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media/image1.wmf" ContentType="image/x-wmf"/>
  <Override PartName="/word/header1.xml" ContentType="application/vnd.openxmlformats-officedocument.wordprocessingml.head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widowControl w:val="false"/>
        <w:suppressAutoHyphens w:val="true"/>
        <w:jc w:val="center"/>
        <w:rPr>
          <w:rFonts w:eastAsia="Andale Sans UI;Arial Unicode MS"/>
          <w:b/>
          <w:b/>
          <w:bCs/>
          <w:kern w:val="2"/>
          <w:sz w:val="28"/>
          <w:szCs w:val="28"/>
          <w:lang w:eastAsia="zxx"/>
        </w:rPr>
      </w:pPr>
      <w:r>
        <w:drawing>
          <wp:anchor behindDoc="0" distT="0" distB="0" distL="114935" distR="114935" simplePos="0" locked="0" layoutInCell="0" allowOverlap="1" relativeHeight="2">
            <wp:simplePos x="0" y="0"/>
            <wp:positionH relativeFrom="column">
              <wp:posOffset>2844800</wp:posOffset>
            </wp:positionH>
            <wp:positionV relativeFrom="paragraph">
              <wp:posOffset>-424815</wp:posOffset>
            </wp:positionV>
            <wp:extent cx="406400" cy="586740"/>
            <wp:effectExtent l="0" t="0" r="0" b="0"/>
            <wp:wrapTopAndBottom/>
            <wp:docPr id="1" name="Изображение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1" descr=""/>
                    <pic:cNvPicPr>
                      <a:picLocks noChangeAspect="1" noChangeArrowheads="1"/>
                    </pic:cNvPicPr>
                  </pic:nvPicPr>
                  <pic:blipFill>
                    <a:blip r:embed="rId2"/>
                    <a:stretch>
                      <a:fillRect/>
                    </a:stretch>
                  </pic:blipFill>
                  <pic:spPr bwMode="auto">
                    <a:xfrm>
                      <a:off x="0" y="0"/>
                      <a:ext cx="406400" cy="586740"/>
                    </a:xfrm>
                    <a:prstGeom prst="rect">
                      <a:avLst/>
                    </a:prstGeom>
                  </pic:spPr>
                </pic:pic>
              </a:graphicData>
            </a:graphic>
          </wp:anchor>
        </w:drawing>
        <mc:AlternateContent>
          <mc:Choice Requires="wps">
            <w:drawing>
              <wp:anchor behindDoc="1" distT="0" distB="0" distL="0" distR="0" simplePos="0" locked="0" layoutInCell="0" allowOverlap="1" relativeHeight="3">
                <wp:simplePos x="0" y="0"/>
                <wp:positionH relativeFrom="column">
                  <wp:posOffset>5358130</wp:posOffset>
                </wp:positionH>
                <wp:positionV relativeFrom="paragraph">
                  <wp:posOffset>-285750</wp:posOffset>
                </wp:positionV>
                <wp:extent cx="612775" cy="182245"/>
                <wp:effectExtent l="0" t="0" r="0" b="0"/>
                <wp:wrapNone/>
                <wp:docPr id="2" name="Врезка1"/>
                <a:graphic xmlns:a="http://schemas.openxmlformats.org/drawingml/2006/main">
                  <a:graphicData uri="http://schemas.microsoft.com/office/word/2010/wordprocessingShape">
                    <wps:wsp>
                      <wps:cNvSpPr/>
                      <wps:spPr>
                        <a:xfrm>
                          <a:off x="0" y="0"/>
                          <a:ext cx="612720" cy="182160"/>
                        </a:xfrm>
                        <a:prstGeom prst="rect">
                          <a:avLst/>
                        </a:prstGeom>
                        <a:noFill/>
                        <a:ln w="0">
                          <a:noFill/>
                        </a:ln>
                      </wps:spPr>
                      <wps:style>
                        <a:lnRef idx="0"/>
                        <a:fillRef idx="0"/>
                        <a:effectRef idx="0"/>
                        <a:fontRef idx="minor"/>
                      </wps:style>
                      <wps:txbx>
                        <w:txbxContent>
                          <w:p>
                            <w:pPr>
                              <w:pStyle w:val="Normal"/>
                              <w:overflowPunct w:val="true"/>
                              <w:rPr>
                                <w:color w:val="000000"/>
                              </w:rPr>
                            </w:pPr>
                            <w:r>
                              <w:rPr>
                                <w:color w:val="000000"/>
                              </w:rPr>
                            </w:r>
                          </w:p>
                        </w:txbxContent>
                      </wps:txbx>
                      <wps:bodyPr lIns="720" rIns="720" tIns="720" bIns="720" anchor="t">
                        <a:noAutofit/>
                      </wps:bodyPr>
                    </wps:wsp>
                  </a:graphicData>
                </a:graphic>
              </wp:anchor>
            </w:drawing>
          </mc:Choice>
          <mc:Fallback>
            <w:pict>
              <v:rect id="shape_0" ID="Врезка1" path="m0,0l-2147483645,0l-2147483645,-2147483646l0,-2147483646xe" stroked="f" o:allowincell="f" style="position:absolute;margin-left:421.9pt;margin-top:-22.5pt;width:48.2pt;height:14.3pt;mso-wrap-style:none;v-text-anchor:middle">
                <v:fill o:detectmouseclick="t" on="false"/>
                <v:stroke color="#3465a4" joinstyle="round" endcap="flat"/>
                <v:textbox>
                  <w:txbxContent>
                    <w:p>
                      <w:pPr>
                        <w:pStyle w:val="Normal"/>
                        <w:overflowPunct w:val="true"/>
                        <w:rPr>
                          <w:color w:val="000000"/>
                        </w:rPr>
                      </w:pPr>
                      <w:r>
                        <w:rPr>
                          <w:color w:val="000000"/>
                        </w:rPr>
                      </w:r>
                    </w:p>
                  </w:txbxContent>
                </v:textbox>
                <w10:wrap type="none"/>
              </v:rect>
            </w:pict>
          </mc:Fallback>
        </mc:AlternateContent>
      </w:r>
      <w:r>
        <w:rPr>
          <w:rFonts w:eastAsia="Andale Sans UI;Arial Unicode MS"/>
          <w:b/>
          <w:bCs/>
          <w:kern w:val="2"/>
          <w:sz w:val="28"/>
          <w:szCs w:val="28"/>
          <w:lang w:eastAsia="zxx"/>
        </w:rPr>
        <w:t>ПОКРОВСЬКА МІСЬКА РАДА</w:t>
      </w:r>
    </w:p>
    <w:p>
      <w:pPr>
        <w:pStyle w:val="Normal"/>
        <w:widowControl w:val="false"/>
        <w:suppressAutoHyphens w:val="true"/>
        <w:jc w:val="center"/>
        <w:rPr>
          <w:rFonts w:eastAsia="Andale Sans UI;Arial Unicode MS"/>
          <w:b/>
          <w:b/>
          <w:bCs/>
          <w:kern w:val="2"/>
          <w:sz w:val="28"/>
          <w:szCs w:val="28"/>
          <w:lang w:eastAsia="zxx"/>
        </w:rPr>
      </w:pPr>
      <w:r>
        <w:rPr>
          <w:rFonts w:eastAsia="Andale Sans UI;Arial Unicode MS"/>
          <w:b/>
          <w:bCs/>
          <w:kern w:val="2"/>
          <w:sz w:val="28"/>
          <w:szCs w:val="28"/>
          <w:lang w:eastAsia="zxx"/>
        </w:rPr>
        <w:t>ДНІПРОПЕТРОВСЬКОЇ ОБЛАСТІ</w:t>
      </w:r>
    </w:p>
    <w:p>
      <w:pPr>
        <w:pStyle w:val="Normal"/>
        <w:widowControl w:val="false"/>
        <w:suppressAutoHyphens w:val="true"/>
        <w:jc w:val="center"/>
        <w:rPr>
          <w:rFonts w:eastAsia="Andale Sans UI;Arial Unicode MS"/>
          <w:b/>
          <w:b/>
          <w:kern w:val="2"/>
          <w:sz w:val="28"/>
          <w:szCs w:val="28"/>
          <w:lang w:val="zxx" w:eastAsia="zxx"/>
        </w:rPr>
      </w:pPr>
      <w:r>
        <w:rPr>
          <w:rFonts w:eastAsia="Andale Sans UI;Arial Unicode MS"/>
          <w:b/>
          <w:kern w:val="2"/>
          <w:sz w:val="28"/>
          <w:szCs w:val="28"/>
          <w:lang w:val="zxx" w:eastAsia="zxx"/>
        </w:rPr>
      </w:r>
    </w:p>
    <w:p>
      <w:pPr>
        <w:pStyle w:val="Normal"/>
        <w:widowControl w:val="false"/>
        <w:suppressAutoHyphens w:val="true"/>
        <w:jc w:val="center"/>
        <w:rPr>
          <w:rFonts w:eastAsia="Andale Sans UI;Arial Unicode MS"/>
          <w:b/>
          <w:b/>
          <w:kern w:val="2"/>
          <w:sz w:val="28"/>
          <w:szCs w:val="28"/>
          <w:lang w:val="zxx" w:eastAsia="zxx"/>
        </w:rPr>
      </w:pPr>
      <w:r>
        <w:rPr>
          <w:rFonts w:eastAsia="Andale Sans UI;Arial Unicode MS"/>
          <w:b/>
          <w:kern w:val="2"/>
          <w:sz w:val="28"/>
          <w:szCs w:val="28"/>
          <w:lang w:val="zxx" w:eastAsia="zxx"/>
        </w:rPr>
        <w:t>РОЗПОРЯДЖЕННЯ МІСЬКОГО ГОЛОВИ</w:t>
      </w:r>
    </w:p>
    <w:p>
      <w:pPr>
        <w:pStyle w:val="Normal"/>
        <w:widowControl w:val="false"/>
        <w:suppressAutoHyphens w:val="true"/>
        <w:jc w:val="both"/>
        <w:rPr>
          <w:b/>
          <w:b/>
          <w:kern w:val="2"/>
          <w:sz w:val="28"/>
          <w:szCs w:val="28"/>
          <w:lang w:eastAsia="zxx"/>
        </w:rPr>
      </w:pPr>
      <w:r>
        <w:rPr>
          <w:b/>
          <w:kern w:val="2"/>
          <w:sz w:val="28"/>
          <w:szCs w:val="28"/>
          <w:lang w:eastAsia="zxx"/>
        </w:rPr>
        <w:t xml:space="preserve">                                                                </w:t>
      </w:r>
    </w:p>
    <w:p>
      <w:pPr>
        <w:pStyle w:val="Normal"/>
        <w:widowControl w:val="false"/>
        <w:suppressAutoHyphens w:val="true"/>
        <w:jc w:val="both"/>
        <w:rPr/>
      </w:pPr>
      <w:r>
        <w:rPr>
          <w:rFonts w:eastAsia="Andale Sans UI;Arial Unicode MS"/>
          <w:b w:val="false"/>
          <w:bCs w:val="false"/>
          <w:kern w:val="2"/>
          <w:sz w:val="28"/>
          <w:szCs w:val="28"/>
          <w:lang w:val="uk-UA" w:eastAsia="zxx"/>
        </w:rPr>
        <w:t xml:space="preserve">02.08.2024 </w:t>
      </w:r>
      <w:r>
        <w:rPr>
          <w:rFonts w:eastAsia="Andale Sans UI;Arial Unicode MS"/>
          <w:b/>
          <w:bCs/>
          <w:kern w:val="2"/>
          <w:sz w:val="28"/>
          <w:szCs w:val="28"/>
          <w:lang w:val="uk-UA" w:eastAsia="zxx"/>
        </w:rPr>
        <w:t xml:space="preserve">                  </w:t>
      </w:r>
      <w:r>
        <w:rPr>
          <w:rFonts w:eastAsia="Andale Sans UI;Arial Unicode MS"/>
          <w:b/>
          <w:bCs/>
          <w:kern w:val="2"/>
          <w:sz w:val="28"/>
          <w:szCs w:val="28"/>
          <w:lang w:val="uk-UA" w:eastAsia="zxx"/>
        </w:rPr>
        <w:t xml:space="preserve">    </w:t>
      </w:r>
      <w:r>
        <w:rPr>
          <w:rFonts w:eastAsia="Andale Sans UI;Arial Unicode MS"/>
          <w:b/>
          <w:bCs/>
          <w:kern w:val="2"/>
          <w:sz w:val="28"/>
          <w:szCs w:val="28"/>
          <w:lang w:val="ru-RU" w:eastAsia="zxx"/>
        </w:rPr>
        <w:t xml:space="preserve">        </w:t>
      </w:r>
      <w:r>
        <w:rPr>
          <w:rFonts w:eastAsia="Andale Sans UI;Arial Unicode MS"/>
          <w:b/>
          <w:bCs/>
          <w:kern w:val="2"/>
          <w:sz w:val="28"/>
          <w:szCs w:val="28"/>
          <w:lang w:val="uk-UA" w:eastAsia="zxx"/>
        </w:rPr>
        <w:t xml:space="preserve">    </w:t>
      </w:r>
      <w:r>
        <w:rPr>
          <w:rFonts w:eastAsia="Andale Sans UI;Arial Unicode MS"/>
          <w:b w:val="false"/>
          <w:bCs w:val="false"/>
          <w:kern w:val="2"/>
          <w:sz w:val="28"/>
          <w:szCs w:val="28"/>
          <w:lang w:val="uk-UA" w:eastAsia="zxx"/>
        </w:rPr>
        <w:t xml:space="preserve">          </w:t>
      </w:r>
      <w:r>
        <w:rPr>
          <w:rFonts w:eastAsia="Andale Sans UI;Arial Unicode MS"/>
          <w:b w:val="false"/>
          <w:bCs w:val="false"/>
          <w:kern w:val="2"/>
          <w:sz w:val="20"/>
          <w:szCs w:val="20"/>
          <w:lang w:val="uk-UA" w:eastAsia="zxx"/>
        </w:rPr>
        <w:t xml:space="preserve">м. Покров    </w:t>
      </w:r>
      <w:r>
        <w:rPr>
          <w:rFonts w:eastAsia="Andale Sans UI;Arial Unicode MS"/>
          <w:b w:val="false"/>
          <w:bCs w:val="false"/>
          <w:kern w:val="2"/>
          <w:sz w:val="28"/>
          <w:szCs w:val="28"/>
          <w:lang w:val="uk-UA" w:eastAsia="zxx"/>
        </w:rPr>
        <w:t xml:space="preserve"> </w:t>
      </w:r>
      <w:r>
        <w:rPr>
          <w:rFonts w:eastAsia="Andale Sans UI;Arial Unicode MS"/>
          <w:b/>
          <w:bCs/>
          <w:kern w:val="2"/>
          <w:sz w:val="28"/>
          <w:szCs w:val="28"/>
          <w:lang w:val="uk-UA" w:eastAsia="zxx"/>
        </w:rPr>
        <w:t xml:space="preserve">                           </w:t>
      </w:r>
      <w:r>
        <w:rPr>
          <w:rFonts w:eastAsia="Andale Sans UI;Arial Unicode MS"/>
          <w:b w:val="false"/>
          <w:bCs w:val="false"/>
          <w:kern w:val="2"/>
          <w:sz w:val="28"/>
          <w:szCs w:val="28"/>
          <w:lang w:val="uk-UA" w:eastAsia="zxx"/>
        </w:rPr>
        <w:t>№</w:t>
      </w:r>
      <w:r>
        <w:rPr>
          <w:rFonts w:eastAsia="Andale Sans UI;Arial Unicode MS"/>
          <w:b w:val="false"/>
          <w:bCs w:val="false"/>
          <w:kern w:val="2"/>
          <w:sz w:val="28"/>
          <w:szCs w:val="28"/>
          <w:lang w:val="uk-UA" w:eastAsia="zxx"/>
        </w:rPr>
        <w:t>Р-106/06-34-24</w:t>
      </w:r>
    </w:p>
    <w:p>
      <w:pPr>
        <w:pStyle w:val="Normal"/>
        <w:jc w:val="both"/>
        <w:rPr>
          <w:sz w:val="28"/>
          <w:szCs w:val="28"/>
        </w:rPr>
      </w:pPr>
      <w:r>
        <w:rPr>
          <w:sz w:val="28"/>
          <w:szCs w:val="28"/>
        </w:rPr>
      </w:r>
    </w:p>
    <w:p>
      <w:pPr>
        <w:pStyle w:val="1"/>
        <w:numPr>
          <w:ilvl w:val="0"/>
          <w:numId w:val="1"/>
        </w:numPr>
        <w:jc w:val="both"/>
        <w:rPr/>
      </w:pPr>
      <w:r>
        <w:rPr>
          <w:b w:val="false"/>
          <w:bCs/>
          <w:sz w:val="28"/>
          <w:szCs w:val="28"/>
        </w:rPr>
        <w:t xml:space="preserve">Про створення </w:t>
      </w:r>
      <w:r>
        <w:rPr>
          <w:b w:val="false"/>
          <w:bCs/>
          <w:sz w:val="28"/>
          <w:szCs w:val="28"/>
          <w:shd w:fill="auto" w:val="clear"/>
          <w:lang w:val="uk-UA"/>
        </w:rPr>
        <w:t>Покровської міської</w:t>
      </w:r>
      <w:r>
        <w:rPr>
          <w:b w:val="false"/>
          <w:bCs/>
          <w:sz w:val="28"/>
          <w:szCs w:val="28"/>
        </w:rPr>
        <w:t xml:space="preserve"> комісії з питань взяття громадян України 2008 року народження на військовий облік призовників у третьому відділі Нікопольського РТЦК та СП у 2025 році</w:t>
      </w:r>
      <w:r>
        <w:rPr>
          <w:bCs/>
          <w:sz w:val="8"/>
          <w:szCs w:val="8"/>
        </w:rPr>
        <w:t xml:space="preserve"> </w:t>
      </w:r>
    </w:p>
    <w:p>
      <w:pPr>
        <w:pStyle w:val="Normal"/>
        <w:tabs>
          <w:tab w:val="clear" w:pos="708"/>
          <w:tab w:val="left" w:pos="0" w:leader="none"/>
        </w:tabs>
        <w:jc w:val="both"/>
        <w:rPr>
          <w:bCs/>
          <w:sz w:val="28"/>
          <w:szCs w:val="28"/>
          <w:lang w:val="uk-UA"/>
        </w:rPr>
      </w:pPr>
      <w:r>
        <w:rPr>
          <w:bCs/>
          <w:sz w:val="28"/>
          <w:szCs w:val="28"/>
          <w:lang w:val="uk-UA"/>
        </w:rPr>
        <w:tab/>
      </w:r>
    </w:p>
    <w:p>
      <w:pPr>
        <w:pStyle w:val="Normal"/>
        <w:ind w:left="0" w:right="0" w:firstLine="708"/>
        <w:jc w:val="both"/>
        <w:rPr/>
      </w:pPr>
      <w:r>
        <w:rPr>
          <w:sz w:val="28"/>
          <w:szCs w:val="28"/>
          <w:lang w:val="uk-UA"/>
        </w:rPr>
        <w:t xml:space="preserve">Відповідно до Закону України «Про військовий обов'язок і військову службу», постанови Кабінету міністрів України від 21.03.2002 № 352 «Про затвердження Положення про підготовку і проведення призову громадян України на строкову військову службу та прийняття призовників на військову службу за контрактом», </w:t>
      </w:r>
      <w:r>
        <w:rPr>
          <w:sz w:val="28"/>
          <w:szCs w:val="28"/>
        </w:rPr>
        <w:t>керуючись ст. 42 Закону України «Про місцеве самоврядування в Україні», з</w:t>
      </w:r>
      <w:r>
        <w:rPr>
          <w:sz w:val="28"/>
          <w:szCs w:val="28"/>
          <w:lang w:val="uk-UA"/>
        </w:rPr>
        <w:t xml:space="preserve"> метою якісного і організованого взяття на військовий облік призовників 2008 року народження та старших років, що своєчасно не були взяті на військовий облік призовників</w:t>
      </w:r>
    </w:p>
    <w:p>
      <w:pPr>
        <w:pStyle w:val="NoSpacing"/>
        <w:jc w:val="both"/>
        <w:rPr>
          <w:rFonts w:ascii="Times New Roman" w:hAnsi="Times New Roman" w:cs="Times New Roman"/>
          <w:sz w:val="28"/>
          <w:szCs w:val="28"/>
        </w:rPr>
      </w:pPr>
      <w:r>
        <w:rPr>
          <w:rFonts w:cs="Times New Roman" w:ascii="Times New Roman" w:hAnsi="Times New Roman"/>
          <w:sz w:val="28"/>
          <w:szCs w:val="28"/>
        </w:rPr>
      </w:r>
    </w:p>
    <w:p>
      <w:pPr>
        <w:pStyle w:val="NoSpacing"/>
        <w:rPr>
          <w:rFonts w:ascii="Times New Roman" w:hAnsi="Times New Roman" w:cs="Times New Roman"/>
          <w:b/>
          <w:b/>
          <w:sz w:val="28"/>
          <w:szCs w:val="28"/>
        </w:rPr>
      </w:pPr>
      <w:r>
        <w:rPr>
          <w:rFonts w:cs="Times New Roman" w:ascii="Times New Roman" w:hAnsi="Times New Roman"/>
          <w:b/>
          <w:sz w:val="28"/>
          <w:szCs w:val="28"/>
        </w:rPr>
        <w:t>ЗОБОВ’ЯЗУЮ:</w:t>
      </w:r>
    </w:p>
    <w:p>
      <w:pPr>
        <w:pStyle w:val="NoSpacing"/>
        <w:rPr>
          <w:rFonts w:ascii="Times New Roman" w:hAnsi="Times New Roman" w:cs="Times New Roman"/>
          <w:b/>
          <w:b/>
          <w:sz w:val="28"/>
          <w:szCs w:val="28"/>
        </w:rPr>
      </w:pPr>
      <w:r>
        <w:rPr>
          <w:rFonts w:cs="Times New Roman" w:ascii="Times New Roman" w:hAnsi="Times New Roman"/>
          <w:b/>
          <w:sz w:val="28"/>
          <w:szCs w:val="28"/>
        </w:rPr>
      </w:r>
    </w:p>
    <w:p>
      <w:pPr>
        <w:pStyle w:val="Normal"/>
        <w:widowControl/>
        <w:suppressAutoHyphens w:val="false"/>
        <w:ind w:left="0" w:right="0" w:firstLine="708"/>
        <w:jc w:val="both"/>
        <w:rPr/>
      </w:pPr>
      <w:r>
        <w:rPr>
          <w:sz w:val="28"/>
          <w:szCs w:val="28"/>
          <w:lang w:val="uk-UA"/>
        </w:rPr>
        <w:t>1. С</w:t>
      </w:r>
      <w:r>
        <w:rPr>
          <w:sz w:val="28"/>
          <w:szCs w:val="28"/>
          <w:shd w:fill="auto" w:val="clear"/>
          <w:lang w:val="uk-UA"/>
        </w:rPr>
        <w:t xml:space="preserve">творити та затвердити основний та резервний склад Покровської міської комісії з питань </w:t>
      </w:r>
      <w:r>
        <w:rPr>
          <w:b w:val="false"/>
          <w:bCs/>
          <w:sz w:val="28"/>
          <w:szCs w:val="28"/>
          <w:shd w:fill="auto" w:val="clear"/>
          <w:lang w:val="uk-UA"/>
        </w:rPr>
        <w:t>взяття громадян України 2008 року народження на військовий облік призовників у третьому відділі Нікопольського РТЦК та СП у 2025 році</w:t>
      </w:r>
      <w:r>
        <w:rPr>
          <w:bCs/>
          <w:sz w:val="8"/>
          <w:szCs w:val="8"/>
          <w:shd w:fill="auto" w:val="clear"/>
          <w:lang w:val="uk-UA"/>
        </w:rPr>
        <w:t xml:space="preserve"> </w:t>
      </w:r>
      <w:r>
        <w:rPr>
          <w:sz w:val="28"/>
          <w:szCs w:val="28"/>
          <w:shd w:fill="auto" w:val="clear"/>
          <w:lang w:val="uk-UA"/>
        </w:rPr>
        <w:t>, що додається.</w:t>
      </w:r>
    </w:p>
    <w:p>
      <w:pPr>
        <w:pStyle w:val="Normal"/>
        <w:widowControl/>
        <w:suppressAutoHyphens w:val="false"/>
        <w:ind w:left="0" w:right="0" w:hanging="0"/>
        <w:jc w:val="both"/>
        <w:rPr>
          <w:sz w:val="28"/>
          <w:szCs w:val="28"/>
          <w:lang w:val="uk-UA"/>
        </w:rPr>
      </w:pPr>
      <w:r>
        <w:rPr>
          <w:sz w:val="28"/>
          <w:szCs w:val="28"/>
          <w:shd w:fill="auto" w:val="clear"/>
          <w:lang w:val="uk-UA"/>
        </w:rPr>
        <w:tab/>
        <w:t xml:space="preserve">2. Затвердити графік роботи Покровської міської комісії з питань </w:t>
      </w:r>
      <w:r>
        <w:rPr>
          <w:b w:val="false"/>
          <w:bCs/>
          <w:sz w:val="28"/>
          <w:szCs w:val="28"/>
          <w:shd w:fill="auto" w:val="clear"/>
          <w:lang w:val="uk-UA"/>
        </w:rPr>
        <w:t>взяття громадян України 2008 року народження на військовий облік призовників у третьому відділі Нікопольського РТЦК та СП у 2025 році</w:t>
      </w:r>
      <w:r>
        <w:rPr>
          <w:sz w:val="28"/>
          <w:szCs w:val="28"/>
          <w:shd w:fill="auto" w:val="clear"/>
          <w:lang w:val="uk-UA"/>
        </w:rPr>
        <w:t>,  що додається.</w:t>
      </w:r>
    </w:p>
    <w:p>
      <w:pPr>
        <w:pStyle w:val="Normal"/>
        <w:widowControl/>
        <w:suppressAutoHyphens w:val="false"/>
        <w:ind w:firstLine="708"/>
        <w:jc w:val="both"/>
        <w:rPr/>
      </w:pPr>
      <w:r>
        <w:rPr>
          <w:sz w:val="28"/>
          <w:szCs w:val="28"/>
          <w:lang w:val="uk-UA"/>
        </w:rPr>
        <w:t xml:space="preserve">3. Провести з 01 січня по 31 березня 2025 року засідання комісії </w:t>
      </w:r>
      <w:r>
        <w:rPr>
          <w:sz w:val="28"/>
          <w:szCs w:val="28"/>
          <w:shd w:fill="auto" w:val="clear"/>
          <w:lang w:val="uk-UA"/>
        </w:rPr>
        <w:t xml:space="preserve">з питань </w:t>
      </w:r>
      <w:r>
        <w:rPr>
          <w:b w:val="false"/>
          <w:bCs/>
          <w:sz w:val="28"/>
          <w:szCs w:val="28"/>
          <w:shd w:fill="auto" w:val="clear"/>
          <w:lang w:val="uk-UA"/>
        </w:rPr>
        <w:t>взяття громадян України 2008 року народження на військовий облік                        призовників</w:t>
      </w:r>
      <w:r>
        <w:rPr>
          <w:sz w:val="28"/>
          <w:szCs w:val="28"/>
          <w:lang w:val="uk-UA"/>
        </w:rPr>
        <w:t xml:space="preserve"> у приміщенні міської призовної дільниці третього відділу                  Нікопольського територіального центру комплектування та соціальної                підтримки.</w:t>
      </w:r>
    </w:p>
    <w:p>
      <w:pPr>
        <w:pStyle w:val="Normal"/>
        <w:widowControl/>
        <w:suppressAutoHyphens w:val="false"/>
        <w:ind w:left="0" w:right="0" w:firstLine="708"/>
        <w:jc w:val="both"/>
        <w:rPr/>
      </w:pPr>
      <w:r>
        <w:rPr>
          <w:sz w:val="28"/>
          <w:szCs w:val="28"/>
          <w:lang w:val="uk-UA"/>
        </w:rPr>
        <w:t xml:space="preserve">4. Взяти </w:t>
      </w:r>
      <w:r>
        <w:rPr>
          <w:b w:val="false"/>
          <w:bCs/>
          <w:sz w:val="28"/>
          <w:szCs w:val="28"/>
          <w:lang w:val="uk-UA"/>
        </w:rPr>
        <w:t>на військовий облік призовників</w:t>
      </w:r>
      <w:r>
        <w:rPr>
          <w:sz w:val="28"/>
          <w:szCs w:val="28"/>
          <w:lang w:val="uk-UA"/>
        </w:rPr>
        <w:t xml:space="preserve"> </w:t>
      </w:r>
      <w:r>
        <w:rPr>
          <w:b w:val="false"/>
          <w:bCs/>
          <w:sz w:val="28"/>
          <w:szCs w:val="28"/>
          <w:lang w:val="uk-UA"/>
        </w:rPr>
        <w:t>громадян України 2008</w:t>
      </w:r>
      <w:r>
        <w:rPr>
          <w:sz w:val="28"/>
          <w:szCs w:val="28"/>
          <w:lang w:val="uk-UA"/>
        </w:rPr>
        <w:t xml:space="preserve">, які            постійно чи тимчасово проживають </w:t>
      </w:r>
      <w:r>
        <w:rPr>
          <w:rFonts w:eastAsia="Andale Sans UI" w:cs="Times New Roman"/>
          <w:kern w:val="2"/>
          <w:sz w:val="28"/>
          <w:szCs w:val="28"/>
          <w:lang w:val="uk-UA" w:eastAsia="zh-CN"/>
        </w:rPr>
        <w:t>в межах Покровської міської територіальної громади</w:t>
      </w:r>
      <w:r>
        <w:rPr>
          <w:sz w:val="28"/>
          <w:szCs w:val="28"/>
          <w:lang w:val="uk-UA"/>
        </w:rPr>
        <w:t>, крім осіб, що відбувають покарання в установах виконання покарань або до  яких  застосовано примусові  заходи  медичного  характеру, іноземних громадян та осіб без громадянства.</w:t>
      </w:r>
    </w:p>
    <w:p>
      <w:pPr>
        <w:pStyle w:val="Normal"/>
        <w:widowControl/>
        <w:suppressAutoHyphens w:val="false"/>
        <w:ind w:left="0" w:right="0" w:firstLine="708"/>
        <w:jc w:val="both"/>
        <w:rPr/>
      </w:pPr>
      <w:r>
        <w:rPr>
          <w:sz w:val="28"/>
          <w:szCs w:val="28"/>
          <w:lang w:val="uk-UA"/>
        </w:rPr>
        <w:t xml:space="preserve">5. Взяття на військовий облік </w:t>
      </w:r>
      <w:r>
        <w:rPr>
          <w:rFonts w:eastAsia="Andale Sans UI" w:cs="Times New Roman"/>
          <w:color w:val="auto"/>
          <w:kern w:val="2"/>
          <w:sz w:val="28"/>
          <w:szCs w:val="28"/>
          <w:lang w:val="uk-UA" w:eastAsia="zh-CN" w:bidi="ar-SA"/>
        </w:rPr>
        <w:t>громадян України</w:t>
      </w:r>
      <w:r>
        <w:rPr>
          <w:sz w:val="28"/>
          <w:szCs w:val="28"/>
          <w:lang w:val="uk-UA"/>
        </w:rPr>
        <w:t xml:space="preserve"> 2008 року народження, які не з'явились до призовної дільниці у встановлені строки або які повернулися з додаткового обстеження і стосовно яких необхідно повторно розглянути                питання про їх придатність до військової служби, проводити за окремим              графіком додаткових засідань в період з 01 квітня 2025 року до завершення 2025 року, про що робити відповідні записи у книзі протоколів з оформленням                  відповідних документів (щосереди протягом 2025 року за потреби).</w:t>
      </w:r>
    </w:p>
    <w:p>
      <w:pPr>
        <w:pStyle w:val="Normal"/>
        <w:widowControl/>
        <w:suppressAutoHyphens w:val="false"/>
        <w:ind w:left="0" w:right="0" w:hanging="0"/>
        <w:jc w:val="both"/>
        <w:rPr>
          <w:sz w:val="28"/>
          <w:szCs w:val="28"/>
          <w:lang w:val="uk-UA"/>
        </w:rPr>
      </w:pPr>
      <w:r>
        <w:rPr>
          <w:sz w:val="28"/>
          <w:szCs w:val="28"/>
          <w:lang w:val="uk-UA"/>
        </w:rPr>
        <w:tab/>
        <w:t xml:space="preserve">6. Комісії з питань взяття громадян України на військовий облік                    призовників </w:t>
      </w:r>
      <w:r>
        <w:rPr>
          <w:rFonts w:eastAsia="Andale Sans UI" w:cs="Times New Roman"/>
          <w:color w:val="auto"/>
          <w:kern w:val="2"/>
          <w:sz w:val="28"/>
          <w:szCs w:val="28"/>
          <w:lang w:val="uk-UA" w:eastAsia="zh-CN" w:bidi="ar-SA"/>
        </w:rPr>
        <w:t>проводити</w:t>
      </w:r>
      <w:r>
        <w:rPr>
          <w:sz w:val="28"/>
          <w:szCs w:val="28"/>
          <w:lang w:val="uk-UA"/>
        </w:rPr>
        <w:t xml:space="preserve"> наступні заходи:</w:t>
      </w:r>
    </w:p>
    <w:p>
      <w:pPr>
        <w:pStyle w:val="Rvps2"/>
        <w:shd w:val="clear" w:fill="FFFFFF"/>
        <w:spacing w:before="0" w:after="0"/>
        <w:ind w:hanging="0"/>
        <w:jc w:val="both"/>
        <w:rPr/>
      </w:pPr>
      <w:r>
        <w:rPr>
          <w:sz w:val="28"/>
          <w:szCs w:val="28"/>
          <w:lang w:val="uk-UA"/>
        </w:rPr>
        <w:tab/>
        <w:t>6.1. О</w:t>
      </w:r>
      <w:r>
        <w:rPr>
          <w:sz w:val="28"/>
          <w:szCs w:val="28"/>
        </w:rPr>
        <w:t>рганіз</w:t>
      </w:r>
      <w:r>
        <w:rPr>
          <w:sz w:val="28"/>
          <w:szCs w:val="28"/>
          <w:lang w:val="uk-UA"/>
        </w:rPr>
        <w:t>увати</w:t>
      </w:r>
      <w:r>
        <w:rPr>
          <w:sz w:val="28"/>
          <w:szCs w:val="28"/>
        </w:rPr>
        <w:t xml:space="preserve"> і прове</w:t>
      </w:r>
      <w:r>
        <w:rPr>
          <w:sz w:val="28"/>
          <w:szCs w:val="28"/>
          <w:lang w:val="uk-UA"/>
        </w:rPr>
        <w:t>сти</w:t>
      </w:r>
      <w:r>
        <w:rPr>
          <w:sz w:val="28"/>
          <w:szCs w:val="28"/>
        </w:rPr>
        <w:t xml:space="preserve"> медичн</w:t>
      </w:r>
      <w:r>
        <w:rPr>
          <w:sz w:val="28"/>
          <w:szCs w:val="28"/>
          <w:lang w:val="uk-UA"/>
        </w:rPr>
        <w:t>ий</w:t>
      </w:r>
      <w:r>
        <w:rPr>
          <w:sz w:val="28"/>
          <w:szCs w:val="28"/>
        </w:rPr>
        <w:t xml:space="preserve"> огляд допризовників, які викликаються на комісію, </w:t>
      </w:r>
      <w:r>
        <w:rPr>
          <w:sz w:val="28"/>
          <w:szCs w:val="28"/>
          <w:lang w:val="uk-UA"/>
        </w:rPr>
        <w:t xml:space="preserve">для </w:t>
      </w:r>
      <w:r>
        <w:rPr>
          <w:sz w:val="28"/>
          <w:szCs w:val="28"/>
        </w:rPr>
        <w:t>визначення їх придатності для військової служби</w:t>
      </w:r>
      <w:r>
        <w:rPr>
          <w:sz w:val="28"/>
          <w:szCs w:val="28"/>
          <w:lang w:val="uk-UA"/>
        </w:rPr>
        <w:t>.</w:t>
      </w:r>
    </w:p>
    <w:p>
      <w:pPr>
        <w:pStyle w:val="Rvps2"/>
        <w:shd w:val="clear" w:fill="FFFFFF"/>
        <w:spacing w:before="0" w:after="0"/>
        <w:ind w:hanging="0"/>
        <w:jc w:val="both"/>
        <w:rPr/>
      </w:pPr>
      <w:bookmarkStart w:id="0" w:name="n1745"/>
      <w:bookmarkEnd w:id="0"/>
      <w:r>
        <w:rPr>
          <w:color w:val="333333"/>
          <w:sz w:val="28"/>
          <w:szCs w:val="28"/>
          <w:lang w:val="uk-UA"/>
        </w:rPr>
        <w:tab/>
        <w:t>6</w:t>
      </w:r>
      <w:r>
        <w:rPr>
          <w:sz w:val="28"/>
          <w:szCs w:val="28"/>
          <w:lang w:val="uk-UA"/>
        </w:rPr>
        <w:t>.2.</w:t>
      </w:r>
      <w:r>
        <w:rPr>
          <w:color w:val="333333"/>
          <w:sz w:val="28"/>
          <w:szCs w:val="28"/>
          <w:lang w:val="uk-UA"/>
        </w:rPr>
        <w:t xml:space="preserve"> </w:t>
      </w:r>
      <w:r>
        <w:rPr>
          <w:sz w:val="28"/>
          <w:szCs w:val="28"/>
          <w:lang w:val="uk-UA"/>
        </w:rPr>
        <w:t>В</w:t>
      </w:r>
      <w:r>
        <w:rPr>
          <w:sz w:val="28"/>
          <w:szCs w:val="28"/>
        </w:rPr>
        <w:t>иявл</w:t>
      </w:r>
      <w:r>
        <w:rPr>
          <w:sz w:val="28"/>
          <w:szCs w:val="28"/>
          <w:lang w:val="uk-UA"/>
        </w:rPr>
        <w:t>яти</w:t>
      </w:r>
      <w:r>
        <w:rPr>
          <w:sz w:val="28"/>
          <w:szCs w:val="28"/>
        </w:rPr>
        <w:t xml:space="preserve"> і попередн</w:t>
      </w:r>
      <w:r>
        <w:rPr>
          <w:sz w:val="28"/>
          <w:szCs w:val="28"/>
          <w:lang w:val="uk-UA"/>
        </w:rPr>
        <w:t>ьо</w:t>
      </w:r>
      <w:r>
        <w:rPr>
          <w:sz w:val="28"/>
          <w:szCs w:val="28"/>
        </w:rPr>
        <w:t xml:space="preserve"> від</w:t>
      </w:r>
      <w:r>
        <w:rPr>
          <w:sz w:val="28"/>
          <w:szCs w:val="28"/>
          <w:lang w:val="uk-UA"/>
        </w:rPr>
        <w:t>бирати</w:t>
      </w:r>
      <w:r>
        <w:rPr>
          <w:sz w:val="28"/>
          <w:szCs w:val="28"/>
        </w:rPr>
        <w:t xml:space="preserve"> кандидатів для направлення до вступу на навчання у закладах фахової передвищої військової освіти, вищих військових навчальних закладах або військових навчальних підрозділах закладів вищої освіти</w:t>
      </w:r>
      <w:r>
        <w:rPr>
          <w:sz w:val="28"/>
          <w:szCs w:val="28"/>
          <w:lang w:val="uk-UA"/>
        </w:rPr>
        <w:t>.</w:t>
      </w:r>
    </w:p>
    <w:p>
      <w:pPr>
        <w:pStyle w:val="Rvps2"/>
        <w:shd w:val="clear" w:fill="FFFFFF"/>
        <w:spacing w:before="0" w:after="0"/>
        <w:ind w:hanging="0"/>
        <w:jc w:val="both"/>
        <w:rPr/>
      </w:pPr>
      <w:bookmarkStart w:id="1" w:name="n1746"/>
      <w:bookmarkEnd w:id="1"/>
      <w:r>
        <w:rPr>
          <w:color w:val="333333"/>
          <w:sz w:val="28"/>
          <w:szCs w:val="28"/>
          <w:lang w:val="uk-UA"/>
        </w:rPr>
        <w:tab/>
        <w:t>6</w:t>
      </w:r>
      <w:r>
        <w:rPr>
          <w:sz w:val="28"/>
          <w:szCs w:val="28"/>
          <w:lang w:val="uk-UA"/>
        </w:rPr>
        <w:t xml:space="preserve">.3. </w:t>
      </w:r>
      <w:r>
        <w:rPr>
          <w:sz w:val="28"/>
          <w:szCs w:val="28"/>
        </w:rPr>
        <w:t>Направ</w:t>
      </w:r>
      <w:r>
        <w:rPr>
          <w:sz w:val="28"/>
          <w:szCs w:val="28"/>
          <w:lang w:val="uk-UA"/>
        </w:rPr>
        <w:t>ити</w:t>
      </w:r>
      <w:r>
        <w:rPr>
          <w:sz w:val="28"/>
          <w:szCs w:val="28"/>
        </w:rPr>
        <w:t xml:space="preserve"> для медичного огляду до комісії з питань направлення для проходження базової військової служби </w:t>
      </w:r>
      <w:r>
        <w:rPr>
          <w:sz w:val="28"/>
          <w:szCs w:val="28"/>
          <w:lang w:val="uk-UA"/>
        </w:rPr>
        <w:t>Дніпропетровського ОТЦК та СП</w:t>
      </w:r>
      <w:r>
        <w:rPr>
          <w:sz w:val="28"/>
          <w:szCs w:val="28"/>
        </w:rPr>
        <w:t xml:space="preserve"> громадян України, яких визнано непридатними до військової служби за станом здоров’я та таких, що виявили незгоду з результатами медичного огляду</w:t>
      </w:r>
      <w:r>
        <w:rPr>
          <w:sz w:val="28"/>
          <w:szCs w:val="28"/>
          <w:lang w:val="uk-UA"/>
        </w:rPr>
        <w:t>.</w:t>
      </w:r>
    </w:p>
    <w:p>
      <w:pPr>
        <w:pStyle w:val="Rvps2"/>
        <w:shd w:val="clear" w:fill="FFFFFF"/>
        <w:spacing w:before="0" w:after="0"/>
        <w:ind w:hanging="0"/>
        <w:jc w:val="both"/>
        <w:rPr/>
      </w:pPr>
      <w:bookmarkStart w:id="2" w:name="n1747"/>
      <w:bookmarkEnd w:id="2"/>
      <w:r>
        <w:rPr>
          <w:sz w:val="28"/>
          <w:szCs w:val="28"/>
          <w:lang w:val="uk-UA"/>
        </w:rPr>
        <w:tab/>
        <w:t xml:space="preserve">6.4. </w:t>
      </w:r>
      <w:r>
        <w:rPr>
          <w:sz w:val="28"/>
          <w:szCs w:val="28"/>
        </w:rPr>
        <w:t>Прикріп</w:t>
      </w:r>
      <w:r>
        <w:rPr>
          <w:sz w:val="28"/>
          <w:szCs w:val="28"/>
          <w:lang w:val="uk-UA"/>
        </w:rPr>
        <w:t>ляти</w:t>
      </w:r>
      <w:r>
        <w:rPr>
          <w:sz w:val="28"/>
          <w:szCs w:val="28"/>
        </w:rPr>
        <w:t xml:space="preserve"> до </w:t>
      </w:r>
      <w:r>
        <w:rPr>
          <w:sz w:val="28"/>
          <w:szCs w:val="28"/>
          <w:lang w:val="uk-UA"/>
        </w:rPr>
        <w:t>КНП «</w:t>
      </w:r>
      <w:r>
        <w:rPr>
          <w:rFonts w:eastAsia="Andale Sans UI" w:cs="Times New Roman"/>
          <w:color w:val="auto"/>
          <w:kern w:val="2"/>
          <w:sz w:val="28"/>
          <w:szCs w:val="28"/>
          <w:lang w:val="uk-UA" w:eastAsia="zh-CN" w:bidi="ar-SA"/>
        </w:rPr>
        <w:t>Центр первинної медико-санітарної допомоги  Покровської міської ради Дніпропетровської області</w:t>
      </w:r>
      <w:r>
        <w:rPr>
          <w:sz w:val="28"/>
          <w:szCs w:val="28"/>
          <w:lang w:val="uk-UA"/>
        </w:rPr>
        <w:t>» та КП «</w:t>
      </w:r>
      <w:r>
        <w:rPr>
          <w:rFonts w:eastAsia="Andale Sans UI" w:cs="Times New Roman"/>
          <w:color w:val="auto"/>
          <w:kern w:val="2"/>
          <w:sz w:val="28"/>
          <w:szCs w:val="28"/>
          <w:lang w:val="uk-UA" w:eastAsia="zh-CN" w:bidi="ar-SA"/>
        </w:rPr>
        <w:t>Центральна міська лікарня Покровської міської ради Дніпропетровської області</w:t>
      </w:r>
      <w:r>
        <w:rPr>
          <w:sz w:val="28"/>
          <w:szCs w:val="28"/>
          <w:lang w:val="uk-UA"/>
        </w:rPr>
        <w:t>»</w:t>
      </w:r>
      <w:r>
        <w:rPr>
          <w:sz w:val="28"/>
          <w:szCs w:val="28"/>
        </w:rPr>
        <w:t xml:space="preserve"> громадян України, яких визнано під час взяття на військовий облік тимчасово непридатними до військової служби за станом здоров’я та таких, що потребують обстеження або медичного нагляду. Відвідування закладів охорони здоров’я згідно з рішенням комісії з питань взяття на військовий облік для громадян є обов’язковим</w:t>
      </w:r>
      <w:r>
        <w:rPr>
          <w:sz w:val="28"/>
          <w:szCs w:val="28"/>
          <w:lang w:val="uk-UA"/>
        </w:rPr>
        <w:t>.</w:t>
      </w:r>
    </w:p>
    <w:p>
      <w:pPr>
        <w:pStyle w:val="Rvps2"/>
        <w:shd w:val="clear" w:fill="FFFFFF"/>
        <w:spacing w:before="0" w:after="0"/>
        <w:ind w:hanging="0"/>
        <w:jc w:val="both"/>
        <w:rPr/>
      </w:pPr>
      <w:bookmarkStart w:id="3" w:name="n1748"/>
      <w:bookmarkEnd w:id="3"/>
      <w:r>
        <w:rPr>
          <w:color w:val="333333"/>
          <w:sz w:val="28"/>
          <w:szCs w:val="28"/>
          <w:lang w:val="uk-UA"/>
        </w:rPr>
        <w:tab/>
        <w:t>6</w:t>
      </w:r>
      <w:r>
        <w:rPr>
          <w:sz w:val="28"/>
          <w:szCs w:val="28"/>
          <w:lang w:val="uk-UA"/>
        </w:rPr>
        <w:t>.5. П</w:t>
      </w:r>
      <w:r>
        <w:rPr>
          <w:sz w:val="28"/>
          <w:szCs w:val="28"/>
        </w:rPr>
        <w:t>рикріп</w:t>
      </w:r>
      <w:r>
        <w:rPr>
          <w:sz w:val="28"/>
          <w:szCs w:val="28"/>
          <w:lang w:val="uk-UA"/>
        </w:rPr>
        <w:t>ляти</w:t>
      </w:r>
      <w:r>
        <w:rPr>
          <w:sz w:val="28"/>
          <w:szCs w:val="28"/>
        </w:rPr>
        <w:t xml:space="preserve"> до </w:t>
      </w:r>
      <w:r>
        <w:rPr>
          <w:sz w:val="28"/>
          <w:szCs w:val="28"/>
          <w:lang w:val="uk-UA"/>
        </w:rPr>
        <w:t xml:space="preserve">КЗ «Гімназія №4 ПМР ДО» </w:t>
      </w:r>
      <w:r>
        <w:rPr>
          <w:sz w:val="28"/>
          <w:szCs w:val="28"/>
        </w:rPr>
        <w:t>громадян України, які мають низьку освітню підготовку або не володіють чи недостатньо володіють державною мовою</w:t>
      </w:r>
      <w:r>
        <w:rPr>
          <w:sz w:val="28"/>
          <w:szCs w:val="28"/>
          <w:lang w:val="uk-UA"/>
        </w:rPr>
        <w:t>.</w:t>
      </w:r>
    </w:p>
    <w:p>
      <w:pPr>
        <w:pStyle w:val="Rvps2"/>
        <w:shd w:val="clear" w:fill="FFFFFF"/>
        <w:spacing w:before="0" w:after="0"/>
        <w:ind w:hanging="0"/>
        <w:jc w:val="both"/>
        <w:rPr/>
      </w:pPr>
      <w:bookmarkStart w:id="4" w:name="n1749"/>
      <w:bookmarkEnd w:id="4"/>
      <w:r>
        <w:rPr>
          <w:sz w:val="28"/>
          <w:szCs w:val="28"/>
          <w:lang w:val="uk-UA"/>
        </w:rPr>
        <w:tab/>
        <w:t>6.6. О</w:t>
      </w:r>
      <w:r>
        <w:rPr>
          <w:sz w:val="28"/>
          <w:szCs w:val="28"/>
        </w:rPr>
        <w:t>рганіз</w:t>
      </w:r>
      <w:r>
        <w:rPr>
          <w:sz w:val="28"/>
          <w:szCs w:val="28"/>
          <w:lang w:val="uk-UA"/>
        </w:rPr>
        <w:t>увати</w:t>
      </w:r>
      <w:r>
        <w:rPr>
          <w:sz w:val="28"/>
          <w:szCs w:val="28"/>
        </w:rPr>
        <w:t xml:space="preserve"> робот</w:t>
      </w:r>
      <w:r>
        <w:rPr>
          <w:sz w:val="28"/>
          <w:szCs w:val="28"/>
          <w:lang w:val="uk-UA"/>
        </w:rPr>
        <w:t>у</w:t>
      </w:r>
      <w:r>
        <w:rPr>
          <w:sz w:val="28"/>
          <w:szCs w:val="28"/>
        </w:rPr>
        <w:t xml:space="preserve"> з вивчення особистості призовників, їх морально-ділових якостей та сімейного стану</w:t>
      </w:r>
      <w:r>
        <w:rPr>
          <w:sz w:val="28"/>
          <w:szCs w:val="28"/>
          <w:lang w:val="uk-UA"/>
        </w:rPr>
        <w:t>.</w:t>
      </w:r>
    </w:p>
    <w:p>
      <w:pPr>
        <w:pStyle w:val="Normal"/>
        <w:widowControl/>
        <w:suppressAutoHyphens w:val="false"/>
        <w:ind w:left="0" w:right="0" w:hanging="0"/>
        <w:jc w:val="both"/>
        <w:rPr>
          <w:sz w:val="28"/>
          <w:szCs w:val="28"/>
          <w:lang w:val="uk-UA"/>
        </w:rPr>
      </w:pPr>
      <w:bookmarkStart w:id="5" w:name="n1750"/>
      <w:bookmarkEnd w:id="5"/>
      <w:r>
        <w:rPr>
          <w:color w:val="333333"/>
          <w:sz w:val="28"/>
          <w:szCs w:val="28"/>
          <w:lang w:val="uk-UA"/>
        </w:rPr>
        <w:tab/>
        <w:t xml:space="preserve">6.7. </w:t>
      </w:r>
      <w:r>
        <w:rPr>
          <w:sz w:val="28"/>
          <w:szCs w:val="28"/>
          <w:lang w:val="uk-UA"/>
        </w:rPr>
        <w:t xml:space="preserve">Направляти до ВП №2 Нікопольського РУП ГУНП у                               Дніпропетровській області матеріали </w:t>
      </w:r>
      <w:r>
        <w:rPr>
          <w:rFonts w:eastAsia="Andale Sans UI" w:cs="Times New Roman"/>
          <w:color w:val="auto"/>
          <w:kern w:val="2"/>
          <w:sz w:val="28"/>
          <w:szCs w:val="28"/>
          <w:lang w:val="uk-UA" w:eastAsia="zh-CN" w:bidi="ar-SA"/>
        </w:rPr>
        <w:t>щодо</w:t>
      </w:r>
      <w:r>
        <w:rPr>
          <w:sz w:val="28"/>
          <w:szCs w:val="28"/>
          <w:lang w:val="uk-UA"/>
        </w:rPr>
        <w:t xml:space="preserve"> громадян України, які ухиляються від взяття на військовий облік призовників</w:t>
      </w:r>
      <w:r>
        <w:rPr>
          <w:color w:val="333333"/>
          <w:sz w:val="28"/>
          <w:szCs w:val="28"/>
          <w:lang w:val="uk-UA"/>
        </w:rPr>
        <w:t>.</w:t>
      </w:r>
    </w:p>
    <w:p>
      <w:pPr>
        <w:pStyle w:val="NoSpacing"/>
        <w:ind w:left="0" w:right="0" w:firstLine="708"/>
        <w:jc w:val="both"/>
        <w:rPr/>
      </w:pPr>
      <w:r>
        <w:rPr>
          <w:rFonts w:cs="Times New Roman" w:ascii="Times New Roman" w:hAnsi="Times New Roman"/>
          <w:sz w:val="28"/>
        </w:rPr>
        <w:t xml:space="preserve">7.  Затвердити склад </w:t>
      </w:r>
      <w:r>
        <w:rPr>
          <w:rFonts w:eastAsia="Calibri" w:cs="Times New Roman" w:ascii="Times New Roman" w:hAnsi="Times New Roman"/>
          <w:color w:val="auto"/>
          <w:kern w:val="0"/>
          <w:sz w:val="28"/>
          <w:szCs w:val="22"/>
          <w:lang w:val="uk-UA" w:eastAsia="zh-CN" w:bidi="ar-SA"/>
        </w:rPr>
        <w:t>лікарів-спеціалістів, які здійснюють</w:t>
      </w:r>
      <w:r>
        <w:rPr>
          <w:rFonts w:cs="Times New Roman" w:ascii="Times New Roman" w:hAnsi="Times New Roman"/>
          <w:sz w:val="28"/>
        </w:rPr>
        <w:t xml:space="preserve"> медичний огляд</w:t>
      </w:r>
      <w:r>
        <w:rPr>
          <w:rFonts w:cs="Times New Roman" w:ascii="Times New Roman" w:hAnsi="Times New Roman"/>
          <w:b w:val="false"/>
          <w:bCs/>
          <w:sz w:val="28"/>
          <w:szCs w:val="28"/>
          <w:shd w:fill="auto" w:val="clear"/>
          <w:lang w:val="uk-UA"/>
        </w:rPr>
        <w:t xml:space="preserve"> громадян України, які підлягають взяттю на військовий облік призовників</w:t>
      </w:r>
      <w:r>
        <w:rPr>
          <w:rFonts w:cs="Times New Roman" w:ascii="Times New Roman" w:hAnsi="Times New Roman"/>
          <w:sz w:val="28"/>
        </w:rPr>
        <w:t>, що додається.</w:t>
      </w:r>
    </w:p>
    <w:p>
      <w:pPr>
        <w:pStyle w:val="NoSpacing"/>
        <w:ind w:left="0" w:right="0" w:firstLine="708"/>
        <w:jc w:val="both"/>
        <w:rPr/>
      </w:pPr>
      <w:r>
        <w:rPr>
          <w:rFonts w:eastAsia="Calibri" w:cs="Times New Roman" w:ascii="Times New Roman" w:hAnsi="Times New Roman"/>
          <w:color w:val="auto"/>
          <w:kern w:val="0"/>
          <w:sz w:val="28"/>
          <w:szCs w:val="22"/>
          <w:lang w:val="uk-UA" w:eastAsia="zh-CN" w:bidi="ar-SA"/>
        </w:rPr>
        <w:t>8.</w:t>
      </w:r>
      <w:r>
        <w:rPr>
          <w:rFonts w:cs="Times New Roman" w:ascii="Times New Roman" w:hAnsi="Times New Roman"/>
          <w:sz w:val="28"/>
        </w:rPr>
        <w:t xml:space="preserve"> Медичний огляд громадян України, </w:t>
      </w:r>
      <w:r>
        <w:rPr>
          <w:rFonts w:cs="Times New Roman" w:ascii="Times New Roman" w:hAnsi="Times New Roman"/>
          <w:b w:val="false"/>
          <w:bCs/>
          <w:sz w:val="28"/>
          <w:szCs w:val="28"/>
          <w:shd w:fill="auto" w:val="clear"/>
          <w:lang w:val="uk-UA"/>
        </w:rPr>
        <w:t>які підлягають взяттю на військовий облік призовників</w:t>
      </w:r>
      <w:r>
        <w:rPr>
          <w:rFonts w:cs="Times New Roman" w:ascii="Times New Roman" w:hAnsi="Times New Roman"/>
          <w:sz w:val="28"/>
        </w:rPr>
        <w:t>, проводити відповідно до «Положення про військово-лікарську експертизу та медичний  огляд у Збройних Силах України» лікарями: хірургом, терапевтом, невропатологом, психіатром, о</w:t>
      </w:r>
      <w:r>
        <w:rPr>
          <w:rFonts w:eastAsia="Calibri" w:cs="Times New Roman" w:ascii="Times New Roman" w:hAnsi="Times New Roman"/>
          <w:color w:val="auto"/>
          <w:kern w:val="0"/>
          <w:sz w:val="28"/>
          <w:szCs w:val="22"/>
          <w:lang w:val="uk-UA" w:eastAsia="zh-CN" w:bidi="ar-SA"/>
        </w:rPr>
        <w:t>фтальмологом</w:t>
      </w:r>
      <w:r>
        <w:rPr>
          <w:rFonts w:cs="Times New Roman" w:ascii="Times New Roman" w:hAnsi="Times New Roman"/>
          <w:sz w:val="28"/>
        </w:rPr>
        <w:t>, отоларингологом, яких залучити з комунального підприємства «Центральна міська лікарня Покровської міської ради Дніпропетровської області» (</w:t>
      </w:r>
      <w:r>
        <w:rPr>
          <w:rFonts w:eastAsia="Calibri" w:cs="Times New Roman" w:ascii="Times New Roman" w:hAnsi="Times New Roman"/>
          <w:sz w:val="28"/>
          <w:lang w:val="uk-UA" w:eastAsia="zh-CN"/>
        </w:rPr>
        <w:t>Олексій ЛЕОНТЬЄВ</w:t>
      </w:r>
      <w:r>
        <w:rPr>
          <w:rFonts w:cs="Times New Roman" w:ascii="Times New Roman" w:hAnsi="Times New Roman"/>
          <w:sz w:val="28"/>
        </w:rPr>
        <w:t xml:space="preserve">). У разі потреби залучити лікарів інших спеціальностей та середній медичний персонал. Керування роботою медичного персоналу, що залучається для медичного огляду громадян, </w:t>
      </w:r>
      <w:r>
        <w:rPr>
          <w:rFonts w:cs="Times New Roman" w:ascii="Times New Roman" w:hAnsi="Times New Roman"/>
          <w:b w:val="false"/>
          <w:bCs/>
          <w:sz w:val="28"/>
          <w:szCs w:val="28"/>
          <w:shd w:fill="auto" w:val="clear"/>
          <w:lang w:val="uk-UA"/>
        </w:rPr>
        <w:t>громадян України, які підлягають взяттю на військовий облік призовників</w:t>
      </w:r>
      <w:r>
        <w:rPr>
          <w:rFonts w:cs="Times New Roman" w:ascii="Times New Roman" w:hAnsi="Times New Roman"/>
          <w:sz w:val="28"/>
        </w:rPr>
        <w:t xml:space="preserve">, покласти на завідуючу лікувально – діагностичним відділенням КП «Центральна міська лікарня Покровської міської ради </w:t>
      </w:r>
      <w:r>
        <w:rPr>
          <w:rFonts w:eastAsia="Calibri" w:cs="Times New Roman" w:ascii="Times New Roman" w:hAnsi="Times New Roman"/>
          <w:color w:val="auto"/>
          <w:kern w:val="0"/>
          <w:sz w:val="28"/>
          <w:szCs w:val="22"/>
          <w:lang w:val="uk-UA" w:eastAsia="zh-CN" w:bidi="ar-SA"/>
        </w:rPr>
        <w:t>Дніпропетровської області</w:t>
      </w:r>
      <w:r>
        <w:rPr>
          <w:rFonts w:cs="Times New Roman" w:ascii="Times New Roman" w:hAnsi="Times New Roman"/>
          <w:sz w:val="28"/>
        </w:rPr>
        <w:t xml:space="preserve">» - Карину </w:t>
      </w:r>
      <w:r>
        <w:rPr>
          <w:rFonts w:eastAsia="Calibri" w:cs="Times New Roman" w:ascii="Times New Roman" w:hAnsi="Times New Roman"/>
          <w:color w:val="auto"/>
          <w:kern w:val="0"/>
          <w:sz w:val="28"/>
          <w:szCs w:val="22"/>
          <w:lang w:val="uk-UA" w:eastAsia="zh-CN" w:bidi="ar-SA"/>
        </w:rPr>
        <w:t>ЛОЗЕНКО.</w:t>
      </w:r>
    </w:p>
    <w:p>
      <w:pPr>
        <w:pStyle w:val="Normal"/>
        <w:ind w:left="0" w:right="0" w:firstLine="708"/>
        <w:jc w:val="both"/>
        <w:rPr>
          <w:sz w:val="28"/>
          <w:szCs w:val="28"/>
          <w:lang w:val="uk-UA"/>
        </w:rPr>
      </w:pPr>
      <w:r>
        <w:rPr>
          <w:sz w:val="28"/>
          <w:szCs w:val="28"/>
          <w:lang w:val="uk-UA"/>
        </w:rPr>
      </w:r>
    </w:p>
    <w:p>
      <w:pPr>
        <w:pStyle w:val="Normal"/>
        <w:ind w:left="0" w:right="0" w:firstLine="708"/>
        <w:jc w:val="both"/>
        <w:rPr>
          <w:color w:val="auto"/>
          <w:shd w:fill="auto" w:val="clear"/>
        </w:rPr>
      </w:pPr>
      <w:r>
        <w:rPr>
          <w:color w:val="000000"/>
          <w:sz w:val="28"/>
          <w:szCs w:val="28"/>
          <w:shd w:fill="auto" w:val="clear"/>
          <w:lang w:val="uk-UA"/>
        </w:rPr>
        <w:t xml:space="preserve">9. </w:t>
      </w:r>
      <w:r>
        <w:rPr>
          <w:rFonts w:eastAsia="Andale Sans UI" w:cs="Times New Roman"/>
          <w:color w:val="000000"/>
          <w:kern w:val="2"/>
          <w:sz w:val="28"/>
          <w:szCs w:val="28"/>
          <w:shd w:fill="auto" w:val="clear"/>
          <w:lang w:val="uk-UA" w:eastAsia="zh-CN"/>
        </w:rPr>
        <w:t xml:space="preserve">Начальнику </w:t>
      </w:r>
      <w:r>
        <w:rPr>
          <w:rFonts w:eastAsia="Andale Sans UI" w:cs="Times New Roman"/>
          <w:color w:val="000000"/>
          <w:kern w:val="2"/>
          <w:sz w:val="28"/>
          <w:szCs w:val="28"/>
          <w:shd w:fill="auto" w:val="clear"/>
          <w:lang w:val="uk-UA" w:eastAsia="zh-CN" w:bidi="ar-SA"/>
        </w:rPr>
        <w:t>третього відділу Нікопольського</w:t>
      </w:r>
      <w:r>
        <w:rPr>
          <w:rFonts w:eastAsia="Andale Sans UI" w:cs="Times New Roman"/>
          <w:color w:val="000000"/>
          <w:kern w:val="2"/>
          <w:sz w:val="28"/>
          <w:szCs w:val="28"/>
          <w:shd w:fill="auto" w:val="clear"/>
          <w:lang w:val="uk-UA" w:eastAsia="zh-CN"/>
        </w:rPr>
        <w:t xml:space="preserve"> територіального центру комплектування та соціальної підтримки,</w:t>
      </w:r>
      <w:r>
        <w:rPr>
          <w:color w:val="000000"/>
          <w:sz w:val="28"/>
          <w:szCs w:val="28"/>
          <w:shd w:fill="auto" w:val="clear"/>
          <w:lang w:val="uk-UA"/>
        </w:rPr>
        <w:t xml:space="preserve"> уточнити у виконавчому комітеті Покровської міської ради список підприємств, установ та організацій незалежно від підпорядкування і форм власності та навчальних закладів, розташованих </w:t>
      </w:r>
      <w:r>
        <w:rPr>
          <w:rFonts w:eastAsia="Andale Sans UI" w:cs="Times New Roman"/>
          <w:color w:val="000000"/>
          <w:kern w:val="2"/>
          <w:sz w:val="28"/>
          <w:szCs w:val="28"/>
          <w:shd w:fill="auto" w:val="clear"/>
          <w:lang w:val="uk-UA" w:eastAsia="zh-CN"/>
        </w:rPr>
        <w:t>в межах Покровської міської територіальної громади</w:t>
      </w:r>
      <w:r>
        <w:rPr>
          <w:color w:val="000000"/>
          <w:sz w:val="28"/>
          <w:szCs w:val="28"/>
          <w:shd w:fill="auto" w:val="clear"/>
          <w:lang w:val="uk-UA"/>
        </w:rPr>
        <w:t>, зобов'язаних подавати списки громадян України, які підлягають взяттю на військовий облік призовників.</w:t>
      </w:r>
    </w:p>
    <w:p>
      <w:pPr>
        <w:pStyle w:val="Normal"/>
        <w:tabs>
          <w:tab w:val="clear" w:pos="708"/>
          <w:tab w:val="left" w:pos="4680" w:leader="none"/>
        </w:tabs>
        <w:ind w:left="0" w:right="0" w:firstLine="708"/>
        <w:jc w:val="both"/>
        <w:rPr>
          <w:sz w:val="28"/>
          <w:szCs w:val="28"/>
          <w:lang w:val="uk-UA"/>
        </w:rPr>
      </w:pPr>
      <w:r>
        <w:rPr>
          <w:sz w:val="28"/>
          <w:szCs w:val="28"/>
          <w:lang w:val="uk-UA"/>
        </w:rPr>
        <w:t xml:space="preserve">                                                      </w:t>
      </w:r>
    </w:p>
    <w:p>
      <w:pPr>
        <w:pStyle w:val="Normal"/>
        <w:tabs>
          <w:tab w:val="clear" w:pos="708"/>
          <w:tab w:val="left" w:pos="4680" w:leader="none"/>
        </w:tabs>
        <w:ind w:left="0" w:right="0" w:hanging="0"/>
        <w:jc w:val="both"/>
        <w:rPr>
          <w:b/>
          <w:b/>
          <w:bCs/>
          <w:i w:val="false"/>
          <w:i w:val="false"/>
          <w:iCs w:val="false"/>
        </w:rPr>
      </w:pPr>
      <w:r>
        <w:rPr>
          <w:b/>
          <w:bCs/>
          <w:i w:val="false"/>
          <w:iCs w:val="false"/>
          <w:sz w:val="28"/>
          <w:szCs w:val="28"/>
          <w:lang w:val="uk-UA"/>
        </w:rPr>
        <w:t xml:space="preserve">                                                           </w:t>
      </w:r>
      <w:r>
        <w:rPr>
          <w:b/>
          <w:bCs/>
          <w:i w:val="false"/>
          <w:iCs w:val="false"/>
          <w:sz w:val="28"/>
          <w:szCs w:val="28"/>
          <w:lang w:val="uk-UA"/>
        </w:rPr>
        <w:t>Термін виконання: до 05 вересня 2024 року</w:t>
      </w:r>
    </w:p>
    <w:p>
      <w:pPr>
        <w:pStyle w:val="Normal"/>
        <w:ind w:left="0" w:right="0" w:firstLine="708"/>
        <w:jc w:val="left"/>
        <w:rPr>
          <w:sz w:val="28"/>
          <w:szCs w:val="28"/>
          <w:lang w:val="uk-UA"/>
        </w:rPr>
      </w:pPr>
      <w:r>
        <w:rPr>
          <w:sz w:val="28"/>
          <w:szCs w:val="28"/>
          <w:lang w:val="uk-UA"/>
        </w:rPr>
      </w:r>
    </w:p>
    <w:p>
      <w:pPr>
        <w:pStyle w:val="Normal"/>
        <w:ind w:left="0" w:right="0" w:firstLine="708"/>
        <w:jc w:val="both"/>
        <w:rPr/>
      </w:pPr>
      <w:r>
        <w:rPr>
          <w:sz w:val="28"/>
          <w:szCs w:val="28"/>
          <w:lang w:val="uk-UA"/>
        </w:rPr>
        <w:t xml:space="preserve">10. Реєстраційний відділ виконавчого комітету Покровської міської ради, керівників підприємств, об’єднання  співвласників багатоквартирних будинків, установ та організацій незалежно від підпорядкування і форм власності, які здійснюють експлуатацію будинків, а також керівників інших підприємств, установ, організацій, навчальних закладів незалежно від підпорядкування і форм власності, що розташовані </w:t>
      </w:r>
      <w:r>
        <w:rPr>
          <w:rFonts w:eastAsia="Andale Sans UI" w:cs="Times New Roman"/>
          <w:kern w:val="2"/>
          <w:sz w:val="28"/>
          <w:szCs w:val="28"/>
          <w:lang w:val="uk-UA" w:eastAsia="zh-CN"/>
        </w:rPr>
        <w:t>в межах Покровської міської територіальної громади</w:t>
      </w:r>
      <w:r>
        <w:rPr>
          <w:sz w:val="28"/>
          <w:szCs w:val="28"/>
          <w:lang w:val="uk-UA"/>
        </w:rPr>
        <w:t xml:space="preserve">, подати до </w:t>
      </w:r>
      <w:r>
        <w:rPr>
          <w:rFonts w:eastAsia="Andale Sans UI" w:cs="Times New Roman"/>
          <w:color w:val="auto"/>
          <w:kern w:val="2"/>
          <w:sz w:val="28"/>
          <w:szCs w:val="28"/>
          <w:lang w:val="uk-UA" w:eastAsia="zh-CN" w:bidi="ar-SA"/>
        </w:rPr>
        <w:t>третього відділу Нікопольського</w:t>
      </w:r>
      <w:r>
        <w:rPr>
          <w:sz w:val="28"/>
          <w:szCs w:val="28"/>
          <w:lang w:val="uk-UA"/>
        </w:rPr>
        <w:t xml:space="preserve"> територіального центру комплектування та соціальної підтримки, списки громадян України 2008 року народження, або письмову відповідь про їх відсутність.</w:t>
      </w:r>
    </w:p>
    <w:p>
      <w:pPr>
        <w:pStyle w:val="Normal"/>
        <w:ind w:left="0" w:right="0" w:firstLine="708"/>
        <w:jc w:val="both"/>
        <w:rPr>
          <w:b/>
          <w:b/>
          <w:i/>
          <w:i/>
          <w:sz w:val="28"/>
          <w:szCs w:val="28"/>
          <w:lang w:val="uk-UA"/>
        </w:rPr>
      </w:pPr>
      <w:r>
        <w:rPr>
          <w:b/>
          <w:i/>
          <w:sz w:val="28"/>
          <w:szCs w:val="28"/>
          <w:lang w:val="uk-UA"/>
        </w:rPr>
      </w:r>
    </w:p>
    <w:p>
      <w:pPr>
        <w:pStyle w:val="Normal"/>
        <w:ind w:left="0" w:right="0" w:hanging="0"/>
        <w:jc w:val="both"/>
        <w:rPr>
          <w:i w:val="false"/>
          <w:i w:val="false"/>
          <w:iCs w:val="false"/>
        </w:rPr>
      </w:pPr>
      <w:r>
        <w:rPr>
          <w:b/>
          <w:i w:val="false"/>
          <w:iCs w:val="false"/>
          <w:sz w:val="28"/>
          <w:szCs w:val="28"/>
          <w:lang w:val="uk-UA"/>
        </w:rPr>
        <w:t xml:space="preserve">                                                            </w:t>
      </w:r>
      <w:r>
        <w:rPr>
          <w:b/>
          <w:i w:val="false"/>
          <w:iCs w:val="false"/>
          <w:sz w:val="28"/>
          <w:szCs w:val="28"/>
          <w:lang w:val="uk-UA"/>
        </w:rPr>
        <w:t>Термін виконання: до 02 грудня 2024 року</w:t>
      </w:r>
    </w:p>
    <w:p>
      <w:pPr>
        <w:pStyle w:val="Normal"/>
        <w:ind w:left="0" w:right="0" w:firstLine="708"/>
        <w:jc w:val="both"/>
        <w:rPr>
          <w:sz w:val="28"/>
          <w:szCs w:val="28"/>
          <w:lang w:val="uk-UA"/>
        </w:rPr>
      </w:pPr>
      <w:r>
        <w:rPr>
          <w:sz w:val="28"/>
          <w:szCs w:val="28"/>
          <w:lang w:val="uk-UA"/>
        </w:rPr>
      </w:r>
    </w:p>
    <w:p>
      <w:pPr>
        <w:pStyle w:val="Normal"/>
        <w:ind w:left="0" w:right="0" w:firstLine="708"/>
        <w:jc w:val="both"/>
        <w:rPr/>
      </w:pPr>
      <w:r>
        <w:rPr>
          <w:sz w:val="28"/>
          <w:szCs w:val="28"/>
          <w:lang w:val="uk-UA"/>
        </w:rPr>
        <w:t xml:space="preserve">11. Оповіщення громадян 2008 року народження про явку </w:t>
      </w:r>
      <w:r>
        <w:rPr>
          <w:rFonts w:eastAsia="Andale Sans UI" w:cs="Times New Roman"/>
          <w:color w:val="auto"/>
          <w:kern w:val="2"/>
          <w:sz w:val="28"/>
          <w:szCs w:val="28"/>
          <w:lang w:val="uk-UA" w:eastAsia="zh-CN" w:bidi="ar-SA"/>
        </w:rPr>
        <w:t>щодо взяття громадян  на військовий облік призовників, здійснювати</w:t>
      </w:r>
      <w:r>
        <w:rPr>
          <w:sz w:val="28"/>
          <w:szCs w:val="28"/>
          <w:lang w:val="uk-UA"/>
        </w:rPr>
        <w:t xml:space="preserve"> за наказом н</w:t>
      </w:r>
      <w:r>
        <w:rPr>
          <w:rFonts w:eastAsia="Andale Sans UI" w:cs="Times New Roman"/>
          <w:kern w:val="2"/>
          <w:sz w:val="28"/>
          <w:szCs w:val="28"/>
          <w:lang w:val="uk-UA" w:eastAsia="zh-CN"/>
        </w:rPr>
        <w:t xml:space="preserve">ачальника </w:t>
      </w:r>
      <w:r>
        <w:rPr>
          <w:rFonts w:eastAsia="Andale Sans UI" w:cs="Times New Roman"/>
          <w:color w:val="auto"/>
          <w:kern w:val="2"/>
          <w:sz w:val="28"/>
          <w:szCs w:val="28"/>
          <w:lang w:val="uk-UA" w:eastAsia="zh-CN" w:bidi="ar-SA"/>
        </w:rPr>
        <w:t>третього відділу Нікопольського</w:t>
      </w:r>
      <w:r>
        <w:rPr>
          <w:rFonts w:eastAsia="Andale Sans UI" w:cs="Times New Roman"/>
          <w:kern w:val="2"/>
          <w:sz w:val="28"/>
          <w:szCs w:val="28"/>
          <w:lang w:val="uk-UA" w:eastAsia="zh-CN"/>
        </w:rPr>
        <w:t xml:space="preserve"> територіального центру комплектування та соціальної підтримки</w:t>
      </w:r>
      <w:r>
        <w:rPr>
          <w:sz w:val="28"/>
          <w:szCs w:val="28"/>
          <w:lang w:val="uk-UA"/>
        </w:rPr>
        <w:t xml:space="preserve"> та повістками, вручення яких провести через  підприємства, установи та організації, що здійснюють експлуатацію будинків, домовласників, підрозділи по роботі з кадрами підприємств, установ, організацій та навчальних закладів незалежно від підпорядкування і форми власності.</w:t>
      </w:r>
    </w:p>
    <w:p>
      <w:pPr>
        <w:pStyle w:val="Normal"/>
        <w:tabs>
          <w:tab w:val="clear" w:pos="708"/>
          <w:tab w:val="left" w:pos="4695" w:leader="none"/>
        </w:tabs>
        <w:ind w:left="0" w:right="0" w:firstLine="708"/>
        <w:rPr>
          <w:sz w:val="16"/>
          <w:szCs w:val="16"/>
          <w:lang w:val="uk-UA"/>
        </w:rPr>
      </w:pPr>
      <w:r>
        <w:rPr>
          <w:sz w:val="16"/>
          <w:szCs w:val="16"/>
          <w:lang w:val="uk-UA"/>
        </w:rPr>
        <w:t xml:space="preserve">                                                                                              </w:t>
      </w:r>
    </w:p>
    <w:p>
      <w:pPr>
        <w:pStyle w:val="Normal"/>
        <w:widowControl w:val="false"/>
        <w:tabs>
          <w:tab w:val="clear" w:pos="708"/>
          <w:tab w:val="left" w:pos="4695" w:leader="none"/>
        </w:tabs>
        <w:suppressAutoHyphens w:val="true"/>
        <w:overflowPunct w:val="true"/>
        <w:bidi w:val="0"/>
        <w:spacing w:lineRule="auto" w:line="240" w:before="0" w:after="0"/>
        <w:ind w:left="0" w:right="0" w:hanging="0"/>
        <w:jc w:val="left"/>
        <w:rPr>
          <w:sz w:val="16"/>
          <w:szCs w:val="16"/>
          <w:lang w:val="uk-UA"/>
        </w:rPr>
      </w:pPr>
      <w:r>
        <w:rPr>
          <w:b/>
          <w:i/>
          <w:sz w:val="28"/>
          <w:szCs w:val="28"/>
          <w:lang w:val="uk-UA"/>
        </w:rPr>
        <w:t xml:space="preserve">                                                            </w:t>
      </w:r>
      <w:r>
        <w:rPr>
          <w:b/>
          <w:i w:val="false"/>
          <w:iCs w:val="false"/>
          <w:sz w:val="28"/>
          <w:szCs w:val="28"/>
          <w:lang w:val="uk-UA"/>
        </w:rPr>
        <w:t xml:space="preserve">Термін виконання: до </w:t>
      </w:r>
      <w:r>
        <w:rPr>
          <w:rFonts w:eastAsia="Andale Sans UI" w:cs="Times New Roman"/>
          <w:b/>
          <w:i w:val="false"/>
          <w:iCs w:val="false"/>
          <w:color w:val="auto"/>
          <w:kern w:val="2"/>
          <w:sz w:val="28"/>
          <w:szCs w:val="28"/>
          <w:lang w:val="uk-UA" w:eastAsia="zh-CN" w:bidi="ar-SA"/>
        </w:rPr>
        <w:t xml:space="preserve">31 </w:t>
      </w:r>
      <w:r>
        <w:rPr>
          <w:b/>
          <w:i w:val="false"/>
          <w:iCs w:val="false"/>
          <w:sz w:val="28"/>
          <w:szCs w:val="28"/>
          <w:lang w:val="uk-UA"/>
        </w:rPr>
        <w:t>грудня 2024 року</w:t>
      </w:r>
    </w:p>
    <w:p>
      <w:pPr>
        <w:pStyle w:val="Normal"/>
        <w:ind w:left="0" w:right="0" w:firstLine="708"/>
        <w:jc w:val="both"/>
        <w:rPr>
          <w:sz w:val="28"/>
          <w:szCs w:val="28"/>
          <w:lang w:val="uk-UA"/>
        </w:rPr>
      </w:pPr>
      <w:r>
        <w:rPr>
          <w:sz w:val="28"/>
          <w:szCs w:val="28"/>
          <w:lang w:val="uk-UA"/>
        </w:rPr>
      </w:r>
    </w:p>
    <w:p>
      <w:pPr>
        <w:pStyle w:val="Normal"/>
        <w:ind w:left="0" w:right="0" w:firstLine="708"/>
        <w:jc w:val="both"/>
        <w:rPr/>
      </w:pPr>
      <w:r>
        <w:rPr>
          <w:sz w:val="28"/>
          <w:szCs w:val="28"/>
          <w:lang w:val="uk-UA"/>
        </w:rPr>
        <w:t xml:space="preserve">12. </w:t>
        <w:tab/>
        <w:t xml:space="preserve">ПП «Редакція </w:t>
      </w:r>
      <w:r>
        <w:rPr>
          <w:sz w:val="28"/>
          <w:szCs w:val="28"/>
          <w:shd w:fill="FFFFFF" w:val="clear"/>
          <w:lang w:val="uk-UA"/>
        </w:rPr>
        <w:t>Козацька вежа» (</w:t>
      </w:r>
      <w:r>
        <w:rPr>
          <w:rFonts w:eastAsia="Andale Sans UI" w:cs="Times New Roman"/>
          <w:kern w:val="2"/>
          <w:sz w:val="28"/>
          <w:szCs w:val="28"/>
          <w:shd w:fill="FFFFFF" w:val="clear"/>
          <w:lang w:val="uk-UA" w:eastAsia="zh-CN"/>
        </w:rPr>
        <w:t>Юлія ГРІНЬ, за згодою</w:t>
      </w:r>
      <w:r>
        <w:rPr>
          <w:sz w:val="28"/>
          <w:szCs w:val="28"/>
          <w:shd w:fill="FFFFFF" w:val="clear"/>
          <w:lang w:val="uk-UA"/>
        </w:rPr>
        <w:t xml:space="preserve">), </w:t>
      </w:r>
      <w:r>
        <w:rPr>
          <w:sz w:val="28"/>
          <w:szCs w:val="28"/>
          <w:lang w:val="uk-UA"/>
        </w:rPr>
        <w:t>за зверненням н</w:t>
      </w:r>
      <w:r>
        <w:rPr>
          <w:rFonts w:eastAsia="Andale Sans UI" w:cs="Times New Roman"/>
          <w:kern w:val="2"/>
          <w:sz w:val="28"/>
          <w:szCs w:val="28"/>
          <w:lang w:val="uk-UA" w:eastAsia="zh-CN"/>
        </w:rPr>
        <w:t xml:space="preserve">ачальника </w:t>
      </w:r>
      <w:r>
        <w:rPr>
          <w:rFonts w:eastAsia="Andale Sans UI" w:cs="Times New Roman"/>
          <w:color w:val="auto"/>
          <w:kern w:val="2"/>
          <w:sz w:val="28"/>
          <w:szCs w:val="28"/>
          <w:lang w:val="uk-UA" w:eastAsia="zh-CN" w:bidi="ar-SA"/>
        </w:rPr>
        <w:t>третього відділу Нікопольського</w:t>
      </w:r>
      <w:r>
        <w:rPr>
          <w:rFonts w:eastAsia="Andale Sans UI" w:cs="Times New Roman"/>
          <w:kern w:val="2"/>
          <w:sz w:val="28"/>
          <w:szCs w:val="28"/>
          <w:lang w:val="uk-UA" w:eastAsia="zh-CN"/>
        </w:rPr>
        <w:t xml:space="preserve"> територіального центру комплектування та соціальної підтримки надрукувати</w:t>
      </w:r>
      <w:r>
        <w:rPr>
          <w:sz w:val="28"/>
          <w:szCs w:val="28"/>
          <w:lang w:val="uk-UA"/>
        </w:rPr>
        <w:t xml:space="preserve"> роз’яснювальні матеріали </w:t>
      </w:r>
      <w:r>
        <w:rPr>
          <w:rFonts w:eastAsia="Andale Sans UI" w:cs="Times New Roman"/>
          <w:color w:val="auto"/>
          <w:kern w:val="2"/>
          <w:sz w:val="28"/>
          <w:szCs w:val="28"/>
          <w:lang w:val="uk-UA" w:eastAsia="zh-CN" w:bidi="ar-SA"/>
        </w:rPr>
        <w:t>щодо взяття громадян України на військовий облік призовників.</w:t>
      </w:r>
    </w:p>
    <w:p>
      <w:pPr>
        <w:pStyle w:val="Normal"/>
        <w:ind w:left="0" w:right="0" w:firstLine="708"/>
        <w:jc w:val="both"/>
        <w:rPr>
          <w:sz w:val="28"/>
          <w:szCs w:val="28"/>
          <w:lang w:val="uk-UA"/>
        </w:rPr>
      </w:pPr>
      <w:r>
        <w:rPr>
          <w:sz w:val="28"/>
          <w:szCs w:val="28"/>
          <w:lang w:val="uk-UA"/>
        </w:rPr>
      </w:r>
    </w:p>
    <w:p>
      <w:pPr>
        <w:pStyle w:val="Normal"/>
        <w:ind w:left="0" w:right="0" w:firstLine="708"/>
        <w:jc w:val="both"/>
        <w:rPr>
          <w:sz w:val="28"/>
          <w:szCs w:val="28"/>
          <w:lang w:val="uk-UA"/>
        </w:rPr>
      </w:pPr>
      <w:r>
        <w:rPr>
          <w:sz w:val="28"/>
          <w:szCs w:val="28"/>
          <w:lang w:val="uk-UA"/>
        </w:rPr>
        <w:t>13. Начальнику відділення рекрутингу та комплектування т</w:t>
      </w:r>
      <w:r>
        <w:rPr>
          <w:rFonts w:eastAsia="Andale Sans UI" w:cs="Times New Roman"/>
          <w:color w:val="auto"/>
          <w:kern w:val="2"/>
          <w:sz w:val="28"/>
          <w:szCs w:val="28"/>
          <w:lang w:val="uk-UA" w:eastAsia="zh-CN" w:bidi="ar-SA"/>
        </w:rPr>
        <w:t>ретього відділу Нікопольського</w:t>
      </w:r>
      <w:r>
        <w:rPr>
          <w:rFonts w:eastAsia="Andale Sans UI" w:cs="Times New Roman"/>
          <w:kern w:val="2"/>
          <w:sz w:val="28"/>
          <w:szCs w:val="28"/>
          <w:lang w:val="uk-UA" w:eastAsia="zh-CN"/>
        </w:rPr>
        <w:t xml:space="preserve"> територіального центру комплектування та соціальної підтримки,</w:t>
      </w:r>
      <w:r>
        <w:rPr>
          <w:sz w:val="28"/>
          <w:szCs w:val="28"/>
          <w:lang w:val="uk-UA"/>
        </w:rPr>
        <w:t xml:space="preserve"> організувати розсилку запитів </w:t>
      </w:r>
      <w:r>
        <w:rPr>
          <w:rFonts w:eastAsia="Andale Sans UI" w:cs="Times New Roman"/>
          <w:color w:val="auto"/>
          <w:kern w:val="2"/>
          <w:sz w:val="28"/>
          <w:szCs w:val="28"/>
          <w:lang w:val="uk-UA" w:eastAsia="zh-CN" w:bidi="ar-SA"/>
        </w:rPr>
        <w:t xml:space="preserve">щодо </w:t>
      </w:r>
      <w:r>
        <w:rPr>
          <w:sz w:val="28"/>
          <w:szCs w:val="28"/>
          <w:lang w:val="uk-UA"/>
        </w:rPr>
        <w:t xml:space="preserve">списків </w:t>
      </w:r>
      <w:r>
        <w:rPr>
          <w:rFonts w:eastAsia="Andale Sans UI" w:cs="Times New Roman"/>
          <w:color w:val="auto"/>
          <w:kern w:val="2"/>
          <w:sz w:val="28"/>
          <w:szCs w:val="28"/>
          <w:lang w:val="uk-UA" w:eastAsia="zh-CN" w:bidi="ar-SA"/>
        </w:rPr>
        <w:t>громадян України</w:t>
      </w:r>
      <w:r>
        <w:rPr>
          <w:sz w:val="28"/>
          <w:szCs w:val="28"/>
          <w:lang w:val="uk-UA"/>
        </w:rPr>
        <w:t xml:space="preserve"> 2008 року народження згідно розрахунку.</w:t>
      </w:r>
    </w:p>
    <w:p>
      <w:pPr>
        <w:pStyle w:val="Normal"/>
        <w:ind w:left="0" w:right="0" w:firstLine="708"/>
        <w:jc w:val="both"/>
        <w:rPr>
          <w:sz w:val="16"/>
          <w:szCs w:val="16"/>
          <w:lang w:val="uk-UA"/>
        </w:rPr>
      </w:pPr>
      <w:r>
        <w:rPr>
          <w:sz w:val="16"/>
          <w:szCs w:val="16"/>
          <w:lang w:val="uk-UA"/>
        </w:rPr>
      </w:r>
    </w:p>
    <w:p>
      <w:pPr>
        <w:pStyle w:val="Normal"/>
        <w:ind w:left="0" w:right="0" w:firstLine="708"/>
        <w:jc w:val="both"/>
        <w:rPr/>
      </w:pPr>
      <w:r>
        <w:rPr>
          <w:sz w:val="28"/>
          <w:szCs w:val="28"/>
          <w:lang w:val="uk-UA"/>
        </w:rPr>
        <w:t xml:space="preserve">14. </w:t>
        <w:tab/>
        <w:t xml:space="preserve">Керівників підприємств, навчальних закладів, установ та організацій </w:t>
      </w:r>
      <w:r>
        <w:rPr>
          <w:rFonts w:eastAsia="Andale Sans UI" w:cs="Times New Roman"/>
          <w:kern w:val="2"/>
          <w:sz w:val="28"/>
          <w:szCs w:val="28"/>
          <w:lang w:val="uk-UA" w:eastAsia="zh-CN"/>
        </w:rPr>
        <w:t>в межах Покровської міської територіальної громади</w:t>
      </w:r>
      <w:r>
        <w:rPr>
          <w:sz w:val="28"/>
          <w:szCs w:val="28"/>
          <w:lang w:val="uk-UA"/>
        </w:rPr>
        <w:t xml:space="preserve"> забезпечити явку громадян України 2008 року народження до т</w:t>
      </w:r>
      <w:r>
        <w:rPr>
          <w:rFonts w:eastAsia="Andale Sans UI" w:cs="Times New Roman"/>
          <w:color w:val="auto"/>
          <w:kern w:val="2"/>
          <w:sz w:val="28"/>
          <w:szCs w:val="28"/>
          <w:lang w:val="uk-UA" w:eastAsia="zh-CN" w:bidi="ar-SA"/>
        </w:rPr>
        <w:t>ретього відділу Нікопольського</w:t>
      </w:r>
      <w:r>
        <w:rPr>
          <w:rFonts w:eastAsia="Andale Sans UI" w:cs="Times New Roman"/>
          <w:kern w:val="2"/>
          <w:sz w:val="28"/>
          <w:szCs w:val="28"/>
          <w:lang w:val="uk-UA" w:eastAsia="zh-CN"/>
        </w:rPr>
        <w:t xml:space="preserve"> територіального центру комплектування та соціальної підтримки</w:t>
      </w:r>
      <w:r>
        <w:rPr>
          <w:sz w:val="28"/>
          <w:szCs w:val="28"/>
          <w:lang w:val="uk-UA"/>
        </w:rPr>
        <w:t xml:space="preserve"> для </w:t>
      </w:r>
      <w:r>
        <w:rPr>
          <w:rFonts w:eastAsia="Andale Sans UI" w:cs="Times New Roman"/>
          <w:color w:val="auto"/>
          <w:kern w:val="2"/>
          <w:sz w:val="28"/>
          <w:szCs w:val="28"/>
          <w:lang w:val="uk-UA" w:eastAsia="zh-CN" w:bidi="ar-SA"/>
        </w:rPr>
        <w:t>взяття громадян на військовий облік призовників</w:t>
      </w:r>
      <w:r>
        <w:rPr>
          <w:sz w:val="28"/>
          <w:szCs w:val="28"/>
          <w:lang w:val="uk-UA"/>
        </w:rPr>
        <w:t xml:space="preserve">. Попереджати випадки ухилення </w:t>
      </w:r>
      <w:r>
        <w:rPr>
          <w:rFonts w:eastAsia="Andale Sans UI" w:cs="Times New Roman"/>
          <w:color w:val="auto"/>
          <w:kern w:val="2"/>
          <w:sz w:val="28"/>
          <w:szCs w:val="28"/>
          <w:lang w:val="uk-UA" w:eastAsia="zh-CN" w:bidi="ar-SA"/>
        </w:rPr>
        <w:t>громадян</w:t>
      </w:r>
      <w:r>
        <w:rPr>
          <w:sz w:val="28"/>
          <w:szCs w:val="28"/>
          <w:lang w:val="uk-UA"/>
        </w:rPr>
        <w:t xml:space="preserve"> від постановки на військовий облік.</w:t>
      </w:r>
    </w:p>
    <w:p>
      <w:pPr>
        <w:pStyle w:val="Normal"/>
        <w:ind w:left="0" w:right="0" w:firstLine="708"/>
        <w:jc w:val="both"/>
        <w:rPr>
          <w:sz w:val="16"/>
          <w:szCs w:val="16"/>
          <w:lang w:val="uk-UA"/>
        </w:rPr>
      </w:pPr>
      <w:r>
        <w:rPr>
          <w:sz w:val="16"/>
          <w:szCs w:val="16"/>
          <w:lang w:val="uk-UA"/>
        </w:rPr>
      </w:r>
    </w:p>
    <w:p>
      <w:pPr>
        <w:pStyle w:val="Normal"/>
        <w:ind w:left="0" w:right="0" w:firstLine="708"/>
        <w:jc w:val="both"/>
        <w:rPr/>
      </w:pPr>
      <w:r>
        <w:rPr>
          <w:sz w:val="28"/>
          <w:szCs w:val="28"/>
          <w:lang w:val="uk-UA"/>
        </w:rPr>
        <w:t xml:space="preserve">15. </w:t>
        <w:tab/>
        <w:t>Прибуття на міську призовну дільницю юнаків 2008 року народження – учнів навчальних закладів громади, організувати у дні, визначені головою комісії з питань</w:t>
      </w:r>
      <w:r>
        <w:rPr>
          <w:sz w:val="28"/>
          <w:szCs w:val="28"/>
          <w:shd w:fill="auto" w:val="clear"/>
          <w:lang w:val="uk-UA"/>
        </w:rPr>
        <w:t xml:space="preserve"> </w:t>
      </w:r>
      <w:r>
        <w:rPr>
          <w:b w:val="false"/>
          <w:bCs/>
          <w:sz w:val="28"/>
          <w:szCs w:val="28"/>
          <w:shd w:fill="auto" w:val="clear"/>
          <w:lang w:val="uk-UA"/>
        </w:rPr>
        <w:t>взяття громадян України 2008 року народження на військовий облік призовників</w:t>
      </w:r>
      <w:r>
        <w:rPr>
          <w:sz w:val="28"/>
          <w:szCs w:val="28"/>
          <w:lang w:val="uk-UA"/>
        </w:rPr>
        <w:t xml:space="preserve"> — начальником </w:t>
      </w:r>
      <w:r>
        <w:rPr>
          <w:rFonts w:eastAsia="Andale Sans UI" w:cs="Times New Roman"/>
          <w:kern w:val="2"/>
          <w:sz w:val="28"/>
          <w:szCs w:val="28"/>
          <w:lang w:val="uk-UA" w:eastAsia="zh-CN"/>
        </w:rPr>
        <w:t>Нікопольського</w:t>
      </w:r>
      <w:r>
        <w:rPr>
          <w:sz w:val="28"/>
          <w:szCs w:val="28"/>
          <w:lang w:val="uk-UA"/>
        </w:rPr>
        <w:t xml:space="preserve"> РТЦК та СП і тільки в супроводі викладача допризовної підготовки чи класного керівника навчального закладу.</w:t>
      </w:r>
    </w:p>
    <w:p>
      <w:pPr>
        <w:pStyle w:val="Normal"/>
        <w:ind w:left="0" w:right="0" w:firstLine="708"/>
        <w:jc w:val="both"/>
        <w:rPr>
          <w:sz w:val="16"/>
          <w:szCs w:val="16"/>
          <w:lang w:val="uk-UA"/>
        </w:rPr>
      </w:pPr>
      <w:r>
        <w:rPr>
          <w:sz w:val="16"/>
          <w:szCs w:val="16"/>
          <w:lang w:val="uk-UA"/>
        </w:rPr>
      </w:r>
    </w:p>
    <w:p>
      <w:pPr>
        <w:pStyle w:val="Normal"/>
        <w:ind w:left="0" w:right="0" w:firstLine="708"/>
        <w:jc w:val="both"/>
        <w:rPr>
          <w:sz w:val="28"/>
          <w:szCs w:val="28"/>
          <w:lang w:val="uk-UA"/>
        </w:rPr>
      </w:pPr>
      <w:r>
        <w:rPr>
          <w:sz w:val="28"/>
          <w:szCs w:val="28"/>
          <w:lang w:val="uk-UA"/>
        </w:rPr>
        <w:t xml:space="preserve">16. </w:t>
        <w:tab/>
        <w:t xml:space="preserve">Керівників навчальних закладів, підприємств і організацій </w:t>
      </w:r>
      <w:r>
        <w:rPr>
          <w:rFonts w:eastAsia="Andale Sans UI" w:cs="Times New Roman"/>
          <w:color w:val="auto"/>
          <w:kern w:val="2"/>
          <w:sz w:val="28"/>
          <w:szCs w:val="28"/>
          <w:lang w:val="uk-UA" w:eastAsia="zh-CN" w:bidi="ar-SA"/>
        </w:rPr>
        <w:t>незалежно від форми</w:t>
      </w:r>
      <w:r>
        <w:rPr>
          <w:sz w:val="28"/>
          <w:szCs w:val="28"/>
          <w:lang w:val="uk-UA"/>
        </w:rPr>
        <w:t xml:space="preserve"> власності розташованих в  межах Покровської міської територіальної </w:t>
      </w:r>
      <w:r>
        <w:rPr>
          <w:rFonts w:eastAsia="Andale Sans UI" w:cs="Times New Roman"/>
          <w:color w:val="auto"/>
          <w:kern w:val="2"/>
          <w:sz w:val="28"/>
          <w:szCs w:val="28"/>
          <w:lang w:val="uk-UA" w:eastAsia="zh-CN" w:bidi="ar-SA"/>
        </w:rPr>
        <w:t>громади,</w:t>
      </w:r>
      <w:r>
        <w:rPr>
          <w:sz w:val="28"/>
          <w:szCs w:val="28"/>
          <w:lang w:val="uk-UA"/>
        </w:rPr>
        <w:t xml:space="preserve"> видавати допризовникам на руки об'єктивні характеристики з місця навчання або роботи.</w:t>
      </w:r>
    </w:p>
    <w:p>
      <w:pPr>
        <w:pStyle w:val="Normal"/>
        <w:ind w:left="0" w:right="0" w:firstLine="708"/>
        <w:jc w:val="both"/>
        <w:rPr>
          <w:sz w:val="16"/>
          <w:szCs w:val="16"/>
          <w:lang w:val="uk-UA"/>
        </w:rPr>
      </w:pPr>
      <w:r>
        <w:rPr>
          <w:sz w:val="16"/>
          <w:szCs w:val="16"/>
          <w:lang w:val="uk-UA"/>
        </w:rPr>
      </w:r>
    </w:p>
    <w:p>
      <w:pPr>
        <w:pStyle w:val="Normal"/>
        <w:ind w:left="0" w:right="0" w:firstLine="708"/>
        <w:jc w:val="both"/>
        <w:rPr/>
      </w:pPr>
      <w:r>
        <w:rPr>
          <w:sz w:val="28"/>
          <w:szCs w:val="28"/>
          <w:lang w:val="uk-UA"/>
        </w:rPr>
        <w:t>17. КНП «Ц</w:t>
      </w:r>
      <w:r>
        <w:rPr>
          <w:rFonts w:eastAsia="Andale Sans UI" w:cs="Times New Roman"/>
          <w:color w:val="auto"/>
          <w:kern w:val="2"/>
          <w:sz w:val="28"/>
          <w:szCs w:val="28"/>
          <w:lang w:val="uk-UA" w:eastAsia="zh-CN" w:bidi="ar-SA"/>
        </w:rPr>
        <w:t>ентр первинної медико-санітарної допомоги</w:t>
      </w:r>
      <w:r>
        <w:rPr>
          <w:sz w:val="28"/>
          <w:szCs w:val="28"/>
          <w:lang w:val="uk-UA"/>
        </w:rPr>
        <w:t xml:space="preserve"> Покровської міської ради» (</w:t>
      </w:r>
      <w:r>
        <w:rPr>
          <w:rFonts w:eastAsia="Andale Sans UI" w:cs="Times New Roman"/>
          <w:kern w:val="2"/>
          <w:sz w:val="28"/>
          <w:szCs w:val="28"/>
          <w:lang w:val="uk-UA" w:eastAsia="zh-CN"/>
        </w:rPr>
        <w:t>Олена САЛАМАХА</w:t>
      </w:r>
      <w:r>
        <w:rPr>
          <w:sz w:val="28"/>
          <w:szCs w:val="28"/>
          <w:lang w:val="uk-UA"/>
        </w:rPr>
        <w:t>) передати до</w:t>
      </w:r>
      <w:r>
        <w:rPr>
          <w:rFonts w:eastAsia="Andale Sans UI" w:cs="Times New Roman"/>
          <w:color w:val="auto"/>
          <w:kern w:val="2"/>
          <w:sz w:val="28"/>
          <w:szCs w:val="28"/>
          <w:lang w:val="uk-UA" w:eastAsia="zh-CN" w:bidi="ar-SA"/>
        </w:rPr>
        <w:t xml:space="preserve"> третього відділу Нікопольського територіального центру комплектування та соціальної підтримки</w:t>
      </w:r>
      <w:r>
        <w:rPr>
          <w:sz w:val="28"/>
          <w:szCs w:val="28"/>
          <w:lang w:val="uk-UA"/>
        </w:rPr>
        <w:t xml:space="preserve"> медичні характеристики та вкладні листки за формою №</w:t>
      </w:r>
      <w:r>
        <w:rPr>
          <w:color w:val="C9211E"/>
          <w:sz w:val="28"/>
          <w:szCs w:val="28"/>
          <w:lang w:val="uk-UA"/>
        </w:rPr>
        <w:t xml:space="preserve"> </w:t>
      </w:r>
      <w:r>
        <w:rPr>
          <w:color w:val="000000"/>
          <w:sz w:val="28"/>
          <w:szCs w:val="28"/>
          <w:shd w:fill="auto" w:val="clear"/>
          <w:lang w:val="uk-UA"/>
        </w:rPr>
        <w:t>025ю</w:t>
      </w:r>
      <w:r>
        <w:rPr>
          <w:sz w:val="28"/>
          <w:szCs w:val="28"/>
          <w:lang w:val="uk-UA"/>
        </w:rPr>
        <w:t xml:space="preserve"> на всіх </w:t>
      </w:r>
      <w:r>
        <w:rPr>
          <w:rFonts w:eastAsia="Andale Sans UI" w:cs="Times New Roman"/>
          <w:color w:val="auto"/>
          <w:kern w:val="2"/>
          <w:sz w:val="28"/>
          <w:szCs w:val="28"/>
          <w:lang w:val="uk-UA" w:eastAsia="zh-CN" w:bidi="ar-SA"/>
        </w:rPr>
        <w:t>громадян</w:t>
      </w:r>
      <w:r>
        <w:rPr>
          <w:sz w:val="28"/>
          <w:szCs w:val="28"/>
          <w:lang w:val="uk-UA"/>
        </w:rPr>
        <w:t xml:space="preserve"> 2008 року народження.</w:t>
      </w:r>
    </w:p>
    <w:p>
      <w:pPr>
        <w:pStyle w:val="Normal"/>
        <w:tabs>
          <w:tab w:val="clear" w:pos="708"/>
          <w:tab w:val="left" w:pos="4470" w:leader="none"/>
        </w:tabs>
        <w:ind w:left="0" w:right="0" w:firstLine="708"/>
        <w:jc w:val="both"/>
        <w:rPr>
          <w:sz w:val="28"/>
          <w:szCs w:val="28"/>
          <w:lang w:val="uk-UA"/>
        </w:rPr>
      </w:pPr>
      <w:r>
        <w:rPr>
          <w:sz w:val="28"/>
          <w:szCs w:val="28"/>
          <w:lang w:val="uk-UA"/>
        </w:rPr>
        <w:t xml:space="preserve">                                                   </w:t>
      </w:r>
    </w:p>
    <w:p>
      <w:pPr>
        <w:pStyle w:val="Normal"/>
        <w:widowControl w:val="false"/>
        <w:tabs>
          <w:tab w:val="clear" w:pos="708"/>
          <w:tab w:val="left" w:pos="4470" w:leader="none"/>
        </w:tabs>
        <w:suppressAutoHyphens w:val="true"/>
        <w:overflowPunct w:val="true"/>
        <w:bidi w:val="0"/>
        <w:spacing w:lineRule="auto" w:line="240" w:before="0" w:after="0"/>
        <w:ind w:left="0" w:right="0" w:hanging="0"/>
        <w:jc w:val="both"/>
        <w:rPr>
          <w:sz w:val="28"/>
          <w:szCs w:val="28"/>
          <w:lang w:val="uk-UA"/>
        </w:rPr>
      </w:pPr>
      <w:r>
        <w:rPr>
          <w:b/>
          <w:i w:val="false"/>
          <w:iCs w:val="false"/>
          <w:sz w:val="28"/>
          <w:szCs w:val="28"/>
          <w:lang w:val="uk-UA"/>
        </w:rPr>
        <w:t xml:space="preserve">                                                           </w:t>
      </w:r>
      <w:r>
        <w:rPr>
          <w:b/>
          <w:i w:val="false"/>
          <w:iCs w:val="false"/>
          <w:sz w:val="28"/>
          <w:szCs w:val="28"/>
          <w:lang w:val="uk-UA"/>
        </w:rPr>
        <w:t>Термін виконання: до 01 жовтня 2024 року</w:t>
      </w:r>
    </w:p>
    <w:p>
      <w:pPr>
        <w:pStyle w:val="Normal"/>
        <w:tabs>
          <w:tab w:val="clear" w:pos="708"/>
          <w:tab w:val="left" w:pos="4470" w:leader="none"/>
        </w:tabs>
        <w:ind w:left="0" w:right="0" w:firstLine="708"/>
        <w:jc w:val="both"/>
        <w:rPr>
          <w:b/>
          <w:b/>
          <w:i/>
          <w:i/>
          <w:sz w:val="28"/>
          <w:szCs w:val="28"/>
          <w:lang w:val="uk-UA"/>
        </w:rPr>
      </w:pPr>
      <w:r>
        <w:rPr>
          <w:b/>
          <w:i/>
          <w:sz w:val="28"/>
          <w:szCs w:val="28"/>
          <w:lang w:val="uk-UA"/>
        </w:rPr>
      </w:r>
    </w:p>
    <w:p>
      <w:pPr>
        <w:pStyle w:val="Normal"/>
        <w:tabs>
          <w:tab w:val="clear" w:pos="708"/>
          <w:tab w:val="left" w:pos="4470" w:leader="none"/>
        </w:tabs>
        <w:ind w:left="0" w:right="0" w:firstLine="708"/>
        <w:jc w:val="both"/>
        <w:rPr>
          <w:sz w:val="28"/>
          <w:szCs w:val="28"/>
          <w:lang w:val="uk-UA"/>
        </w:rPr>
      </w:pPr>
      <w:r>
        <w:rPr>
          <w:sz w:val="28"/>
          <w:szCs w:val="28"/>
          <w:lang w:val="uk-UA"/>
        </w:rPr>
        <w:t>17.1. Забезпечити електронне направлення юнаків 2008 року народження на проходження медичного огляду.</w:t>
      </w:r>
    </w:p>
    <w:p>
      <w:pPr>
        <w:pStyle w:val="Normal"/>
        <w:ind w:left="0" w:right="0" w:firstLine="708"/>
        <w:jc w:val="both"/>
        <w:rPr>
          <w:sz w:val="28"/>
          <w:szCs w:val="28"/>
          <w:lang w:val="uk-UA"/>
        </w:rPr>
      </w:pPr>
      <w:r>
        <w:rPr>
          <w:sz w:val="28"/>
          <w:szCs w:val="28"/>
          <w:lang w:val="uk-UA"/>
        </w:rPr>
      </w:r>
    </w:p>
    <w:p>
      <w:pPr>
        <w:pStyle w:val="Normal"/>
        <w:ind w:left="0" w:right="0" w:firstLine="708"/>
        <w:jc w:val="both"/>
        <w:rPr/>
      </w:pPr>
      <w:r>
        <w:rPr>
          <w:sz w:val="28"/>
          <w:szCs w:val="28"/>
          <w:lang w:val="uk-UA"/>
        </w:rPr>
        <w:t xml:space="preserve">18. </w:t>
        <w:tab/>
        <w:t>КП «Центральна міська лікарня Покровської міської ради Дніпропетровської області» (</w:t>
      </w:r>
      <w:r>
        <w:rPr>
          <w:rFonts w:eastAsia="Andale Sans UI" w:cs="Times New Roman"/>
          <w:kern w:val="2"/>
          <w:sz w:val="28"/>
          <w:szCs w:val="28"/>
          <w:lang w:val="uk-UA" w:eastAsia="zh-CN"/>
        </w:rPr>
        <w:t>Олексій ЛЕОНТЬЄВ</w:t>
      </w:r>
      <w:r>
        <w:rPr>
          <w:sz w:val="28"/>
          <w:szCs w:val="28"/>
          <w:lang w:val="uk-UA"/>
        </w:rPr>
        <w:t>):</w:t>
      </w:r>
    </w:p>
    <w:p>
      <w:pPr>
        <w:pStyle w:val="Normal"/>
        <w:ind w:left="0" w:right="0" w:hanging="0"/>
        <w:jc w:val="both"/>
        <w:rPr>
          <w:sz w:val="28"/>
          <w:szCs w:val="28"/>
          <w:lang w:val="uk-UA"/>
        </w:rPr>
      </w:pPr>
      <w:r>
        <w:rPr>
          <w:sz w:val="28"/>
          <w:szCs w:val="28"/>
          <w:lang w:val="uk-UA"/>
        </w:rPr>
      </w:r>
    </w:p>
    <w:p>
      <w:pPr>
        <w:pStyle w:val="Normal"/>
        <w:tabs>
          <w:tab w:val="clear" w:pos="708"/>
          <w:tab w:val="left" w:pos="2295" w:leader="none"/>
        </w:tabs>
        <w:ind w:firstLine="709"/>
        <w:jc w:val="both"/>
        <w:rPr/>
      </w:pPr>
      <w:r>
        <w:rPr>
          <w:sz w:val="28"/>
          <w:szCs w:val="28"/>
          <w:lang w:val="uk-UA"/>
        </w:rPr>
        <w:t>18.1. Увільнити від основної роботи на час медичного огляду залучених членів медичної комісії, які здійснюють медичний огляд допризовників, та забезпечити збереження за ними місця роботи і середнього заробітку.</w:t>
      </w:r>
    </w:p>
    <w:p>
      <w:pPr>
        <w:pStyle w:val="Normal"/>
        <w:ind w:firstLine="708"/>
        <w:jc w:val="both"/>
        <w:rPr/>
      </w:pPr>
      <w:r>
        <w:rPr>
          <w:sz w:val="28"/>
          <w:szCs w:val="28"/>
          <w:lang w:val="uk-UA"/>
        </w:rPr>
        <w:t>18.2. Забезпечити заходи з проведення медичного огляду допризовників необхідним медичним інструментарієм та медичним майном.</w:t>
      </w:r>
    </w:p>
    <w:p>
      <w:pPr>
        <w:pStyle w:val="Normal"/>
        <w:ind w:firstLine="708"/>
        <w:jc w:val="both"/>
        <w:rPr/>
      </w:pPr>
      <w:r>
        <w:rPr>
          <w:sz w:val="28"/>
          <w:szCs w:val="28"/>
          <w:lang w:val="uk-UA"/>
        </w:rPr>
        <w:t>18.3. Провести усім допризовникам ЕКГ та флюорографію (рентгенограму) грудної клітини, для чого забезпечити рентген-кабінет необхідною кількістю матеріалів та виділити необхідну кількість рентгенологів.</w:t>
      </w:r>
    </w:p>
    <w:p>
      <w:pPr>
        <w:pStyle w:val="Normal"/>
        <w:ind w:firstLine="708"/>
        <w:jc w:val="both"/>
        <w:rPr/>
      </w:pPr>
      <w:r>
        <w:rPr>
          <w:sz w:val="28"/>
          <w:szCs w:val="28"/>
          <w:lang w:val="uk-UA"/>
        </w:rPr>
        <w:t>18.4. Організувати проведення загальних аналізів крові, сечі та проби на визначення групи крові.</w:t>
      </w:r>
    </w:p>
    <w:p>
      <w:pPr>
        <w:pStyle w:val="Normal"/>
        <w:ind w:firstLine="708"/>
        <w:jc w:val="both"/>
        <w:rPr/>
      </w:pPr>
      <w:r>
        <w:rPr>
          <w:sz w:val="28"/>
          <w:szCs w:val="28"/>
          <w:lang w:val="uk-UA"/>
        </w:rPr>
        <w:t xml:space="preserve">18.5. Для проведення стаціонарного обстеження допризовників в                  КП «Центральна міська лікарня Покровської міської ради </w:t>
      </w:r>
      <w:r>
        <w:rPr>
          <w:rFonts w:eastAsia="Andale Sans UI" w:cs="Times New Roman"/>
          <w:color w:val="auto"/>
          <w:kern w:val="2"/>
          <w:sz w:val="28"/>
          <w:szCs w:val="28"/>
          <w:lang w:val="uk-UA" w:eastAsia="zh-CN" w:bidi="ar-SA"/>
        </w:rPr>
        <w:t>Дніпропетровської області</w:t>
      </w:r>
      <w:r>
        <w:rPr>
          <w:sz w:val="28"/>
          <w:szCs w:val="28"/>
          <w:lang w:val="uk-UA"/>
        </w:rPr>
        <w:t>», виділити необхідну кількість ліжко-місць, фотоплівки для рентгенографії стоп і хребта, встановити суворий контроль за їх використанням, призначити осіб, відповідальних за якість стаціонарного обстеження.</w:t>
      </w:r>
    </w:p>
    <w:p>
      <w:pPr>
        <w:pStyle w:val="Normal"/>
        <w:ind w:firstLine="708"/>
        <w:jc w:val="both"/>
        <w:rPr>
          <w:sz w:val="28"/>
          <w:szCs w:val="28"/>
          <w:lang w:val="uk-UA"/>
        </w:rPr>
      </w:pPr>
      <w:r>
        <w:rPr>
          <w:sz w:val="28"/>
          <w:szCs w:val="28"/>
          <w:lang w:val="uk-UA"/>
        </w:rPr>
      </w:r>
    </w:p>
    <w:p>
      <w:pPr>
        <w:pStyle w:val="Normal"/>
        <w:ind w:firstLine="708"/>
        <w:jc w:val="both"/>
        <w:rPr/>
      </w:pPr>
      <w:r>
        <w:rPr>
          <w:sz w:val="28"/>
          <w:szCs w:val="28"/>
          <w:lang w:val="uk-UA"/>
        </w:rPr>
        <w:t xml:space="preserve">18.6. </w:t>
      </w:r>
      <w:r>
        <w:rPr>
          <w:rFonts w:eastAsia="Andale Sans UI" w:cs="Times New Roman"/>
          <w:color w:val="auto"/>
          <w:kern w:val="2"/>
          <w:sz w:val="28"/>
          <w:szCs w:val="28"/>
          <w:lang w:val="uk-UA" w:eastAsia="zh-CN" w:bidi="ar-SA"/>
        </w:rPr>
        <w:t>Надати</w:t>
      </w:r>
      <w:r>
        <w:rPr>
          <w:sz w:val="28"/>
          <w:szCs w:val="28"/>
          <w:lang w:val="uk-UA"/>
        </w:rPr>
        <w:t xml:space="preserve">  третьому відділу Нікопольського районного територіального центру комплектування та соціальної підтримки </w:t>
      </w:r>
      <w:r>
        <w:rPr>
          <w:sz w:val="28"/>
          <w:szCs w:val="28"/>
        </w:rPr>
        <w:t>списки лікувально-профілактичних закладів, до яких прикріплятимуться  для медичного  обстеження  і лікування юнаки допризовного і призовного віку,  що  потребують  стаціонарного  (амбулаторного)</w:t>
      </w:r>
      <w:r>
        <w:rPr>
          <w:sz w:val="28"/>
          <w:szCs w:val="28"/>
          <w:lang w:val="uk-UA"/>
        </w:rPr>
        <w:t xml:space="preserve"> </w:t>
      </w:r>
      <w:r>
        <w:rPr>
          <w:sz w:val="28"/>
          <w:szCs w:val="28"/>
        </w:rPr>
        <w:t>медичного обстеження (лікування).</w:t>
      </w:r>
    </w:p>
    <w:p>
      <w:pPr>
        <w:pStyle w:val="Normal"/>
        <w:tabs>
          <w:tab w:val="clear" w:pos="708"/>
          <w:tab w:val="left" w:pos="4560" w:leader="none"/>
        </w:tabs>
        <w:ind w:left="0" w:right="0" w:firstLine="708"/>
        <w:jc w:val="both"/>
        <w:rPr>
          <w:b/>
          <w:b/>
          <w:i/>
          <w:i/>
          <w:sz w:val="28"/>
          <w:szCs w:val="28"/>
          <w:lang w:val="uk-UA"/>
        </w:rPr>
      </w:pPr>
      <w:r>
        <w:rPr>
          <w:b/>
          <w:i/>
          <w:sz w:val="28"/>
          <w:szCs w:val="28"/>
          <w:lang w:val="uk-UA"/>
        </w:rPr>
        <w:t xml:space="preserve">                                                   </w:t>
      </w:r>
    </w:p>
    <w:p>
      <w:pPr>
        <w:pStyle w:val="Normal"/>
        <w:widowControl w:val="false"/>
        <w:tabs>
          <w:tab w:val="clear" w:pos="708"/>
          <w:tab w:val="left" w:pos="4560" w:leader="none"/>
        </w:tabs>
        <w:suppressAutoHyphens w:val="true"/>
        <w:overflowPunct w:val="true"/>
        <w:bidi w:val="0"/>
        <w:spacing w:lineRule="auto" w:line="240" w:before="0" w:after="0"/>
        <w:ind w:left="0" w:right="0" w:hanging="0"/>
        <w:jc w:val="both"/>
        <w:rPr>
          <w:b/>
          <w:b/>
          <w:i/>
          <w:i/>
          <w:sz w:val="28"/>
          <w:szCs w:val="28"/>
          <w:lang w:val="uk-UA"/>
        </w:rPr>
      </w:pPr>
      <w:r>
        <w:rPr>
          <w:b/>
          <w:i w:val="false"/>
          <w:iCs w:val="false"/>
          <w:sz w:val="28"/>
          <w:szCs w:val="28"/>
          <w:lang w:val="uk-UA"/>
        </w:rPr>
        <w:t xml:space="preserve">                                                           </w:t>
      </w:r>
      <w:r>
        <w:rPr>
          <w:b/>
          <w:i w:val="false"/>
          <w:iCs w:val="false"/>
          <w:sz w:val="28"/>
          <w:szCs w:val="28"/>
          <w:lang w:val="uk-UA"/>
        </w:rPr>
        <w:t>Термін виконання: до 01 жовтня 2024 року</w:t>
      </w:r>
    </w:p>
    <w:p>
      <w:pPr>
        <w:pStyle w:val="Normal"/>
        <w:ind w:firstLine="708"/>
        <w:jc w:val="both"/>
        <w:rPr>
          <w:sz w:val="28"/>
          <w:szCs w:val="28"/>
        </w:rPr>
      </w:pPr>
      <w:r>
        <w:rPr>
          <w:sz w:val="28"/>
          <w:szCs w:val="28"/>
        </w:rPr>
      </w:r>
    </w:p>
    <w:p>
      <w:pPr>
        <w:pStyle w:val="Normal"/>
        <w:ind w:firstLine="708"/>
        <w:jc w:val="both"/>
        <w:rPr/>
      </w:pPr>
      <w:r>
        <w:rPr>
          <w:sz w:val="28"/>
          <w:szCs w:val="28"/>
        </w:rPr>
        <w:t>1</w:t>
      </w:r>
      <w:r>
        <w:rPr>
          <w:sz w:val="28"/>
          <w:szCs w:val="28"/>
          <w:lang w:val="uk-UA"/>
        </w:rPr>
        <w:t>8</w:t>
      </w:r>
      <w:r>
        <w:rPr>
          <w:sz w:val="28"/>
          <w:szCs w:val="28"/>
        </w:rPr>
        <w:t>.</w:t>
      </w:r>
      <w:r>
        <w:rPr>
          <w:sz w:val="28"/>
          <w:szCs w:val="28"/>
          <w:lang w:val="uk-UA"/>
        </w:rPr>
        <w:t>7</w:t>
      </w:r>
      <w:r>
        <w:rPr>
          <w:sz w:val="28"/>
          <w:szCs w:val="28"/>
        </w:rPr>
        <w:t xml:space="preserve">. </w:t>
      </w:r>
      <w:r>
        <w:rPr>
          <w:sz w:val="28"/>
          <w:szCs w:val="28"/>
          <w:lang w:val="uk-UA"/>
        </w:rPr>
        <w:t xml:space="preserve">Провести безкоштовно усі види обстежень та лікування допризовників  (при наявності направлення від </w:t>
      </w:r>
      <w:r>
        <w:rPr>
          <w:sz w:val="28"/>
          <w:szCs w:val="28"/>
          <w:shd w:fill="FFFFFF" w:val="clear"/>
        </w:rPr>
        <w:t>лікар</w:t>
      </w:r>
      <w:r>
        <w:rPr>
          <w:sz w:val="28"/>
          <w:szCs w:val="28"/>
          <w:shd w:fill="FFFFFF" w:val="clear"/>
          <w:lang w:val="uk-UA"/>
        </w:rPr>
        <w:t>я</w:t>
      </w:r>
      <w:r>
        <w:rPr>
          <w:sz w:val="28"/>
          <w:szCs w:val="28"/>
          <w:shd w:fill="FFFFFF" w:val="clear"/>
        </w:rPr>
        <w:t>, який організовує роботу медичних працівників з медичного огляду громадян України, які підлягають взяттю на військовий облік</w:t>
      </w:r>
      <w:r>
        <w:rPr>
          <w:sz w:val="28"/>
          <w:szCs w:val="28"/>
          <w:shd w:fill="FFFFFF" w:val="clear"/>
          <w:lang w:val="uk-UA"/>
        </w:rPr>
        <w:t>.</w:t>
      </w:r>
    </w:p>
    <w:p>
      <w:pPr>
        <w:pStyle w:val="Normal"/>
        <w:tabs>
          <w:tab w:val="clear" w:pos="708"/>
          <w:tab w:val="left" w:pos="2295" w:leader="none"/>
        </w:tabs>
        <w:ind w:firstLine="708"/>
        <w:jc w:val="both"/>
        <w:rPr>
          <w:sz w:val="28"/>
          <w:szCs w:val="28"/>
          <w:lang w:val="uk-UA"/>
        </w:rPr>
      </w:pPr>
      <w:r>
        <w:rPr>
          <w:sz w:val="28"/>
          <w:szCs w:val="28"/>
          <w:lang w:val="uk-UA"/>
        </w:rPr>
      </w:r>
    </w:p>
    <w:p>
      <w:pPr>
        <w:pStyle w:val="Normal"/>
        <w:ind w:left="0" w:right="0" w:firstLine="708"/>
        <w:jc w:val="both"/>
        <w:rPr>
          <w:sz w:val="16"/>
          <w:szCs w:val="16"/>
          <w:lang w:val="uk-UA"/>
        </w:rPr>
      </w:pPr>
      <w:r>
        <w:rPr>
          <w:sz w:val="16"/>
          <w:szCs w:val="16"/>
          <w:lang w:val="uk-UA"/>
        </w:rPr>
      </w:r>
    </w:p>
    <w:p>
      <w:pPr>
        <w:pStyle w:val="Normal"/>
        <w:ind w:left="0" w:right="0" w:firstLine="708"/>
        <w:jc w:val="both"/>
        <w:rPr/>
      </w:pPr>
      <w:r>
        <w:rPr>
          <w:sz w:val="28"/>
          <w:szCs w:val="28"/>
          <w:lang w:val="uk-UA"/>
        </w:rPr>
        <w:t>19. Управління праці та соціального захисту населення виконавчого комітету Покровської міської ради (</w:t>
      </w:r>
      <w:r>
        <w:rPr>
          <w:rFonts w:eastAsia="Andale Sans UI" w:cs="Times New Roman"/>
          <w:kern w:val="2"/>
          <w:sz w:val="28"/>
          <w:szCs w:val="28"/>
          <w:lang w:val="uk-UA" w:eastAsia="zh-CN"/>
        </w:rPr>
        <w:t>Тетяна ІГНАТЮК</w:t>
      </w:r>
      <w:r>
        <w:rPr>
          <w:sz w:val="28"/>
          <w:szCs w:val="28"/>
          <w:lang w:val="uk-UA"/>
        </w:rPr>
        <w:t xml:space="preserve">) </w:t>
      </w:r>
      <w:r>
        <w:rPr>
          <w:rFonts w:eastAsia="Andale Sans UI" w:cs="Times New Roman"/>
          <w:color w:val="auto"/>
          <w:kern w:val="2"/>
          <w:sz w:val="28"/>
          <w:szCs w:val="28"/>
          <w:lang w:val="uk-UA" w:eastAsia="zh-CN" w:bidi="ar-SA"/>
        </w:rPr>
        <w:t>надати</w:t>
      </w:r>
      <w:r>
        <w:rPr>
          <w:sz w:val="28"/>
          <w:szCs w:val="28"/>
          <w:lang w:val="uk-UA"/>
        </w:rPr>
        <w:t xml:space="preserve"> </w:t>
      </w:r>
      <w:r>
        <w:rPr>
          <w:rFonts w:eastAsia="Andale Sans UI" w:cs="Times New Roman"/>
          <w:kern w:val="2"/>
          <w:sz w:val="28"/>
          <w:szCs w:val="28"/>
          <w:lang w:val="uk-UA" w:eastAsia="zh-CN"/>
        </w:rPr>
        <w:t>третьому відділу Нікопольського районного територіального центру комплектування та соціальної підтримки списки</w:t>
      </w:r>
      <w:r>
        <w:rPr>
          <w:sz w:val="28"/>
          <w:szCs w:val="28"/>
          <w:lang w:val="uk-UA"/>
        </w:rPr>
        <w:t xml:space="preserve"> відомості про осіб 2008 року народження, визнаних інвалідами.</w:t>
      </w:r>
    </w:p>
    <w:p>
      <w:pPr>
        <w:pStyle w:val="Normal"/>
        <w:tabs>
          <w:tab w:val="clear" w:pos="708"/>
          <w:tab w:val="left" w:pos="4560" w:leader="none"/>
        </w:tabs>
        <w:ind w:left="0" w:right="0" w:firstLine="708"/>
        <w:jc w:val="both"/>
        <w:rPr>
          <w:sz w:val="28"/>
          <w:szCs w:val="28"/>
          <w:lang w:val="uk-UA"/>
        </w:rPr>
      </w:pPr>
      <w:r>
        <w:rPr>
          <w:sz w:val="28"/>
          <w:szCs w:val="28"/>
          <w:lang w:val="uk-UA"/>
        </w:rPr>
        <w:t xml:space="preserve">                                             </w:t>
      </w:r>
    </w:p>
    <w:p>
      <w:pPr>
        <w:pStyle w:val="Normal"/>
        <w:tabs>
          <w:tab w:val="clear" w:pos="708"/>
          <w:tab w:val="left" w:pos="4560" w:leader="none"/>
        </w:tabs>
        <w:ind w:left="0" w:right="0" w:hanging="0"/>
        <w:jc w:val="both"/>
        <w:rPr>
          <w:sz w:val="28"/>
          <w:szCs w:val="28"/>
          <w:lang w:val="uk-UA"/>
        </w:rPr>
      </w:pPr>
      <w:r>
        <w:rPr>
          <w:b/>
          <w:i w:val="false"/>
          <w:iCs w:val="false"/>
          <w:sz w:val="28"/>
          <w:szCs w:val="28"/>
          <w:lang w:val="uk-UA"/>
        </w:rPr>
        <w:t xml:space="preserve">                                                           </w:t>
      </w:r>
      <w:r>
        <w:rPr>
          <w:b/>
          <w:i w:val="false"/>
          <w:iCs w:val="false"/>
          <w:sz w:val="28"/>
          <w:szCs w:val="28"/>
          <w:lang w:val="uk-UA"/>
        </w:rPr>
        <w:t>Термін виконання: до 01 жовтня 2024 року</w:t>
      </w:r>
    </w:p>
    <w:p>
      <w:pPr>
        <w:pStyle w:val="Normal"/>
        <w:ind w:left="0" w:right="0" w:firstLine="708"/>
        <w:jc w:val="both"/>
        <w:rPr>
          <w:sz w:val="16"/>
          <w:szCs w:val="16"/>
          <w:lang w:val="uk-UA"/>
        </w:rPr>
      </w:pPr>
      <w:r>
        <w:rPr>
          <w:sz w:val="16"/>
          <w:szCs w:val="16"/>
          <w:lang w:val="uk-UA"/>
        </w:rPr>
      </w:r>
    </w:p>
    <w:p>
      <w:pPr>
        <w:pStyle w:val="Normal"/>
        <w:ind w:left="0" w:right="0" w:firstLine="708"/>
        <w:jc w:val="both"/>
        <w:rPr/>
      </w:pPr>
      <w:r>
        <w:rPr>
          <w:sz w:val="28"/>
          <w:szCs w:val="28"/>
          <w:lang w:val="uk-UA"/>
        </w:rPr>
        <w:t>20. Управління освіти виконавчого комітету Покровської міської ради (</w:t>
      </w:r>
      <w:r>
        <w:rPr>
          <w:rFonts w:eastAsia="Andale Sans UI" w:cs="Times New Roman"/>
          <w:kern w:val="2"/>
          <w:sz w:val="28"/>
          <w:szCs w:val="28"/>
          <w:lang w:val="uk-UA" w:eastAsia="zh-CN"/>
        </w:rPr>
        <w:t>Ольга МАТВЄЄВА</w:t>
      </w:r>
      <w:r>
        <w:rPr>
          <w:sz w:val="28"/>
          <w:szCs w:val="28"/>
          <w:lang w:val="uk-UA"/>
        </w:rPr>
        <w:t xml:space="preserve">) </w:t>
      </w:r>
      <w:r>
        <w:rPr>
          <w:rFonts w:eastAsia="Andale Sans UI" w:cs="Times New Roman"/>
          <w:color w:val="auto"/>
          <w:kern w:val="2"/>
          <w:sz w:val="28"/>
          <w:szCs w:val="28"/>
          <w:lang w:val="uk-UA" w:eastAsia="zh-CN" w:bidi="ar-SA"/>
        </w:rPr>
        <w:t>надати</w:t>
      </w:r>
      <w:r>
        <w:rPr>
          <w:sz w:val="28"/>
          <w:szCs w:val="28"/>
          <w:lang w:val="uk-UA"/>
        </w:rPr>
        <w:t xml:space="preserve"> </w:t>
      </w:r>
      <w:r>
        <w:rPr>
          <w:rFonts w:eastAsia="Andale Sans UI" w:cs="Times New Roman"/>
          <w:kern w:val="2"/>
          <w:sz w:val="28"/>
          <w:szCs w:val="28"/>
          <w:lang w:val="uk-UA" w:eastAsia="zh-CN"/>
        </w:rPr>
        <w:t xml:space="preserve">третьому відділу Нікопольського районного територіального центру комплектування та соціальної підтримки, </w:t>
      </w:r>
      <w:r>
        <w:rPr>
          <w:sz w:val="28"/>
          <w:szCs w:val="28"/>
          <w:lang w:val="uk-UA"/>
        </w:rPr>
        <w:t xml:space="preserve"> відомості про осіб 2008 року народження, які мають вади у фізичному чи психічному розвитку.</w:t>
      </w:r>
    </w:p>
    <w:p>
      <w:pPr>
        <w:pStyle w:val="Normal"/>
        <w:tabs>
          <w:tab w:val="clear" w:pos="708"/>
          <w:tab w:val="left" w:pos="4395" w:leader="none"/>
        </w:tabs>
        <w:ind w:left="0" w:right="0" w:firstLine="708"/>
        <w:jc w:val="both"/>
        <w:rPr>
          <w:lang w:val="uk-UA"/>
        </w:rPr>
      </w:pPr>
      <w:r>
        <w:rPr>
          <w:lang w:val="uk-UA"/>
        </w:rPr>
        <w:t xml:space="preserve">                                                           </w:t>
      </w:r>
    </w:p>
    <w:p>
      <w:pPr>
        <w:pStyle w:val="Normal"/>
        <w:tabs>
          <w:tab w:val="clear" w:pos="708"/>
          <w:tab w:val="left" w:pos="4395" w:leader="none"/>
        </w:tabs>
        <w:ind w:left="0" w:right="0" w:hanging="0"/>
        <w:jc w:val="both"/>
        <w:rPr>
          <w:b/>
          <w:b/>
          <w:i/>
          <w:i/>
          <w:sz w:val="28"/>
          <w:szCs w:val="28"/>
          <w:lang w:val="uk-UA"/>
        </w:rPr>
      </w:pPr>
      <w:r>
        <w:rPr>
          <w:b/>
          <w:i w:val="false"/>
          <w:iCs w:val="false"/>
          <w:sz w:val="28"/>
          <w:szCs w:val="28"/>
          <w:lang w:val="uk-UA"/>
        </w:rPr>
        <w:t xml:space="preserve">                                                           </w:t>
      </w:r>
      <w:r>
        <w:rPr>
          <w:b/>
          <w:i w:val="false"/>
          <w:iCs w:val="false"/>
          <w:sz w:val="28"/>
          <w:szCs w:val="28"/>
          <w:lang w:val="uk-UA"/>
        </w:rPr>
        <w:t>Термін виконання: до 01 жовтня 2024 року</w:t>
      </w:r>
    </w:p>
    <w:p>
      <w:pPr>
        <w:pStyle w:val="Normal"/>
        <w:ind w:left="0" w:right="0" w:firstLine="708"/>
        <w:jc w:val="both"/>
        <w:rPr>
          <w:sz w:val="16"/>
          <w:szCs w:val="16"/>
          <w:lang w:val="uk-UA"/>
        </w:rPr>
      </w:pPr>
      <w:r>
        <w:rPr>
          <w:sz w:val="16"/>
          <w:szCs w:val="16"/>
          <w:lang w:val="uk-UA"/>
        </w:rPr>
      </w:r>
    </w:p>
    <w:p>
      <w:pPr>
        <w:pStyle w:val="Normal"/>
        <w:ind w:left="0" w:right="0" w:firstLine="708"/>
        <w:jc w:val="both"/>
        <w:rPr/>
      </w:pPr>
      <w:r>
        <w:rPr>
          <w:sz w:val="28"/>
          <w:szCs w:val="28"/>
          <w:lang w:val="uk-UA"/>
        </w:rPr>
        <w:t>21. З метою всебічного вивчення та оцінки кожного допризовника, здійснювати попередній професійний відбір</w:t>
      </w:r>
      <w:r>
        <w:rPr>
          <w:color w:val="000000"/>
          <w:sz w:val="28"/>
          <w:szCs w:val="28"/>
          <w:lang w:val="uk-UA"/>
        </w:rPr>
        <w:t xml:space="preserve"> громадян, я</w:t>
      </w:r>
      <w:r>
        <w:rPr>
          <w:color w:val="000000"/>
          <w:sz w:val="28"/>
          <w:szCs w:val="28"/>
          <w:shd w:fill="FFFFFF" w:val="clear"/>
          <w:lang w:val="uk-UA"/>
        </w:rPr>
        <w:t>кі підлягають взяттю на військовий облік призовників</w:t>
      </w:r>
      <w:r>
        <w:rPr>
          <w:sz w:val="28"/>
          <w:szCs w:val="28"/>
          <w:lang w:val="uk-UA"/>
        </w:rPr>
        <w:t>, для чого створити позаштатну групу професійно – психологічного відбору допризовників, що додається.</w:t>
      </w:r>
    </w:p>
    <w:p>
      <w:pPr>
        <w:pStyle w:val="Normal"/>
        <w:tabs>
          <w:tab w:val="clear" w:pos="708"/>
          <w:tab w:val="left" w:pos="1418" w:leader="none"/>
        </w:tabs>
        <w:jc w:val="both"/>
        <w:rPr>
          <w:sz w:val="28"/>
          <w:szCs w:val="28"/>
          <w:lang w:val="uk-UA"/>
        </w:rPr>
      </w:pPr>
      <w:r>
        <w:rPr>
          <w:sz w:val="28"/>
          <w:szCs w:val="28"/>
          <w:lang w:val="uk-UA"/>
        </w:rPr>
      </w:r>
    </w:p>
    <w:p>
      <w:pPr>
        <w:pStyle w:val="Normal"/>
        <w:tabs>
          <w:tab w:val="clear" w:pos="708"/>
          <w:tab w:val="left" w:pos="1418" w:leader="none"/>
        </w:tabs>
        <w:ind w:left="0" w:right="0" w:firstLine="708"/>
        <w:jc w:val="both"/>
        <w:rPr/>
      </w:pPr>
      <w:r>
        <w:rPr>
          <w:sz w:val="28"/>
          <w:szCs w:val="28"/>
        </w:rPr>
        <w:t>2</w:t>
      </w:r>
      <w:r>
        <w:rPr>
          <w:sz w:val="28"/>
          <w:szCs w:val="28"/>
          <w:lang w:val="uk-UA"/>
        </w:rPr>
        <w:t>2</w:t>
      </w:r>
      <w:r>
        <w:rPr>
          <w:sz w:val="28"/>
          <w:szCs w:val="28"/>
        </w:rPr>
        <w:t xml:space="preserve">. </w:t>
        <w:tab/>
      </w:r>
      <w:r>
        <w:rPr>
          <w:sz w:val="28"/>
          <w:szCs w:val="28"/>
          <w:lang w:val="uk-UA"/>
        </w:rPr>
        <w:t>Рекомендувати ВП №2 Нікопольського РУП ГУНП в Дніпропетровській області (</w:t>
      </w:r>
      <w:r>
        <w:rPr>
          <w:rFonts w:eastAsia="Andale Sans UI" w:cs="Times New Roman"/>
          <w:color w:val="auto"/>
          <w:kern w:val="2"/>
          <w:sz w:val="28"/>
          <w:szCs w:val="28"/>
          <w:lang w:val="uk-UA" w:eastAsia="zh-CN" w:bidi="ar-SA"/>
        </w:rPr>
        <w:t>Євгеній ЯКИМЕЦЬ</w:t>
      </w:r>
      <w:r>
        <w:rPr>
          <w:sz w:val="28"/>
          <w:szCs w:val="28"/>
          <w:lang w:val="uk-UA"/>
        </w:rPr>
        <w:t xml:space="preserve">) в строк </w:t>
      </w:r>
      <w:r>
        <w:rPr>
          <w:b/>
          <w:sz w:val="28"/>
          <w:szCs w:val="28"/>
          <w:lang w:val="uk-UA"/>
        </w:rPr>
        <w:t>до 01 листопада 2024 року</w:t>
      </w:r>
      <w:r>
        <w:rPr>
          <w:sz w:val="28"/>
          <w:szCs w:val="28"/>
          <w:lang w:val="uk-UA"/>
        </w:rPr>
        <w:t xml:space="preserve"> </w:t>
      </w:r>
      <w:r>
        <w:rPr>
          <w:rFonts w:eastAsia="Andale Sans UI" w:cs="Times New Roman"/>
          <w:color w:val="auto"/>
          <w:kern w:val="2"/>
          <w:sz w:val="28"/>
          <w:szCs w:val="28"/>
          <w:lang w:val="uk-UA" w:eastAsia="zh-CN" w:bidi="ar-SA"/>
        </w:rPr>
        <w:t>надати</w:t>
      </w:r>
      <w:r>
        <w:rPr>
          <w:sz w:val="28"/>
          <w:szCs w:val="28"/>
          <w:lang w:val="uk-UA"/>
        </w:rPr>
        <w:t xml:space="preserve"> </w:t>
      </w:r>
      <w:r>
        <w:rPr>
          <w:rFonts w:eastAsia="Andale Sans UI" w:cs="Times New Roman"/>
          <w:kern w:val="2"/>
          <w:sz w:val="28"/>
          <w:szCs w:val="28"/>
          <w:lang w:val="uk-UA" w:eastAsia="zh-CN"/>
        </w:rPr>
        <w:t>третьому відділу Нікопольського районного територіального центру комплектування та соціальної підтримки</w:t>
      </w:r>
      <w:r>
        <w:rPr>
          <w:sz w:val="28"/>
          <w:szCs w:val="28"/>
          <w:lang w:val="uk-UA"/>
        </w:rPr>
        <w:t>:</w:t>
      </w:r>
    </w:p>
    <w:p>
      <w:pPr>
        <w:pStyle w:val="Normal"/>
        <w:ind w:left="0" w:right="0" w:firstLine="708"/>
        <w:jc w:val="both"/>
        <w:rPr>
          <w:sz w:val="28"/>
          <w:szCs w:val="28"/>
          <w:lang w:val="uk-UA"/>
        </w:rPr>
      </w:pPr>
      <w:r>
        <w:rPr>
          <w:sz w:val="28"/>
          <w:szCs w:val="28"/>
          <w:lang w:val="uk-UA"/>
        </w:rPr>
        <w:t>- списки осіб 2008 року народження, яких притягнуто до кримінальної відповідальності, а також осіб, які викликалися до органів  внутрішніх  справ  з  приводу антисуспільної поведінки, зловживання алкоголем або вживання наркотичних засобів тощо;</w:t>
      </w:r>
    </w:p>
    <w:p>
      <w:pPr>
        <w:pStyle w:val="Normal"/>
        <w:ind w:left="0" w:right="0" w:firstLine="708"/>
        <w:jc w:val="both"/>
        <w:rPr/>
      </w:pPr>
      <w:r>
        <w:rPr>
          <w:sz w:val="28"/>
          <w:szCs w:val="28"/>
        </w:rPr>
        <w:t>- списки осіб 200</w:t>
      </w:r>
      <w:r>
        <w:rPr>
          <w:sz w:val="28"/>
          <w:szCs w:val="28"/>
          <w:lang w:val="uk-UA"/>
        </w:rPr>
        <w:t>8 року народження</w:t>
      </w:r>
      <w:r>
        <w:rPr>
          <w:sz w:val="28"/>
          <w:szCs w:val="28"/>
        </w:rPr>
        <w:t>, щодо яких здійснюється  досудове  розслідування.</w:t>
      </w:r>
    </w:p>
    <w:p>
      <w:pPr>
        <w:pStyle w:val="Normal"/>
        <w:ind w:left="0" w:right="0" w:firstLine="708"/>
        <w:jc w:val="both"/>
        <w:rPr>
          <w:sz w:val="28"/>
          <w:lang w:val="uk-UA"/>
        </w:rPr>
      </w:pPr>
      <w:r>
        <w:rPr>
          <w:sz w:val="28"/>
          <w:lang w:val="uk-UA"/>
        </w:rPr>
        <w:t>В період</w:t>
      </w:r>
      <w:r>
        <w:rPr>
          <w:sz w:val="28"/>
          <w:szCs w:val="28"/>
          <w:shd w:fill="FFFFFF" w:val="clear"/>
          <w:lang w:val="uk-UA"/>
        </w:rPr>
        <w:t xml:space="preserve"> взяття на військовий облік призовників</w:t>
      </w:r>
      <w:r>
        <w:rPr>
          <w:sz w:val="28"/>
          <w:lang w:val="uk-UA"/>
        </w:rPr>
        <w:t xml:space="preserve"> забезпечити охорону публічного (громадського) порядку на міській призовній дільниці та організувати розшук та доставку на призовну дільницю допризовників, які ухиляються від </w:t>
      </w:r>
      <w:r>
        <w:rPr>
          <w:rFonts w:eastAsia="Andale Sans UI" w:cs="Times New Roman"/>
          <w:color w:val="auto"/>
          <w:kern w:val="2"/>
          <w:sz w:val="28"/>
          <w:szCs w:val="28"/>
          <w:lang w:val="uk-UA" w:eastAsia="zh-CN" w:bidi="ar-SA"/>
        </w:rPr>
        <w:t>постановки на військовий облік призовників.</w:t>
      </w:r>
    </w:p>
    <w:p>
      <w:pPr>
        <w:pStyle w:val="Normal"/>
        <w:ind w:left="0" w:right="0" w:firstLine="708"/>
        <w:jc w:val="both"/>
        <w:rPr>
          <w:sz w:val="12"/>
          <w:szCs w:val="12"/>
        </w:rPr>
      </w:pPr>
      <w:r>
        <w:rPr>
          <w:sz w:val="12"/>
          <w:szCs w:val="12"/>
        </w:rPr>
      </w:r>
    </w:p>
    <w:p>
      <w:pPr>
        <w:pStyle w:val="Normal"/>
        <w:ind w:left="0" w:right="0" w:firstLine="708"/>
        <w:jc w:val="both"/>
        <w:rPr/>
      </w:pPr>
      <w:r>
        <w:rPr>
          <w:sz w:val="28"/>
          <w:szCs w:val="28"/>
          <w:lang w:val="uk-UA"/>
        </w:rPr>
        <w:t>23</w:t>
      </w:r>
      <w:r>
        <w:rPr>
          <w:sz w:val="28"/>
          <w:szCs w:val="28"/>
        </w:rPr>
        <w:t>.Рекомендувати Орджонікідзевськ</w:t>
      </w:r>
      <w:r>
        <w:rPr>
          <w:sz w:val="28"/>
          <w:szCs w:val="28"/>
          <w:lang w:val="uk-UA"/>
        </w:rPr>
        <w:t xml:space="preserve">ому </w:t>
      </w:r>
      <w:r>
        <w:rPr>
          <w:sz w:val="28"/>
          <w:szCs w:val="28"/>
        </w:rPr>
        <w:t>міськ</w:t>
      </w:r>
      <w:r>
        <w:rPr>
          <w:sz w:val="28"/>
          <w:szCs w:val="28"/>
          <w:lang w:val="uk-UA"/>
        </w:rPr>
        <w:t xml:space="preserve">ому </w:t>
      </w:r>
      <w:r>
        <w:rPr>
          <w:sz w:val="28"/>
          <w:szCs w:val="28"/>
        </w:rPr>
        <w:t xml:space="preserve">суду Дніпропетровської області </w:t>
      </w:r>
      <w:r>
        <w:rPr>
          <w:sz w:val="28"/>
          <w:lang w:val="uk-UA"/>
        </w:rPr>
        <w:t xml:space="preserve">в строк </w:t>
      </w:r>
      <w:r>
        <w:rPr>
          <w:b/>
          <w:sz w:val="28"/>
          <w:lang w:val="uk-UA"/>
        </w:rPr>
        <w:t>до 01 листопада 2024 року</w:t>
      </w:r>
      <w:r>
        <w:rPr>
          <w:sz w:val="28"/>
          <w:lang w:val="uk-UA"/>
        </w:rPr>
        <w:t xml:space="preserve"> </w:t>
      </w:r>
      <w:r>
        <w:rPr>
          <w:rFonts w:eastAsia="Andale Sans UI" w:cs="Times New Roman"/>
          <w:color w:val="auto"/>
          <w:kern w:val="2"/>
          <w:sz w:val="28"/>
          <w:szCs w:val="28"/>
          <w:lang w:val="uk-UA" w:eastAsia="zh-CN" w:bidi="ar-SA"/>
        </w:rPr>
        <w:t>надати</w:t>
      </w:r>
      <w:r>
        <w:rPr>
          <w:rFonts w:eastAsia="Andale Sans UI" w:cs="Times New Roman"/>
          <w:kern w:val="2"/>
          <w:sz w:val="28"/>
          <w:szCs w:val="28"/>
          <w:lang w:val="uk-UA" w:eastAsia="zh-CN"/>
        </w:rPr>
        <w:t xml:space="preserve"> третьому відділу Нікопольського районного територіального центру комплектування та соціальної підтримки</w:t>
      </w:r>
      <w:r>
        <w:rPr>
          <w:sz w:val="28"/>
          <w:szCs w:val="28"/>
        </w:rPr>
        <w:t xml:space="preserve"> списки осіб 200</w:t>
      </w:r>
      <w:r>
        <w:rPr>
          <w:sz w:val="28"/>
          <w:szCs w:val="28"/>
          <w:lang w:val="uk-UA"/>
        </w:rPr>
        <w:t>8 року народження</w:t>
      </w:r>
      <w:r>
        <w:rPr>
          <w:sz w:val="28"/>
          <w:szCs w:val="28"/>
        </w:rPr>
        <w:t>, щодо яких судом розглядаються кримінальні справи.</w:t>
      </w:r>
    </w:p>
    <w:p>
      <w:pPr>
        <w:pStyle w:val="Normal"/>
        <w:ind w:left="0" w:right="0" w:firstLine="708"/>
        <w:jc w:val="both"/>
        <w:rPr>
          <w:sz w:val="16"/>
          <w:szCs w:val="16"/>
        </w:rPr>
      </w:pPr>
      <w:r>
        <w:rPr>
          <w:sz w:val="16"/>
          <w:szCs w:val="16"/>
        </w:rPr>
      </w:r>
    </w:p>
    <w:p>
      <w:pPr>
        <w:pStyle w:val="Normal"/>
        <w:tabs>
          <w:tab w:val="clear" w:pos="708"/>
          <w:tab w:val="left" w:pos="576" w:leader="none"/>
          <w:tab w:val="decimal" w:pos="1008" w:leader="none"/>
        </w:tabs>
        <w:ind w:left="0" w:right="0" w:firstLine="708"/>
        <w:jc w:val="both"/>
        <w:rPr>
          <w:sz w:val="28"/>
          <w:szCs w:val="28"/>
          <w:lang w:val="uk-UA"/>
        </w:rPr>
      </w:pPr>
      <w:r>
        <w:rPr>
          <w:sz w:val="28"/>
          <w:szCs w:val="28"/>
          <w:lang w:val="uk-UA"/>
        </w:rPr>
        <w:tab/>
        <w:t xml:space="preserve">24. </w:t>
        <w:tab/>
        <w:t xml:space="preserve">Відділ молоді та спорту </w:t>
      </w:r>
      <w:r>
        <w:rPr>
          <w:rFonts w:eastAsia="Andale Sans UI" w:cs="Times New Roman"/>
          <w:color w:val="auto"/>
          <w:kern w:val="2"/>
          <w:sz w:val="28"/>
          <w:szCs w:val="28"/>
          <w:lang w:val="uk-UA" w:eastAsia="zh-CN" w:bidi="ar-SA"/>
        </w:rPr>
        <w:t>забезпечити</w:t>
      </w:r>
      <w:r>
        <w:rPr>
          <w:sz w:val="28"/>
          <w:szCs w:val="28"/>
          <w:lang w:val="uk-UA"/>
        </w:rPr>
        <w:t xml:space="preserve"> контроль за організацією спортивно-масової роботи з юнаками призовного віку на підприємствах і навчальних закладах.</w:t>
      </w:r>
    </w:p>
    <w:p>
      <w:pPr>
        <w:pStyle w:val="Normal"/>
        <w:tabs>
          <w:tab w:val="clear" w:pos="708"/>
          <w:tab w:val="left" w:pos="576" w:leader="none"/>
          <w:tab w:val="decimal" w:pos="1008" w:leader="none"/>
        </w:tabs>
        <w:ind w:left="0" w:right="0" w:firstLine="708"/>
        <w:jc w:val="both"/>
        <w:rPr>
          <w:sz w:val="16"/>
          <w:szCs w:val="16"/>
          <w:lang w:val="uk-UA"/>
        </w:rPr>
      </w:pPr>
      <w:r>
        <w:rPr>
          <w:sz w:val="16"/>
          <w:szCs w:val="16"/>
          <w:lang w:val="uk-UA"/>
        </w:rPr>
      </w:r>
    </w:p>
    <w:p>
      <w:pPr>
        <w:pStyle w:val="Normal"/>
        <w:ind w:left="0" w:right="0" w:firstLine="708"/>
        <w:jc w:val="both"/>
        <w:rPr/>
      </w:pPr>
      <w:r>
        <w:rPr>
          <w:sz w:val="28"/>
          <w:szCs w:val="28"/>
          <w:lang w:val="uk-UA"/>
        </w:rPr>
        <w:t>25.</w:t>
        <w:tab/>
        <w:t>Затвердити графік виділення чергового автотранспорту, що додається.</w:t>
      </w:r>
    </w:p>
    <w:p>
      <w:pPr>
        <w:pStyle w:val="Normal"/>
        <w:ind w:left="0" w:right="0" w:firstLine="708"/>
        <w:jc w:val="both"/>
        <w:rPr>
          <w:sz w:val="16"/>
          <w:szCs w:val="16"/>
          <w:lang w:val="uk-UA"/>
        </w:rPr>
      </w:pPr>
      <w:r>
        <w:rPr>
          <w:sz w:val="16"/>
          <w:szCs w:val="16"/>
          <w:lang w:val="uk-UA"/>
        </w:rPr>
      </w:r>
    </w:p>
    <w:p>
      <w:pPr>
        <w:pStyle w:val="Normal"/>
        <w:ind w:left="0" w:right="0" w:firstLine="708"/>
        <w:jc w:val="both"/>
        <w:rPr/>
      </w:pPr>
      <w:r>
        <w:rPr>
          <w:sz w:val="28"/>
          <w:szCs w:val="28"/>
          <w:lang w:val="uk-UA"/>
        </w:rPr>
        <w:t>26.</w:t>
        <w:tab/>
        <w:t xml:space="preserve">Начальнику </w:t>
      </w:r>
      <w:r>
        <w:rPr>
          <w:rFonts w:eastAsia="Andale Sans UI" w:cs="Times New Roman"/>
          <w:kern w:val="2"/>
          <w:sz w:val="28"/>
          <w:szCs w:val="28"/>
          <w:lang w:val="uk-UA" w:eastAsia="zh-CN"/>
        </w:rPr>
        <w:t xml:space="preserve">третього відділу Нікопольського районного територіального центру комплектування та соціальної підтримки </w:t>
      </w:r>
      <w:r>
        <w:rPr>
          <w:sz w:val="28"/>
          <w:szCs w:val="28"/>
          <w:lang w:val="uk-UA"/>
        </w:rPr>
        <w:t xml:space="preserve">по закінченню </w:t>
      </w:r>
      <w:r>
        <w:rPr>
          <w:sz w:val="28"/>
          <w:szCs w:val="28"/>
          <w:shd w:fill="FFFFFF" w:val="clear"/>
          <w:lang w:val="uk-UA"/>
        </w:rPr>
        <w:t xml:space="preserve"> взяття на військовий облік призовників</w:t>
      </w:r>
      <w:r>
        <w:rPr>
          <w:sz w:val="28"/>
          <w:szCs w:val="28"/>
          <w:lang w:val="uk-UA"/>
        </w:rPr>
        <w:t xml:space="preserve"> надати міському голові м. Покров узагальнену інформацію про результати</w:t>
      </w:r>
      <w:r>
        <w:rPr>
          <w:sz w:val="28"/>
          <w:szCs w:val="28"/>
          <w:shd w:fill="FFFFFF" w:val="clear"/>
          <w:lang w:val="uk-UA"/>
        </w:rPr>
        <w:t xml:space="preserve"> взяття на військовий облік громадян України 2008</w:t>
      </w:r>
      <w:r>
        <w:rPr>
          <w:sz w:val="28"/>
          <w:szCs w:val="28"/>
          <w:lang w:val="uk-UA"/>
        </w:rPr>
        <w:t xml:space="preserve"> року народження і про заходи щодо забезпечення їх підготовки до військової служби.</w:t>
      </w:r>
    </w:p>
    <w:p>
      <w:pPr>
        <w:pStyle w:val="Normal"/>
        <w:ind w:left="0" w:right="0" w:firstLine="708"/>
        <w:jc w:val="both"/>
        <w:rPr>
          <w:sz w:val="28"/>
          <w:szCs w:val="28"/>
          <w:lang w:val="uk-UA"/>
        </w:rPr>
      </w:pPr>
      <w:r>
        <w:rPr>
          <w:sz w:val="28"/>
          <w:szCs w:val="28"/>
          <w:lang w:val="uk-UA"/>
        </w:rPr>
      </w:r>
    </w:p>
    <w:p>
      <w:pPr>
        <w:pStyle w:val="Normal"/>
        <w:ind w:left="0" w:right="0" w:firstLine="708"/>
        <w:jc w:val="both"/>
        <w:rPr>
          <w:sz w:val="28"/>
          <w:szCs w:val="28"/>
          <w:lang w:val="uk-UA"/>
        </w:rPr>
      </w:pPr>
      <w:r>
        <w:rPr>
          <w:sz w:val="28"/>
          <w:szCs w:val="28"/>
          <w:lang w:val="uk-UA"/>
        </w:rPr>
        <w:t xml:space="preserve">27. </w:t>
        <w:tab/>
        <w:t xml:space="preserve">Визнати таким, що втратило чинність, розпорядження міського голови від 10 липня 2023 року № </w:t>
      </w:r>
      <w:r>
        <w:rPr>
          <w:b w:val="false"/>
          <w:i w:val="false"/>
          <w:caps w:val="false"/>
          <w:smallCaps w:val="false"/>
          <w:color w:val="000000"/>
          <w:spacing w:val="0"/>
          <w:sz w:val="28"/>
          <w:szCs w:val="28"/>
          <w:lang w:val="uk-UA"/>
        </w:rPr>
        <w:t>Р-94/06-34-23</w:t>
      </w:r>
      <w:r>
        <w:rPr>
          <w:sz w:val="28"/>
          <w:szCs w:val="28"/>
          <w:lang w:val="uk-UA"/>
        </w:rPr>
        <w:t xml:space="preserve">  «Про підготовку і проведення у 2024 році приписки до призовної дільниці м. Покров громадян 2007 року народження», зі змінами.</w:t>
      </w:r>
    </w:p>
    <w:p>
      <w:pPr>
        <w:pStyle w:val="Normal"/>
        <w:ind w:left="0" w:right="0" w:firstLine="708"/>
        <w:jc w:val="both"/>
        <w:rPr>
          <w:lang w:val="uk-UA"/>
        </w:rPr>
      </w:pPr>
      <w:r>
        <w:rPr>
          <w:lang w:val="uk-UA"/>
        </w:rPr>
      </w:r>
    </w:p>
    <w:p>
      <w:pPr>
        <w:pStyle w:val="NoSpacing"/>
        <w:ind w:left="0" w:right="0" w:firstLine="709"/>
        <w:jc w:val="both"/>
        <w:rPr/>
      </w:pPr>
      <w:r>
        <w:rPr>
          <w:rFonts w:cs="Times New Roman" w:ascii="Times New Roman" w:hAnsi="Times New Roman"/>
          <w:sz w:val="28"/>
          <w:szCs w:val="28"/>
        </w:rPr>
        <w:t xml:space="preserve">28. </w:t>
        <w:tab/>
        <w:t xml:space="preserve">Координацію роботи щодо виконання даного розпорядження покласти на головного спеціаліста з мобілізаційної та оборонної роботи виконкому Покровської міської ради </w:t>
      </w:r>
      <w:r>
        <w:rPr>
          <w:rFonts w:eastAsia="Calibri" w:cs="Times New Roman" w:ascii="Times New Roman" w:hAnsi="Times New Roman"/>
          <w:sz w:val="28"/>
          <w:szCs w:val="28"/>
          <w:lang w:val="uk-UA" w:eastAsia="zh-CN"/>
        </w:rPr>
        <w:t>Віталія КРАВЧЕНКА</w:t>
      </w:r>
      <w:r>
        <w:rPr>
          <w:rFonts w:cs="Times New Roman" w:ascii="Times New Roman" w:hAnsi="Times New Roman"/>
          <w:sz w:val="28"/>
          <w:szCs w:val="28"/>
        </w:rPr>
        <w:t xml:space="preserve">, контроль — на секретаря міської ради </w:t>
      </w:r>
      <w:r>
        <w:rPr>
          <w:rFonts w:eastAsia="Calibri" w:cs="Times New Roman" w:ascii="Times New Roman" w:hAnsi="Times New Roman"/>
          <w:sz w:val="28"/>
          <w:szCs w:val="28"/>
          <w:lang w:val="uk-UA" w:eastAsia="zh-CN"/>
        </w:rPr>
        <w:t>Сергія КУРАСОВА.</w:t>
      </w:r>
    </w:p>
    <w:p>
      <w:pPr>
        <w:pStyle w:val="Normal"/>
        <w:shd w:val="clear" w:fill="FFFFFF"/>
        <w:spacing w:lineRule="atLeast" w:line="390"/>
        <w:jc w:val="both"/>
        <w:textAlignment w:val="baseline"/>
        <w:rPr/>
      </w:pPr>
      <w:r>
        <w:rPr>
          <w:rFonts w:eastAsia="Times New Roman"/>
          <w:bCs/>
          <w:sz w:val="28"/>
          <w:szCs w:val="28"/>
          <w:lang w:val="uk-UA"/>
        </w:rPr>
        <w:t xml:space="preserve">                                                        </w:t>
      </w:r>
    </w:p>
    <w:p>
      <w:pPr>
        <w:pStyle w:val="Normal"/>
        <w:jc w:val="both"/>
        <w:rPr>
          <w:bCs/>
          <w:sz w:val="28"/>
          <w:szCs w:val="28"/>
          <w:lang w:val="uk-UA"/>
        </w:rPr>
      </w:pPr>
      <w:r>
        <w:rPr>
          <w:bCs/>
          <w:sz w:val="28"/>
          <w:szCs w:val="28"/>
          <w:lang w:val="uk-UA"/>
        </w:rPr>
      </w:r>
    </w:p>
    <w:p>
      <w:pPr>
        <w:pStyle w:val="Normal"/>
        <w:jc w:val="both"/>
        <w:rPr/>
      </w:pPr>
      <w:r>
        <w:rPr>
          <w:sz w:val="28"/>
          <w:szCs w:val="28"/>
          <w:lang w:val="uk-UA"/>
        </w:rPr>
        <w:t xml:space="preserve">Міський голова                                                                      </w:t>
      </w:r>
      <w:r>
        <w:rPr>
          <w:rFonts w:eastAsia="Andale Sans UI" w:cs="Times New Roman"/>
          <w:color w:val="auto"/>
          <w:kern w:val="2"/>
          <w:sz w:val="28"/>
          <w:szCs w:val="28"/>
          <w:lang w:val="uk-UA" w:eastAsia="zh-CN" w:bidi="ar-SA"/>
        </w:rPr>
        <w:t>Олександр ШАПОВАЛ</w:t>
      </w:r>
      <w:r>
        <w:rPr>
          <w:sz w:val="28"/>
          <w:szCs w:val="28"/>
          <w:lang w:val="uk-UA"/>
        </w:rPr>
        <w:t xml:space="preserve">                                        </w:t>
      </w:r>
    </w:p>
    <w:p>
      <w:pPr>
        <w:pStyle w:val="Style17"/>
        <w:spacing w:before="0" w:after="0"/>
        <w:jc w:val="both"/>
        <w:rPr>
          <w:sz w:val="28"/>
          <w:szCs w:val="28"/>
        </w:rPr>
      </w:pPr>
      <w:r>
        <w:rPr>
          <w:sz w:val="28"/>
          <w:szCs w:val="28"/>
        </w:rPr>
      </w:r>
    </w:p>
    <w:p>
      <w:pPr>
        <w:pStyle w:val="Style17"/>
        <w:spacing w:before="0" w:after="0"/>
        <w:jc w:val="both"/>
        <w:rPr>
          <w:sz w:val="28"/>
          <w:szCs w:val="28"/>
        </w:rPr>
      </w:pPr>
      <w:r>
        <w:rPr>
          <w:sz w:val="28"/>
          <w:szCs w:val="28"/>
        </w:rPr>
      </w:r>
    </w:p>
    <w:p>
      <w:pPr>
        <w:pStyle w:val="Style17"/>
        <w:spacing w:before="0" w:after="0"/>
        <w:jc w:val="both"/>
        <w:rPr>
          <w:sz w:val="28"/>
          <w:szCs w:val="28"/>
        </w:rPr>
      </w:pPr>
      <w:r>
        <w:rPr/>
      </w:r>
    </w:p>
    <w:sectPr>
      <w:headerReference w:type="default" r:id="rId3"/>
      <w:type w:val="nextPage"/>
      <w:pgSz w:w="11906" w:h="16838"/>
      <w:pgMar w:left="1701" w:right="567" w:gutter="0" w:header="1134" w:top="1191" w:footer="0" w:bottom="993"/>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Segoe UI">
    <w:charset w:val="cc"/>
    <w:family w:val="roman"/>
    <w:pitch w:val="variable"/>
  </w:font>
  <w:font w:name="Liberation Sans">
    <w:altName w:val="Arial"/>
    <w:charset w:val="cc"/>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Style17"/>
      <w:spacing w:before="0" w:after="0"/>
      <w:rPr>
        <w:bCs/>
        <w:sz w:val="28"/>
        <w:szCs w:val="28"/>
        <w:lang w:val="uk-UA"/>
      </w:rPr>
    </w:pPr>
    <w:r>
      <w:rPr>
        <w:bCs/>
        <w:sz w:val="28"/>
        <w:szCs w:val="28"/>
        <w:lang w:val="uk-UA"/>
      </w:rPr>
      <w:t xml:space="preserve"> </w:t>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none"/>
      <w:suff w:val="nothing"/>
      <w:lvlText w:val=""/>
      <w:lvlJc w:val="left"/>
      <w:pPr>
        <w:tabs>
          <w:tab w:val="num" w:pos="0"/>
        </w:tabs>
        <w:ind w:left="0" w:hanging="0"/>
      </w:pPr>
      <w:rPr/>
    </w:lvl>
    <w:lvl w:ilvl="1">
      <w:start w:val="1"/>
      <w:numFmt w:val="none"/>
      <w:suff w:val="nothing"/>
      <w:lvlText w:val=""/>
      <w:lvlJc w:val="left"/>
      <w:pPr>
        <w:tabs>
          <w:tab w:val="num" w:pos="0"/>
        </w:tabs>
        <w:ind w:left="0" w:hanging="0"/>
      </w:pPr>
      <w:rPr/>
    </w:lvl>
    <w:lvl w:ilvl="2">
      <w:start w:val="1"/>
      <w:numFmt w:val="none"/>
      <w:suff w:val="nothing"/>
      <w:lvlText w:val=""/>
      <w:lvlJc w:val="left"/>
      <w:pPr>
        <w:tabs>
          <w:tab w:val="num" w:pos="0"/>
        </w:tabs>
        <w:ind w:left="0" w:hanging="0"/>
      </w:pPr>
      <w:rPr/>
    </w:lvl>
    <w:lvl w:ilvl="3">
      <w:start w:val="1"/>
      <w:numFmt w:val="none"/>
      <w:suff w:val="nothing"/>
      <w:lvlText w:val=""/>
      <w:lvlJc w:val="left"/>
      <w:pPr>
        <w:tabs>
          <w:tab w:val="num" w:pos="0"/>
        </w:tabs>
        <w:ind w:left="0" w:hanging="0"/>
      </w:pPr>
      <w:rPr/>
    </w:lvl>
    <w:lvl w:ilvl="4">
      <w:start w:val="1"/>
      <w:numFmt w:val="none"/>
      <w:suff w:val="nothing"/>
      <w:lvlText w:val=""/>
      <w:lvlJc w:val="left"/>
      <w:pPr>
        <w:tabs>
          <w:tab w:val="num" w:pos="0"/>
        </w:tabs>
        <w:ind w:left="0" w:hanging="0"/>
      </w:pPr>
      <w:rPr/>
    </w:lvl>
    <w:lvl w:ilvl="5">
      <w:start w:val="1"/>
      <w:numFmt w:val="none"/>
      <w:suff w:val="nothing"/>
      <w:lvlText w:val=""/>
      <w:lvlJc w:val="left"/>
      <w:pPr>
        <w:tabs>
          <w:tab w:val="num" w:pos="0"/>
        </w:tabs>
        <w:ind w:left="0" w:hanging="0"/>
      </w:pPr>
      <w:rPr/>
    </w:lvl>
    <w:lvl w:ilvl="6">
      <w:start w:val="1"/>
      <w:numFmt w:val="none"/>
      <w:suff w:val="nothing"/>
      <w:lvlText w:val=""/>
      <w:lvlJc w:val="left"/>
      <w:pPr>
        <w:tabs>
          <w:tab w:val="num" w:pos="0"/>
        </w:tabs>
        <w:ind w:left="0" w:hanging="0"/>
      </w:pPr>
      <w:rPr/>
    </w:lvl>
    <w:lvl w:ilvl="7">
      <w:start w:val="1"/>
      <w:numFmt w:val="none"/>
      <w:suff w:val="nothing"/>
      <w:lvlText w:val=""/>
      <w:lvlJc w:val="left"/>
      <w:pPr>
        <w:tabs>
          <w:tab w:val="num" w:pos="0"/>
        </w:tabs>
        <w:ind w:left="0" w:hanging="0"/>
      </w:pPr>
      <w:rPr/>
    </w:lvl>
    <w:lvl w:ilvl="8">
      <w:start w:val="1"/>
      <w:numFmt w:val="none"/>
      <w:suff w:val="nothing"/>
      <w:lvlText w:val=""/>
      <w:lvlJc w:val="left"/>
      <w:pPr>
        <w:tabs>
          <w:tab w:val="num" w:pos="0"/>
        </w:tabs>
        <w:ind w:left="0" w:hanging="0"/>
      </w:pPr>
      <w:rPr/>
    </w:lvl>
  </w:abstractNum>
  <w:abstractNum w:abstractNumId="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5"/>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Tahoma"/>
        <w:sz w:val="22"/>
        <w:szCs w:val="22"/>
        <w:lang w:val="ru-RU" w:eastAsia="en-US" w:bidi="ar-SA"/>
      </w:rPr>
    </w:rPrDefault>
    <w:pPrDefault>
      <w:pPr>
        <w:suppressAutoHyphens w:val="true"/>
      </w:pPr>
    </w:pPrDefault>
  </w:docDefaults>
  <w:style w:type="paragraph" w:styleId="Normal">
    <w:name w:val="Normal"/>
    <w:qFormat/>
    <w:pPr>
      <w:widowControl w:val="false"/>
      <w:suppressAutoHyphens w:val="true"/>
      <w:overflowPunct w:val="true"/>
      <w:bidi w:val="0"/>
      <w:spacing w:lineRule="auto" w:line="240" w:before="0" w:after="0"/>
      <w:jc w:val="left"/>
    </w:pPr>
    <w:rPr>
      <w:rFonts w:ascii="Times New Roman" w:hAnsi="Times New Roman" w:eastAsia="Andale Sans UI" w:cs="Times New Roman"/>
      <w:color w:val="auto"/>
      <w:kern w:val="2"/>
      <w:sz w:val="24"/>
      <w:szCs w:val="24"/>
      <w:lang w:val="ru-RU" w:eastAsia="zh-CN" w:bidi="ar-SA"/>
    </w:rPr>
  </w:style>
  <w:style w:type="paragraph" w:styleId="1">
    <w:name w:val="Heading 1"/>
    <w:basedOn w:val="Normal"/>
    <w:next w:val="Normal"/>
    <w:qFormat/>
    <w:pPr>
      <w:keepNext w:val="true"/>
      <w:jc w:val="center"/>
      <w:outlineLvl w:val="0"/>
    </w:pPr>
    <w:rPr>
      <w:rFonts w:eastAsia="Arial Unicode MS" w:cs="Times New Roman"/>
      <w:b/>
      <w:sz w:val="20"/>
      <w:lang w:val="uk-UA"/>
    </w:rPr>
  </w:style>
  <w:style w:type="paragraph" w:styleId="2">
    <w:name w:val="Heading 2"/>
    <w:basedOn w:val="Normal"/>
    <w:next w:val="Normal"/>
    <w:qFormat/>
    <w:pPr>
      <w:keepNext w:val="true"/>
      <w:widowControl/>
      <w:suppressAutoHyphens w:val="false"/>
      <w:ind w:left="0" w:right="651" w:hanging="0"/>
      <w:jc w:val="center"/>
      <w:outlineLvl w:val="1"/>
    </w:pPr>
    <w:rPr>
      <w:rFonts w:eastAsia="Arial Unicode MS" w:cs="Arial Unicode MS"/>
      <w:b/>
      <w:bCs/>
      <w:i/>
      <w:iCs/>
      <w:kern w:val="0"/>
      <w:szCs w:val="20"/>
      <w:lang w:val="uk-UA"/>
    </w:rPr>
  </w:style>
  <w:style w:type="character" w:styleId="DefaultParagraphFont">
    <w:name w:val="Default Paragraph Font"/>
    <w:qFormat/>
    <w:rPr/>
  </w:style>
  <w:style w:type="character" w:styleId="21">
    <w:name w:val="Заголовок 2 Знак"/>
    <w:basedOn w:val="DefaultParagraphFont"/>
    <w:qFormat/>
    <w:rPr>
      <w:rFonts w:ascii="Times New Roman" w:hAnsi="Times New Roman" w:eastAsia="Arial Unicode MS" w:cs="Arial Unicode MS"/>
      <w:b/>
      <w:bCs/>
      <w:i/>
      <w:iCs/>
      <w:sz w:val="24"/>
      <w:szCs w:val="20"/>
      <w:lang w:val="uk-UA" w:eastAsia="zh-CN"/>
    </w:rPr>
  </w:style>
  <w:style w:type="character" w:styleId="Style12">
    <w:name w:val="Основной текст Знак"/>
    <w:basedOn w:val="DefaultParagraphFont"/>
    <w:qFormat/>
    <w:rPr>
      <w:rFonts w:ascii="Times New Roman" w:hAnsi="Times New Roman" w:eastAsia="Andale Sans UI" w:cs="Times New Roman"/>
      <w:kern w:val="2"/>
      <w:sz w:val="24"/>
      <w:szCs w:val="24"/>
      <w:lang w:eastAsia="zh-CN"/>
    </w:rPr>
  </w:style>
  <w:style w:type="character" w:styleId="Style13">
    <w:name w:val="Верхний колонтитул Знак"/>
    <w:basedOn w:val="DefaultParagraphFont"/>
    <w:qFormat/>
    <w:rPr>
      <w:rFonts w:ascii="Times New Roman" w:hAnsi="Times New Roman" w:eastAsia="Andale Sans UI" w:cs="Times New Roman"/>
      <w:kern w:val="2"/>
      <w:sz w:val="24"/>
      <w:szCs w:val="24"/>
      <w:lang w:eastAsia="zh-CN"/>
    </w:rPr>
  </w:style>
  <w:style w:type="character" w:styleId="Style14">
    <w:name w:val="Нижний колонтитул Знак"/>
    <w:basedOn w:val="DefaultParagraphFont"/>
    <w:qFormat/>
    <w:rPr>
      <w:rFonts w:ascii="Times New Roman" w:hAnsi="Times New Roman" w:eastAsia="Andale Sans UI" w:cs="Times New Roman"/>
      <w:kern w:val="2"/>
      <w:sz w:val="24"/>
      <w:szCs w:val="24"/>
      <w:lang w:eastAsia="zh-CN"/>
    </w:rPr>
  </w:style>
  <w:style w:type="character" w:styleId="Style15">
    <w:name w:val="Текст выноски Знак"/>
    <w:basedOn w:val="DefaultParagraphFont"/>
    <w:qFormat/>
    <w:rPr>
      <w:rFonts w:ascii="Segoe UI" w:hAnsi="Segoe UI" w:eastAsia="Andale Sans UI" w:cs="Segoe UI"/>
      <w:kern w:val="2"/>
      <w:sz w:val="18"/>
      <w:szCs w:val="18"/>
      <w:lang w:eastAsia="zh-CN"/>
    </w:rPr>
  </w:style>
  <w:style w:type="character" w:styleId="3">
    <w:name w:val="Основной текст (3)_"/>
    <w:basedOn w:val="DefaultParagraphFont"/>
    <w:qFormat/>
    <w:rPr>
      <w:b/>
      <w:bCs/>
      <w:sz w:val="28"/>
      <w:szCs w:val="28"/>
      <w:shd w:fill="FFFFFF" w:val="clear"/>
    </w:rPr>
  </w:style>
  <w:style w:type="paragraph" w:styleId="Style16">
    <w:name w:val="Заголовок"/>
    <w:basedOn w:val="Normal"/>
    <w:next w:val="Style17"/>
    <w:qFormat/>
    <w:pPr>
      <w:keepNext w:val="true"/>
      <w:spacing w:before="240" w:after="120"/>
    </w:pPr>
    <w:rPr>
      <w:rFonts w:ascii="Liberation Sans" w:hAnsi="Liberation Sans" w:eastAsia="Microsoft YaHei" w:cs="Arial"/>
      <w:sz w:val="28"/>
      <w:szCs w:val="28"/>
    </w:rPr>
  </w:style>
  <w:style w:type="paragraph" w:styleId="Style17">
    <w:name w:val="Body Text"/>
    <w:basedOn w:val="Normal"/>
    <w:pPr>
      <w:spacing w:before="0" w:after="120"/>
    </w:pPr>
    <w:rPr/>
  </w:style>
  <w:style w:type="paragraph" w:styleId="Style18">
    <w:name w:val="List"/>
    <w:basedOn w:val="Style17"/>
    <w:pPr/>
    <w:rPr>
      <w:rFonts w:cs="Arial"/>
    </w:rPr>
  </w:style>
  <w:style w:type="paragraph" w:styleId="Style19">
    <w:name w:val="Caption"/>
    <w:basedOn w:val="Normal"/>
    <w:qFormat/>
    <w:pPr>
      <w:suppressLineNumbers/>
      <w:spacing w:before="120" w:after="120"/>
    </w:pPr>
    <w:rPr>
      <w:rFonts w:cs="Arial"/>
      <w:i/>
      <w:iCs/>
      <w:sz w:val="24"/>
      <w:szCs w:val="24"/>
    </w:rPr>
  </w:style>
  <w:style w:type="paragraph" w:styleId="Style20">
    <w:name w:val="Покажчик"/>
    <w:basedOn w:val="Normal"/>
    <w:qFormat/>
    <w:pPr>
      <w:suppressLineNumbers/>
    </w:pPr>
    <w:rPr>
      <w:rFonts w:cs="Arial"/>
    </w:rPr>
  </w:style>
  <w:style w:type="paragraph" w:styleId="Style21">
    <w:name w:val="Указатель"/>
    <w:basedOn w:val="Normal"/>
    <w:qFormat/>
    <w:pPr>
      <w:suppressLineNumbers/>
    </w:pPr>
    <w:rPr>
      <w:rFonts w:cs="Arial"/>
    </w:rPr>
  </w:style>
  <w:style w:type="paragraph" w:styleId="211">
    <w:name w:val="Основной текст 21"/>
    <w:basedOn w:val="Normal"/>
    <w:qFormat/>
    <w:pPr>
      <w:ind w:left="0" w:right="0" w:firstLine="720"/>
      <w:jc w:val="center"/>
    </w:pPr>
    <w:rPr>
      <w:szCs w:val="20"/>
    </w:rPr>
  </w:style>
  <w:style w:type="paragraph" w:styleId="NoSpacing">
    <w:name w:val="No Spacing"/>
    <w:qFormat/>
    <w:pPr>
      <w:widowControl/>
      <w:suppressAutoHyphens w:val="true"/>
      <w:overflowPunct w:val="true"/>
      <w:bidi w:val="0"/>
      <w:spacing w:lineRule="auto" w:line="240" w:before="0" w:after="0"/>
      <w:jc w:val="left"/>
    </w:pPr>
    <w:rPr>
      <w:rFonts w:ascii="Calibri" w:hAnsi="Calibri" w:eastAsia="Calibri" w:cs="Calibri"/>
      <w:color w:val="auto"/>
      <w:kern w:val="0"/>
      <w:sz w:val="22"/>
      <w:szCs w:val="22"/>
      <w:lang w:val="uk-UA" w:eastAsia="zh-CN" w:bidi="ar-SA"/>
    </w:rPr>
  </w:style>
  <w:style w:type="paragraph" w:styleId="Style22">
    <w:name w:val="Вміст таблиці"/>
    <w:basedOn w:val="Normal"/>
    <w:qFormat/>
    <w:pPr>
      <w:suppressLineNumbers/>
    </w:pPr>
    <w:rPr/>
  </w:style>
  <w:style w:type="paragraph" w:styleId="Style23">
    <w:name w:val="Верхний и нижний колонтитулы"/>
    <w:basedOn w:val="Normal"/>
    <w:qFormat/>
    <w:pPr/>
    <w:rPr/>
  </w:style>
  <w:style w:type="paragraph" w:styleId="Style24">
    <w:name w:val="Верхній і нижній колонтитули"/>
    <w:basedOn w:val="Normal"/>
    <w:qFormat/>
    <w:pPr/>
    <w:rPr/>
  </w:style>
  <w:style w:type="paragraph" w:styleId="Style25">
    <w:name w:val="Header"/>
    <w:basedOn w:val="Normal"/>
    <w:pPr>
      <w:tabs>
        <w:tab w:val="clear" w:pos="708"/>
        <w:tab w:val="center" w:pos="4677" w:leader="none"/>
        <w:tab w:val="right" w:pos="9355" w:leader="none"/>
      </w:tabs>
    </w:pPr>
    <w:rPr/>
  </w:style>
  <w:style w:type="paragraph" w:styleId="Style26">
    <w:name w:val="Footer"/>
    <w:basedOn w:val="Normal"/>
    <w:pPr>
      <w:tabs>
        <w:tab w:val="clear" w:pos="708"/>
        <w:tab w:val="center" w:pos="4677" w:leader="none"/>
        <w:tab w:val="right" w:pos="9355" w:leader="none"/>
      </w:tabs>
    </w:pPr>
    <w:rPr/>
  </w:style>
  <w:style w:type="paragraph" w:styleId="BalloonText">
    <w:name w:val="Balloon Text"/>
    <w:basedOn w:val="Normal"/>
    <w:qFormat/>
    <w:pPr/>
    <w:rPr>
      <w:rFonts w:ascii="Segoe UI" w:hAnsi="Segoe UI" w:cs="Segoe UI"/>
      <w:sz w:val="18"/>
      <w:szCs w:val="18"/>
    </w:rPr>
  </w:style>
  <w:style w:type="paragraph" w:styleId="31">
    <w:name w:val="Основной текст (3)"/>
    <w:basedOn w:val="Normal"/>
    <w:qFormat/>
    <w:pPr>
      <w:shd w:val="clear" w:fill="FFFFFF"/>
      <w:suppressAutoHyphens w:val="false"/>
      <w:spacing w:lineRule="atLeast" w:line="0"/>
      <w:jc w:val="center"/>
    </w:pPr>
    <w:rPr>
      <w:rFonts w:ascii="Calibri" w:hAnsi="Calibri" w:eastAsia="Calibri" w:cs="Tahoma"/>
      <w:b/>
      <w:bCs/>
      <w:kern w:val="0"/>
      <w:sz w:val="28"/>
      <w:szCs w:val="28"/>
      <w:lang w:eastAsia="en-US"/>
    </w:rPr>
  </w:style>
  <w:style w:type="paragraph" w:styleId="Style27">
    <w:name w:val="Содержимое таблицы"/>
    <w:basedOn w:val="Normal"/>
    <w:qFormat/>
    <w:pPr>
      <w:widowControl w:val="false"/>
      <w:suppressLineNumbers/>
    </w:pPr>
    <w:rPr/>
  </w:style>
  <w:style w:type="paragraph" w:styleId="Style28">
    <w:name w:val="Заголовок таблицы"/>
    <w:basedOn w:val="Style27"/>
    <w:qFormat/>
    <w:pPr>
      <w:suppressLineNumbers/>
      <w:jc w:val="center"/>
    </w:pPr>
    <w:rPr>
      <w:b/>
      <w:bCs/>
    </w:rPr>
  </w:style>
  <w:style w:type="paragraph" w:styleId="Style29">
    <w:name w:val="Содержимое врезки"/>
    <w:basedOn w:val="Normal"/>
    <w:qFormat/>
    <w:pPr/>
    <w:rPr/>
  </w:style>
  <w:style w:type="paragraph" w:styleId="Rvps2">
    <w:name w:val="rvps2"/>
    <w:basedOn w:val="Normal"/>
    <w:qFormat/>
    <w:pPr>
      <w:spacing w:before="100" w:after="100"/>
    </w:pPr>
    <w:rPr>
      <w:rFonts w:cs="Times New Roman"/>
      <w:szCs w:val="24"/>
    </w:rPr>
  </w:style>
  <w:style w:type="paragraph" w:styleId="Style30">
    <w:name w:val="Вміст рамки"/>
    <w:basedOn w:val="Normal"/>
    <w:qFormat/>
    <w:pPr/>
    <w:rPr/>
  </w:style>
  <w:style w:type="numbering" w:styleId="NoList">
    <w:name w:val="No List"/>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wmf"/><Relationship Id="rId3" Type="http://schemas.openxmlformats.org/officeDocument/2006/relationships/header" Target="header1.xml"/><Relationship Id="rId4" Type="http://schemas.openxmlformats.org/officeDocument/2006/relationships/numbering" Target="numbering.xml"/><Relationship Id="rId5" Type="http://schemas.openxmlformats.org/officeDocument/2006/relationships/fontTable" Target="fontTable.xml"/><Relationship Id="rId6"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1373</TotalTime>
  <Application>LibreOffice/7.4.3.2$Windows_X86_64 LibreOffice_project/1048a8393ae2eeec98dff31b5c133c5f1d08b890</Application>
  <AppVersion>15.0000</AppVersion>
  <DocSecurity>4</DocSecurity>
  <Pages>6</Pages>
  <Words>1720</Words>
  <Characters>12032</Characters>
  <CharactersWithSpaces>14999</CharactersWithSpaces>
  <Paragraphs>71</Paragraphs>
  <Company>SPecialiST RePack</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2021-07-13T09:59:00Z</dcterms:created>
  <dc:creator>User</dc:creator>
  <dc:description/>
  <dc:language>uk-UA</dc:language>
  <cp:lastModifiedBy/>
  <cp:lastPrinted>2024-07-31T13:11:50Z</cp:lastPrinted>
  <dcterms:modified xsi:type="dcterms:W3CDTF">2024-08-07T11:32:00Z</dcterms:modified>
  <cp:revision>50</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0</vt:bool>
  </property>
  <property fmtid="{D5CDD505-2E9C-101B-9397-08002B2CF9AE}" pid="3" name="LinksUpToDate">
    <vt:bool>0</vt:bool>
  </property>
  <property fmtid="{D5CDD505-2E9C-101B-9397-08002B2CF9AE}" pid="4" name="ScaleCrop">
    <vt:bool>0</vt:bool>
  </property>
  <property fmtid="{D5CDD505-2E9C-101B-9397-08002B2CF9AE}" pid="5" name="ShareDoc">
    <vt:bool>0</vt:bool>
  </property>
</Properties>
</file>