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15709F7" w14:textId="66472637" w:rsidR="00B33EDB" w:rsidRDefault="00B24A2E" w:rsidP="00B33EDB">
            <w:pPr>
              <w:rPr>
                <w:sz w:val="24"/>
                <w:szCs w:val="24"/>
                <w:lang w:val="uk-UA"/>
              </w:rPr>
            </w:pPr>
            <w:r w:rsidRPr="008B5D6B">
              <w:rPr>
                <w:u w:val="single"/>
                <w:lang w:val="uk-UA"/>
              </w:rPr>
              <w:t>23.04.2025</w:t>
            </w:r>
            <w:r w:rsidRPr="008B5D6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</w:t>
            </w:r>
            <w:r w:rsidRPr="008B5D6B">
              <w:rPr>
                <w:sz w:val="24"/>
                <w:szCs w:val="24"/>
                <w:lang w:val="uk-UA"/>
              </w:rPr>
              <w:t xml:space="preserve">№ </w:t>
            </w:r>
            <w:r>
              <w:rPr>
                <w:lang w:val="uk-UA"/>
              </w:rPr>
              <w:t xml:space="preserve">  </w:t>
            </w:r>
            <w:r w:rsidRPr="008B5D6B">
              <w:rPr>
                <w:sz w:val="24"/>
                <w:szCs w:val="24"/>
                <w:u w:val="single"/>
                <w:lang w:val="uk-UA"/>
              </w:rPr>
              <w:t>145/06-53-25</w:t>
            </w:r>
            <w:r w:rsidR="00420200">
              <w:rPr>
                <w:u w:val="single"/>
                <w:lang w:val="uk-UA"/>
              </w:rPr>
              <w:t xml:space="preserve">                       </w:t>
            </w:r>
            <w:r w:rsidR="00B33EDB">
              <w:rPr>
                <w:u w:val="single"/>
                <w:lang w:val="uk-UA"/>
              </w:rPr>
              <w:t xml:space="preserve"> </w:t>
            </w:r>
            <w:bookmarkStart w:id="1" w:name="_GoBack"/>
            <w:bookmarkEnd w:id="1"/>
            <w:r w:rsidR="00420200">
              <w:rPr>
                <w:u w:val="single"/>
                <w:lang w:val="uk-UA"/>
              </w:rPr>
              <w:t xml:space="preserve">                  </w:t>
            </w:r>
          </w:p>
          <w:p w14:paraId="29D9F3B7" w14:textId="1029DEDA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3676FEB6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1B66FF">
        <w:rPr>
          <w:b/>
          <w:sz w:val="26"/>
          <w:szCs w:val="26"/>
          <w:lang w:val="uk-UA"/>
        </w:rPr>
        <w:t>08-</w:t>
      </w:r>
      <w:r w:rsidR="00511ED2">
        <w:rPr>
          <w:b/>
          <w:sz w:val="26"/>
          <w:szCs w:val="26"/>
          <w:lang w:val="uk-UA"/>
        </w:rPr>
        <w:t>1</w:t>
      </w:r>
      <w:r w:rsidR="001B66FF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44C5DC51" w14:textId="1FF0D50D" w:rsidR="00B43575" w:rsidRPr="00B43575" w:rsidRDefault="00B43575" w:rsidP="00B43575">
      <w:pPr>
        <w:tabs>
          <w:tab w:val="left" w:pos="3969"/>
        </w:tabs>
        <w:jc w:val="center"/>
        <w:rPr>
          <w:lang w:val="uk-UA"/>
        </w:rPr>
      </w:pPr>
      <w:r w:rsidRPr="00B43575">
        <w:rPr>
          <w:b/>
          <w:bCs/>
          <w:caps/>
          <w:lang w:val="uk-UA"/>
        </w:rPr>
        <w:t xml:space="preserve">Призначення  тимчасової державної допомоги дітям, батьки яких ухиляються від сплати аліментів, не мають можливості утримувати дитину або місце </w:t>
      </w:r>
      <w:r w:rsidR="000626A7" w:rsidRPr="00B43575">
        <w:rPr>
          <w:b/>
          <w:bCs/>
          <w:caps/>
          <w:lang w:val="uk-UA"/>
        </w:rPr>
        <w:t xml:space="preserve">їх </w:t>
      </w:r>
      <w:r w:rsidRPr="00B43575">
        <w:rPr>
          <w:b/>
          <w:bCs/>
          <w:caps/>
          <w:lang w:val="uk-UA"/>
        </w:rPr>
        <w:t xml:space="preserve">проживання </w:t>
      </w:r>
      <w:r w:rsidR="000626A7">
        <w:rPr>
          <w:b/>
          <w:bCs/>
          <w:caps/>
          <w:lang w:val="uk-UA"/>
        </w:rPr>
        <w:t xml:space="preserve">ЧИ ПЕРЕБУВАННЯ </w:t>
      </w:r>
      <w:r w:rsidRPr="00B43575">
        <w:rPr>
          <w:b/>
          <w:bCs/>
          <w:caps/>
          <w:lang w:val="uk-UA"/>
        </w:rPr>
        <w:t>невідоме - 00154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43575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332C89F9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Реєстрація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звернення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суб’єкта</w:t>
            </w:r>
            <w:proofErr w:type="spellEnd"/>
            <w:r w:rsidRPr="00B43575">
              <w:rPr>
                <w:sz w:val="24"/>
                <w:szCs w:val="24"/>
              </w:rPr>
              <w:t xml:space="preserve"> в </w:t>
            </w:r>
            <w:proofErr w:type="spellStart"/>
            <w:r w:rsidRPr="00B43575">
              <w:rPr>
                <w:sz w:val="24"/>
                <w:szCs w:val="24"/>
              </w:rPr>
              <w:t>центрі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надання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адміністративних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19C2B76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4D3D10EE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5C8737D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B43575">
              <w:rPr>
                <w:sz w:val="24"/>
                <w:szCs w:val="24"/>
              </w:rPr>
              <w:t>У момент</w:t>
            </w:r>
            <w:proofErr w:type="gram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B43575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50D878F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43575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6C40B79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0107A6C9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1D91C" w14:textId="77777777" w:rsidR="00B43575" w:rsidRPr="00B43575" w:rsidRDefault="00B43575" w:rsidP="00B43575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61E2C58C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43575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4184D644" w:rsidR="00B43575" w:rsidRPr="00B43575" w:rsidRDefault="00B43575" w:rsidP="00B43575">
            <w:pPr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88EAD78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23D6ED3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7254" w14:textId="77777777" w:rsidR="00B43575" w:rsidRPr="00B43575" w:rsidRDefault="00B43575" w:rsidP="00B43575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4C2CE87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43575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EDBF0C4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BCE394F" w:rsidR="00B43575" w:rsidRPr="00B43575" w:rsidRDefault="00B43575" w:rsidP="00B4357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7B52243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0629BC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B43575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47B5598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Опрацювання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звернення</w:t>
            </w:r>
            <w:proofErr w:type="spellEnd"/>
            <w:r w:rsidRPr="00B43575">
              <w:rPr>
                <w:sz w:val="24"/>
                <w:szCs w:val="24"/>
              </w:rPr>
              <w:t xml:space="preserve">: </w:t>
            </w:r>
            <w:proofErr w:type="spellStart"/>
            <w:r w:rsidRPr="00B43575">
              <w:rPr>
                <w:sz w:val="24"/>
                <w:szCs w:val="24"/>
              </w:rPr>
              <w:t>перевірка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відповідності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наданих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15D2A17" w:rsidR="00B43575" w:rsidRPr="00B43575" w:rsidRDefault="00B43575" w:rsidP="00B4357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праці</w:t>
            </w:r>
            <w:proofErr w:type="spellEnd"/>
            <w:r w:rsidRPr="00B43575">
              <w:rPr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398A1BB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9D0205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B43575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6A1A3D1B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Направлення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запитів</w:t>
            </w:r>
            <w:proofErr w:type="spellEnd"/>
            <w:r w:rsidRPr="00B43575">
              <w:rPr>
                <w:sz w:val="24"/>
                <w:szCs w:val="24"/>
              </w:rPr>
              <w:t xml:space="preserve"> до </w:t>
            </w:r>
            <w:proofErr w:type="spellStart"/>
            <w:r w:rsidRPr="00B43575">
              <w:rPr>
                <w:sz w:val="24"/>
                <w:szCs w:val="24"/>
              </w:rPr>
              <w:t>органів</w:t>
            </w:r>
            <w:proofErr w:type="spellEnd"/>
            <w:r w:rsidRPr="00B43575">
              <w:rPr>
                <w:sz w:val="24"/>
                <w:szCs w:val="24"/>
              </w:rPr>
              <w:t xml:space="preserve"> ДФС, ПФУ </w:t>
            </w:r>
            <w:proofErr w:type="spellStart"/>
            <w:r w:rsidRPr="00B43575">
              <w:rPr>
                <w:sz w:val="24"/>
                <w:szCs w:val="24"/>
              </w:rPr>
              <w:t>ті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інших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органів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виконавчої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влади</w:t>
            </w:r>
            <w:proofErr w:type="spellEnd"/>
            <w:r w:rsidRPr="00B43575">
              <w:rPr>
                <w:sz w:val="24"/>
                <w:szCs w:val="24"/>
              </w:rPr>
              <w:t xml:space="preserve"> для </w:t>
            </w:r>
            <w:proofErr w:type="spellStart"/>
            <w:r w:rsidRPr="00B43575">
              <w:rPr>
                <w:sz w:val="24"/>
                <w:szCs w:val="24"/>
              </w:rPr>
              <w:t>перевірки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наданої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інформації</w:t>
            </w:r>
            <w:proofErr w:type="spellEnd"/>
            <w:r w:rsidRPr="00B43575">
              <w:rPr>
                <w:sz w:val="24"/>
                <w:szCs w:val="24"/>
              </w:rPr>
              <w:t xml:space="preserve"> (в </w:t>
            </w:r>
            <w:proofErr w:type="spellStart"/>
            <w:r w:rsidRPr="00B43575">
              <w:rPr>
                <w:sz w:val="24"/>
                <w:szCs w:val="24"/>
              </w:rPr>
              <w:t>разі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необхідності</w:t>
            </w:r>
            <w:proofErr w:type="spellEnd"/>
            <w:r w:rsidRPr="00B43575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6E919F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праці</w:t>
            </w:r>
            <w:proofErr w:type="spellEnd"/>
            <w:r w:rsidRPr="00B43575">
              <w:rPr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4D3BD08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ECF776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3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B43575" w:rsidRPr="00EA59A1" w14:paraId="59C11AE5" w14:textId="77777777" w:rsidTr="006E39F3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26F613A6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Опрацювання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справи</w:t>
            </w:r>
            <w:proofErr w:type="spellEnd"/>
            <w:r w:rsidRPr="00B43575">
              <w:rPr>
                <w:sz w:val="24"/>
                <w:szCs w:val="24"/>
              </w:rPr>
              <w:t xml:space="preserve">, </w:t>
            </w:r>
            <w:proofErr w:type="spellStart"/>
            <w:r w:rsidRPr="00B43575">
              <w:rPr>
                <w:sz w:val="24"/>
                <w:szCs w:val="24"/>
              </w:rPr>
              <w:t>призначення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0AD64F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праці</w:t>
            </w:r>
            <w:proofErr w:type="spellEnd"/>
            <w:r w:rsidRPr="00B43575">
              <w:rPr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1B55F84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7AC59843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B43575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CDFBA3E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щодо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>/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відмови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у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наданні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 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4576ADA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BBF7AE7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3F7017B5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B43575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B43575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1EADB323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DB9BFB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2CE6F1E4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5E240F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B43575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21F587D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43575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131DF30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1D43D86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0A99F7B4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8-9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EE94A" w14:textId="77777777" w:rsidR="004D61A9" w:rsidRDefault="004D61A9" w:rsidP="001C7276">
      <w:r>
        <w:separator/>
      </w:r>
    </w:p>
  </w:endnote>
  <w:endnote w:type="continuationSeparator" w:id="0">
    <w:p w14:paraId="495A2527" w14:textId="77777777" w:rsidR="004D61A9" w:rsidRDefault="004D61A9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E66FB" w14:textId="77777777" w:rsidR="004D61A9" w:rsidRDefault="004D61A9" w:rsidP="001C7276">
      <w:r>
        <w:separator/>
      </w:r>
    </w:p>
  </w:footnote>
  <w:footnote w:type="continuationSeparator" w:id="0">
    <w:p w14:paraId="629AC8B4" w14:textId="77777777" w:rsidR="004D61A9" w:rsidRDefault="004D61A9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79D74F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6FF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26A7"/>
    <w:rsid w:val="00076D98"/>
    <w:rsid w:val="00111663"/>
    <w:rsid w:val="001141D3"/>
    <w:rsid w:val="001144AE"/>
    <w:rsid w:val="0013740A"/>
    <w:rsid w:val="001643BB"/>
    <w:rsid w:val="00182CB9"/>
    <w:rsid w:val="0018510B"/>
    <w:rsid w:val="00190690"/>
    <w:rsid w:val="001A0B16"/>
    <w:rsid w:val="001A2A25"/>
    <w:rsid w:val="001B66FF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20200"/>
    <w:rsid w:val="00431FEB"/>
    <w:rsid w:val="00446FFA"/>
    <w:rsid w:val="00453DCD"/>
    <w:rsid w:val="00463D22"/>
    <w:rsid w:val="004B32E6"/>
    <w:rsid w:val="004D61A9"/>
    <w:rsid w:val="004F2258"/>
    <w:rsid w:val="004F2448"/>
    <w:rsid w:val="004F526B"/>
    <w:rsid w:val="005103FA"/>
    <w:rsid w:val="00511ED2"/>
    <w:rsid w:val="005575BA"/>
    <w:rsid w:val="00570704"/>
    <w:rsid w:val="005A16B2"/>
    <w:rsid w:val="005A5760"/>
    <w:rsid w:val="005B3E58"/>
    <w:rsid w:val="005D244F"/>
    <w:rsid w:val="005E5F34"/>
    <w:rsid w:val="006015E7"/>
    <w:rsid w:val="0061183E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53A2"/>
    <w:rsid w:val="00805FD5"/>
    <w:rsid w:val="00827DBA"/>
    <w:rsid w:val="00833803"/>
    <w:rsid w:val="008411FF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24A2E"/>
    <w:rsid w:val="00B33EDB"/>
    <w:rsid w:val="00B43575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23366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39</cp:revision>
  <cp:lastPrinted>2024-01-15T11:35:00Z</cp:lastPrinted>
  <dcterms:created xsi:type="dcterms:W3CDTF">2024-03-04T11:15:00Z</dcterms:created>
  <dcterms:modified xsi:type="dcterms:W3CDTF">2025-04-24T11:57:00Z</dcterms:modified>
</cp:coreProperties>
</file>