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8AF98"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241070A6" w14:textId="77777777">
        <w:trPr>
          <w:trHeight w:val="1571"/>
        </w:trPr>
        <w:tc>
          <w:tcPr>
            <w:tcW w:w="5353" w:type="dxa"/>
            <w:shd w:val="clear" w:color="auto" w:fill="auto"/>
          </w:tcPr>
          <w:p w14:paraId="0C6535DC" w14:textId="77777777" w:rsidR="000552D2" w:rsidRDefault="000552D2">
            <w:pPr>
              <w:rPr>
                <w:lang w:val="uk-UA"/>
              </w:rPr>
            </w:pPr>
          </w:p>
        </w:tc>
        <w:tc>
          <w:tcPr>
            <w:tcW w:w="4961" w:type="dxa"/>
            <w:shd w:val="clear" w:color="auto" w:fill="auto"/>
          </w:tcPr>
          <w:p w14:paraId="21CFF205" w14:textId="77777777" w:rsidR="000552D2" w:rsidRDefault="00A20827">
            <w:pPr>
              <w:rPr>
                <w:b/>
                <w:lang w:val="uk-UA"/>
              </w:rPr>
            </w:pPr>
            <w:r>
              <w:rPr>
                <w:b/>
                <w:lang w:val="uk-UA"/>
              </w:rPr>
              <w:t>ЗАТВЕРДЖЕНО</w:t>
            </w:r>
          </w:p>
          <w:p w14:paraId="41846D07" w14:textId="77777777"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14:paraId="10577CC3" w14:textId="77777777" w:rsidR="000552D2" w:rsidRDefault="00A20827">
            <w:r w:rsidRPr="000E21AA">
              <w:rPr>
                <w:lang w:val="uk-UA"/>
              </w:rPr>
              <w:t>Покровської міської ради</w:t>
            </w:r>
          </w:p>
          <w:p w14:paraId="680E6AD0" w14:textId="77777777" w:rsidR="00257CED" w:rsidRDefault="00257CED" w:rsidP="00257CED">
            <w:pPr>
              <w:rPr>
                <w:lang w:val="uk-UA"/>
              </w:rPr>
            </w:pPr>
            <w:r>
              <w:rPr>
                <w:u w:val="single"/>
                <w:lang w:val="uk-UA"/>
              </w:rPr>
              <w:t>23.04.2025</w:t>
            </w:r>
            <w:r>
              <w:rPr>
                <w:lang w:val="uk-UA"/>
              </w:rPr>
              <w:t xml:space="preserve">   №   </w:t>
            </w:r>
            <w:r>
              <w:rPr>
                <w:u w:val="single"/>
                <w:lang w:val="uk-UA"/>
              </w:rPr>
              <w:t xml:space="preserve">145/06-53-25                                                         </w:t>
            </w:r>
          </w:p>
          <w:p w14:paraId="075A08CE" w14:textId="0678EC50" w:rsidR="000552D2" w:rsidRDefault="000552D2">
            <w:pPr>
              <w:rPr>
                <w:lang w:val="uk-UA"/>
              </w:rPr>
            </w:pPr>
          </w:p>
        </w:tc>
      </w:tr>
    </w:tbl>
    <w:p w14:paraId="25BE516B" w14:textId="77777777" w:rsidR="000552D2" w:rsidRPr="004D64AF" w:rsidRDefault="00A20827">
      <w:pPr>
        <w:jc w:val="center"/>
        <w:rPr>
          <w:b/>
          <w:lang w:val="uk-UA"/>
        </w:rPr>
      </w:pPr>
      <w:r w:rsidRPr="004D64AF">
        <w:rPr>
          <w:b/>
          <w:lang w:val="uk-UA"/>
        </w:rPr>
        <w:t>ІНФОРМАЦІЙНА КАРТКА адміністративної послуги №</w:t>
      </w:r>
      <w:r w:rsidR="00B025E5">
        <w:rPr>
          <w:b/>
          <w:lang w:val="uk-UA"/>
        </w:rPr>
        <w:t xml:space="preserve"> </w:t>
      </w:r>
      <w:r w:rsidR="00F16F27">
        <w:rPr>
          <w:b/>
          <w:lang w:val="uk-UA"/>
        </w:rPr>
        <w:t>08-</w:t>
      </w:r>
      <w:r w:rsidR="00DB2ADE">
        <w:rPr>
          <w:b/>
          <w:lang w:val="uk-UA"/>
        </w:rPr>
        <w:t>76</w:t>
      </w:r>
      <w:r w:rsidR="00F16F27">
        <w:rPr>
          <w:b/>
          <w:lang w:val="uk-UA"/>
        </w:rPr>
        <w:t>.1</w:t>
      </w:r>
    </w:p>
    <w:p w14:paraId="114649CB" w14:textId="77777777" w:rsidR="000552D2" w:rsidRPr="004D64AF" w:rsidRDefault="000552D2">
      <w:pPr>
        <w:rPr>
          <w:b/>
          <w:lang w:val="uk-UA"/>
        </w:rPr>
      </w:pPr>
    </w:p>
    <w:p w14:paraId="5089B501" w14:textId="77777777" w:rsidR="000552D2" w:rsidRPr="004D64AF" w:rsidRDefault="00383BC8">
      <w:pPr>
        <w:jc w:val="center"/>
        <w:rPr>
          <w:bCs/>
          <w:i/>
          <w:iCs/>
          <w:lang w:val="uk-UA"/>
        </w:rPr>
      </w:pPr>
      <w:r>
        <w:rPr>
          <w:b/>
          <w:lang w:val="uk-UA"/>
        </w:rPr>
        <w:t>ВСТАНОВЛЕННЯ</w:t>
      </w:r>
      <w:r w:rsidR="004D64AF" w:rsidRPr="004D64AF">
        <w:rPr>
          <w:b/>
          <w:lang w:val="uk-UA"/>
        </w:rPr>
        <w:t xml:space="preserve"> СТАТУСУ </w:t>
      </w:r>
      <w:r w:rsidR="009E451E">
        <w:rPr>
          <w:b/>
          <w:lang w:val="uk-UA"/>
        </w:rPr>
        <w:t>ОСОБИ З ІНВАЛІДНІСТЮ ВНАСЛІДОК ВІЙНИ</w:t>
      </w:r>
      <w:r>
        <w:rPr>
          <w:b/>
          <w:lang w:val="uk-UA"/>
        </w:rPr>
        <w:t>, ВИДАЧА ПОСВІДЧЕННЯ/ДОВІДКИ, ПРОДОВЖЕННЯ СТРОКУ ДІЇ ПОСВІДЧЕННЯ (ВКЛЕЮВАННЯ БЛАНКА-ВКЛАДКИ)</w:t>
      </w:r>
      <w:r w:rsidR="00A20827" w:rsidRPr="004D64AF">
        <w:rPr>
          <w:b/>
          <w:lang w:val="uk-UA"/>
        </w:rPr>
        <w:t xml:space="preserve"> </w:t>
      </w:r>
    </w:p>
    <w:p w14:paraId="4DF1D369" w14:textId="77777777" w:rsidR="000552D2" w:rsidRPr="00974160" w:rsidRDefault="00A20827">
      <w:pPr>
        <w:jc w:val="center"/>
        <w:rPr>
          <w:b/>
          <w:bCs/>
          <w:lang w:val="uk-UA"/>
        </w:rPr>
      </w:pPr>
      <w:r w:rsidRPr="00974160">
        <w:rPr>
          <w:b/>
          <w:bCs/>
          <w:u w:val="single"/>
          <w:lang w:val="uk-UA"/>
        </w:rPr>
        <w:t>Управління праці та соціального захисту населення виконавчого комітету</w:t>
      </w:r>
      <w:r w:rsidRPr="00974160">
        <w:rPr>
          <w:b/>
          <w:bCs/>
          <w:lang w:val="uk-UA"/>
        </w:rPr>
        <w:t xml:space="preserve"> </w:t>
      </w:r>
      <w:r w:rsidRPr="00974160">
        <w:rPr>
          <w:b/>
          <w:bCs/>
          <w:u w:val="single"/>
          <w:lang w:val="uk-UA"/>
        </w:rPr>
        <w:t>Покровської міської ради Дніпропетровської області</w:t>
      </w:r>
    </w:p>
    <w:p w14:paraId="51483A23"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AEB2622" w14:textId="77777777" w:rsidR="000552D2" w:rsidRDefault="000552D2">
      <w:pPr>
        <w:jc w:val="center"/>
        <w:rPr>
          <w:lang w:val="uk-UA"/>
        </w:rPr>
      </w:pPr>
    </w:p>
    <w:p w14:paraId="0A22C2E4" w14:textId="77777777" w:rsidR="000552D2" w:rsidRDefault="00A20827">
      <w:pPr>
        <w:jc w:val="center"/>
        <w:rPr>
          <w:bCs/>
          <w:i/>
          <w:iCs/>
          <w:lang w:val="uk-UA"/>
        </w:rPr>
      </w:pPr>
      <w:r>
        <w:rPr>
          <w:bCs/>
          <w:sz w:val="26"/>
          <w:szCs w:val="26"/>
          <w:lang w:val="uk-UA"/>
        </w:rPr>
        <w:t>_________________________________</w:t>
      </w:r>
      <w:r w:rsidRPr="004D64AF">
        <w:rPr>
          <w:bCs/>
          <w:u w:val="single"/>
          <w:lang w:val="uk-UA"/>
        </w:rPr>
        <w:t>00</w:t>
      </w:r>
      <w:r w:rsidR="004D64AF" w:rsidRPr="004D64AF">
        <w:rPr>
          <w:bCs/>
          <w:u w:val="single"/>
          <w:lang w:val="uk-UA"/>
        </w:rPr>
        <w:t>2</w:t>
      </w:r>
      <w:r w:rsidR="009E451E">
        <w:rPr>
          <w:bCs/>
          <w:u w:val="single"/>
          <w:lang w:val="uk-UA"/>
        </w:rPr>
        <w:t>41</w:t>
      </w:r>
      <w:r w:rsidR="004D64AF">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729B64D0" w14:textId="77777777" w:rsidR="000552D2" w:rsidRDefault="000552D2">
      <w:pPr>
        <w:rPr>
          <w:sz w:val="20"/>
          <w:szCs w:val="20"/>
          <w:highlight w:val="yellow"/>
          <w:lang w:val="uk-UA"/>
        </w:rPr>
      </w:pPr>
    </w:p>
    <w:p w14:paraId="4E778469"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3A1B0E3"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5A1F8BEE"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074816DC" w14:textId="77777777" w:rsidR="000552D2" w:rsidRDefault="000552D2">
            <w:pPr>
              <w:tabs>
                <w:tab w:val="left" w:pos="6270"/>
              </w:tabs>
              <w:jc w:val="center"/>
              <w:rPr>
                <w:rStyle w:val="2"/>
                <w:bCs w:val="0"/>
              </w:rPr>
            </w:pPr>
          </w:p>
        </w:tc>
      </w:tr>
      <w:tr w:rsidR="000552D2" w14:paraId="759899CD"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D0BF2CC"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E6E392C"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15944E9D" w14:textId="77777777" w:rsidR="000552D2" w:rsidRDefault="00A20827" w:rsidP="00F90459">
            <w:pPr>
              <w:spacing w:line="300" w:lineRule="exact"/>
              <w:jc w:val="center"/>
            </w:pPr>
            <w:r>
              <w:t>53300</w:t>
            </w:r>
            <w:r w:rsidRPr="000E21AA">
              <w:rPr>
                <w:lang w:val="uk-UA"/>
              </w:rPr>
              <w:t xml:space="preserve">, Дніпропетровська обл., Нікопольський </w:t>
            </w:r>
            <w:proofErr w:type="gramStart"/>
            <w:r w:rsidRPr="000E21AA">
              <w:rPr>
                <w:lang w:val="uk-UA"/>
              </w:rPr>
              <w:t>район,  м.</w:t>
            </w:r>
            <w:proofErr w:type="gramEnd"/>
            <w:r w:rsidR="000E21AA">
              <w:rPr>
                <w:lang w:val="uk-UA"/>
              </w:rPr>
              <w:t xml:space="preserve"> </w:t>
            </w:r>
            <w:r w:rsidRPr="000E21AA">
              <w:rPr>
                <w:lang w:val="uk-UA"/>
              </w:rPr>
              <w:t>Покров, вул.  Залужного, 5</w:t>
            </w:r>
          </w:p>
        </w:tc>
      </w:tr>
      <w:tr w:rsidR="000552D2" w14:paraId="722420BB"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513339"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8270553"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2C03FF1F"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305F040E"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482B64FA"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43CDA722"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439194CC"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430640F5" w14:textId="77777777" w:rsidR="000552D2" w:rsidRDefault="00A20827">
            <w:pPr>
              <w:spacing w:line="300" w:lineRule="exact"/>
              <w:rPr>
                <w:lang w:val="uk-UA"/>
              </w:rPr>
            </w:pPr>
            <w:r>
              <w:rPr>
                <w:lang w:val="uk-UA"/>
              </w:rPr>
              <w:t>Перерва:</w:t>
            </w:r>
          </w:p>
          <w:p w14:paraId="61F6D197"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54D37ED9"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50B62160" w14:textId="77777777" w:rsidR="000552D2" w:rsidRDefault="00A20827">
            <w:pPr>
              <w:spacing w:line="300" w:lineRule="exact"/>
            </w:pPr>
            <w:r>
              <w:rPr>
                <w:lang w:val="uk-UA"/>
              </w:rPr>
              <w:t>Вихідний день: субота, неділя</w:t>
            </w:r>
          </w:p>
          <w:p w14:paraId="762B31D8" w14:textId="77777777" w:rsidR="000552D2" w:rsidRDefault="000552D2">
            <w:pPr>
              <w:tabs>
                <w:tab w:val="left" w:pos="6270"/>
              </w:tabs>
              <w:ind w:firstLine="28"/>
              <w:rPr>
                <w:rStyle w:val="2"/>
                <w:b w:val="0"/>
                <w:bCs w:val="0"/>
                <w:sz w:val="10"/>
                <w:szCs w:val="10"/>
              </w:rPr>
            </w:pPr>
          </w:p>
        </w:tc>
      </w:tr>
      <w:tr w:rsidR="000552D2" w:rsidRPr="00257CED" w14:paraId="15B0E00C"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088A1C"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5A74ED5"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6E880230" w14:textId="77777777" w:rsidR="000552D2" w:rsidRDefault="00A20827">
            <w:pPr>
              <w:spacing w:line="300" w:lineRule="exact"/>
              <w:rPr>
                <w:lang w:val="uk-UA"/>
              </w:rPr>
            </w:pPr>
            <w:r>
              <w:rPr>
                <w:lang w:val="uk-UA"/>
              </w:rPr>
              <w:t>телефон: 0931219088</w:t>
            </w:r>
          </w:p>
          <w:p w14:paraId="72C8F035"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1B41C5D" w14:textId="77777777" w:rsidR="000552D2" w:rsidRDefault="00A20827">
            <w:pPr>
              <w:spacing w:line="300" w:lineRule="exact"/>
              <w:rPr>
                <w:rStyle w:val="2"/>
                <w:b w:val="0"/>
                <w:bCs w:val="0"/>
              </w:rPr>
            </w:pPr>
            <w:r>
              <w:rPr>
                <w:lang w:val="uk-UA"/>
              </w:rPr>
              <w:t>http://www.pkrv.dp.gov.ua</w:t>
            </w:r>
          </w:p>
        </w:tc>
      </w:tr>
      <w:tr w:rsidR="000552D2" w14:paraId="3F8CCD54" w14:textId="77777777"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D8FF20B"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564566FD" w14:textId="77777777" w:rsidR="000552D2" w:rsidRDefault="000552D2">
            <w:pPr>
              <w:tabs>
                <w:tab w:val="left" w:pos="6270"/>
              </w:tabs>
              <w:jc w:val="center"/>
            </w:pPr>
          </w:p>
        </w:tc>
      </w:tr>
      <w:tr w:rsidR="000552D2" w14:paraId="589AC7B1"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ADEC0E"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6459514"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74D863"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B9E29AD"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DB1B846"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65F73AE1" w14:textId="77777777" w:rsidR="000552D2" w:rsidRDefault="000552D2"/>
        </w:tc>
      </w:tr>
      <w:tr w:rsidR="000552D2" w14:paraId="37E37380"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4EBB81A"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2029F61"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9A90F39"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45B9E66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7C80DEE" w14:textId="77777777" w:rsidR="000552D2" w:rsidRDefault="00A20827">
            <w:pPr>
              <w:pStyle w:val="TableParagraph"/>
              <w:jc w:val="center"/>
            </w:pPr>
            <w:r>
              <w:rPr>
                <w:sz w:val="24"/>
              </w:rPr>
              <w:t>(063)4637783</w:t>
            </w:r>
          </w:p>
          <w:p w14:paraId="20CB0C26"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89DD97C" w14:textId="77777777" w:rsidR="000552D2" w:rsidRDefault="00A20827">
            <w:pPr>
              <w:spacing w:line="300" w:lineRule="exact"/>
              <w:jc w:val="center"/>
              <w:rPr>
                <w:lang w:val="uk-UA"/>
              </w:rPr>
            </w:pPr>
            <w:r>
              <w:rPr>
                <w:lang w:val="uk-UA"/>
              </w:rPr>
              <w:t>ПН-ПТ 08.00-16.00</w:t>
            </w:r>
          </w:p>
          <w:p w14:paraId="4AAD2F0E" w14:textId="77777777" w:rsidR="000552D2" w:rsidRDefault="00A20827">
            <w:pPr>
              <w:spacing w:line="300" w:lineRule="exact"/>
              <w:jc w:val="center"/>
              <w:rPr>
                <w:lang w:val="uk-UA"/>
              </w:rPr>
            </w:pPr>
            <w:r>
              <w:rPr>
                <w:lang w:val="uk-UA"/>
              </w:rPr>
              <w:t>ВТ 08.00-20.00</w:t>
            </w:r>
          </w:p>
        </w:tc>
        <w:tc>
          <w:tcPr>
            <w:tcW w:w="235" w:type="dxa"/>
            <w:shd w:val="clear" w:color="auto" w:fill="auto"/>
          </w:tcPr>
          <w:p w14:paraId="70F31116" w14:textId="77777777" w:rsidR="000552D2" w:rsidRDefault="000552D2">
            <w:pPr>
              <w:rPr>
                <w:lang w:val="uk-UA"/>
              </w:rPr>
            </w:pPr>
          </w:p>
        </w:tc>
      </w:tr>
      <w:tr w:rsidR="000552D2" w14:paraId="5A52D5A2"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BD2CEBE"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1520F50" w14:textId="77777777" w:rsidR="000552D2" w:rsidRDefault="00A20827">
            <w:pPr>
              <w:pStyle w:val="TableParagraph"/>
              <w:jc w:val="center"/>
              <w:rPr>
                <w:sz w:val="24"/>
              </w:rPr>
            </w:pPr>
            <w:r>
              <w:rPr>
                <w:sz w:val="24"/>
              </w:rPr>
              <w:t xml:space="preserve">Віддалене робоче місце </w:t>
            </w:r>
            <w:r>
              <w:rPr>
                <w:sz w:val="24"/>
              </w:rPr>
              <w:lastRenderedPageBreak/>
              <w:t>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422440E" w14:textId="77777777" w:rsidR="000552D2" w:rsidRDefault="00A20827" w:rsidP="00F90459">
            <w:pPr>
              <w:pStyle w:val="TableParagraph"/>
              <w:jc w:val="center"/>
              <w:rPr>
                <w:sz w:val="24"/>
              </w:rPr>
            </w:pPr>
            <w:r>
              <w:rPr>
                <w:sz w:val="24"/>
              </w:rPr>
              <w:lastRenderedPageBreak/>
              <w:t xml:space="preserve">53300, </w:t>
            </w:r>
            <w:r>
              <w:rPr>
                <w:sz w:val="24"/>
              </w:rPr>
              <w:lastRenderedPageBreak/>
              <w:t xml:space="preserve">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199BEAD" w14:textId="77777777" w:rsidR="000552D2" w:rsidRDefault="00A20827">
            <w:pPr>
              <w:pStyle w:val="TableParagraph"/>
              <w:jc w:val="center"/>
            </w:pPr>
            <w:r>
              <w:rPr>
                <w:sz w:val="24"/>
              </w:rPr>
              <w:lastRenderedPageBreak/>
              <w:t>(063)0588481</w:t>
            </w:r>
          </w:p>
          <w:p w14:paraId="4234DAC6" w14:textId="77777777" w:rsidR="000552D2" w:rsidRDefault="00A20827">
            <w:pPr>
              <w:pStyle w:val="TableParagraph"/>
              <w:jc w:val="center"/>
              <w:rPr>
                <w:sz w:val="24"/>
              </w:rPr>
            </w:pPr>
            <w:r>
              <w:rPr>
                <w:sz w:val="24"/>
              </w:rPr>
              <w:lastRenderedPageBreak/>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0B9B54D" w14:textId="77777777" w:rsidR="000552D2" w:rsidRDefault="00A20827">
            <w:pPr>
              <w:pStyle w:val="TableParagraph"/>
              <w:jc w:val="center"/>
              <w:rPr>
                <w:sz w:val="24"/>
              </w:rPr>
            </w:pPr>
            <w:r>
              <w:rPr>
                <w:sz w:val="24"/>
              </w:rPr>
              <w:lastRenderedPageBreak/>
              <w:t>ПН-ЧТ 08-16.00</w:t>
            </w:r>
          </w:p>
          <w:p w14:paraId="6F6CF681" w14:textId="77777777" w:rsidR="000552D2" w:rsidRDefault="00A20827">
            <w:pPr>
              <w:pStyle w:val="TableParagraph"/>
              <w:jc w:val="center"/>
              <w:rPr>
                <w:sz w:val="24"/>
              </w:rPr>
            </w:pPr>
            <w:r>
              <w:rPr>
                <w:sz w:val="24"/>
              </w:rPr>
              <w:lastRenderedPageBreak/>
              <w:t>перерва 12.00-12.45</w:t>
            </w:r>
          </w:p>
          <w:p w14:paraId="4239A129" w14:textId="77777777" w:rsidR="000552D2" w:rsidRDefault="00A20827">
            <w:pPr>
              <w:pStyle w:val="TableParagraph"/>
              <w:jc w:val="center"/>
              <w:rPr>
                <w:sz w:val="24"/>
              </w:rPr>
            </w:pPr>
            <w:r>
              <w:rPr>
                <w:sz w:val="24"/>
              </w:rPr>
              <w:t>ПТ 08.00-15.00</w:t>
            </w:r>
          </w:p>
          <w:p w14:paraId="37E86F4C" w14:textId="77777777" w:rsidR="000552D2" w:rsidRDefault="00A20827">
            <w:pPr>
              <w:pStyle w:val="TableParagraph"/>
              <w:jc w:val="center"/>
              <w:rPr>
                <w:sz w:val="24"/>
              </w:rPr>
            </w:pPr>
            <w:r>
              <w:rPr>
                <w:sz w:val="24"/>
              </w:rPr>
              <w:t>перерва 12.00-13.00</w:t>
            </w:r>
          </w:p>
        </w:tc>
        <w:tc>
          <w:tcPr>
            <w:tcW w:w="235" w:type="dxa"/>
            <w:shd w:val="clear" w:color="auto" w:fill="auto"/>
          </w:tcPr>
          <w:p w14:paraId="6B02826F" w14:textId="77777777" w:rsidR="000552D2" w:rsidRDefault="000552D2"/>
        </w:tc>
      </w:tr>
      <w:tr w:rsidR="000552D2" w14:paraId="3C08D8EA"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6DA84B0"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8212FC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C339979"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293943E"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2AAEDD6" w14:textId="77777777" w:rsidR="000552D2" w:rsidRDefault="000552D2">
            <w:pPr>
              <w:pStyle w:val="TableParagraph"/>
              <w:jc w:val="center"/>
              <w:rPr>
                <w:sz w:val="24"/>
              </w:rPr>
            </w:pPr>
          </w:p>
        </w:tc>
        <w:tc>
          <w:tcPr>
            <w:tcW w:w="235" w:type="dxa"/>
            <w:shd w:val="clear" w:color="auto" w:fill="auto"/>
          </w:tcPr>
          <w:p w14:paraId="7272E003" w14:textId="77777777" w:rsidR="000552D2" w:rsidRDefault="000552D2"/>
        </w:tc>
      </w:tr>
      <w:tr w:rsidR="000552D2" w14:paraId="3E38D091"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76634C"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ACC2FBA"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4FD999"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05B9322"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4283CF1" w14:textId="77777777" w:rsidR="000552D2" w:rsidRDefault="000552D2">
            <w:pPr>
              <w:pStyle w:val="TableParagraph"/>
              <w:jc w:val="center"/>
              <w:rPr>
                <w:sz w:val="24"/>
              </w:rPr>
            </w:pPr>
          </w:p>
        </w:tc>
        <w:tc>
          <w:tcPr>
            <w:tcW w:w="235" w:type="dxa"/>
            <w:shd w:val="clear" w:color="auto" w:fill="auto"/>
          </w:tcPr>
          <w:p w14:paraId="56B6CF3A" w14:textId="77777777" w:rsidR="000552D2" w:rsidRDefault="000552D2"/>
        </w:tc>
      </w:tr>
      <w:tr w:rsidR="000552D2" w14:paraId="3EF1DA5F"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4A6251E"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4EAAC98"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9EBFBA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D2193C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C2FF56A" w14:textId="77777777" w:rsidR="000552D2" w:rsidRDefault="000552D2">
            <w:pPr>
              <w:pStyle w:val="TableParagraph"/>
              <w:jc w:val="center"/>
              <w:rPr>
                <w:sz w:val="24"/>
              </w:rPr>
            </w:pPr>
          </w:p>
        </w:tc>
        <w:tc>
          <w:tcPr>
            <w:tcW w:w="235" w:type="dxa"/>
            <w:shd w:val="clear" w:color="auto" w:fill="auto"/>
          </w:tcPr>
          <w:p w14:paraId="66E6CA75" w14:textId="77777777" w:rsidR="000552D2" w:rsidRDefault="000552D2"/>
        </w:tc>
      </w:tr>
      <w:tr w:rsidR="000552D2" w14:paraId="1A2249D3" w14:textId="77777777"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5F534F9E"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5D6C5906"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076ECEF"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67096854"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A030F8"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C836240"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75D0805" w14:textId="77777777" w:rsidR="000552D2" w:rsidRPr="004D64AF" w:rsidRDefault="004D64AF" w:rsidP="001B2ACB">
            <w:pPr>
              <w:ind w:left="57" w:right="57"/>
              <w:jc w:val="both"/>
              <w:rPr>
                <w:lang w:val="uk-UA"/>
              </w:rPr>
            </w:pPr>
            <w:r w:rsidRPr="004D64AF">
              <w:rPr>
                <w:color w:val="000000"/>
                <w:lang w:val="uk-UA"/>
              </w:rPr>
              <w:t xml:space="preserve">    </w:t>
            </w:r>
            <w:r w:rsidR="004A1CA2">
              <w:rPr>
                <w:lang w:val="uk-UA"/>
              </w:rPr>
              <w:t xml:space="preserve"> Закон України </w:t>
            </w:r>
            <w:r w:rsidR="00E75426">
              <w:rPr>
                <w:lang w:val="uk-UA"/>
              </w:rPr>
              <w:t>«П</w:t>
            </w:r>
            <w:r w:rsidR="004A1CA2">
              <w:rPr>
                <w:lang w:val="uk-UA"/>
              </w:rPr>
              <w:t>ро адміністративну процедуру</w:t>
            </w:r>
            <w:r w:rsidR="00E75426">
              <w:rPr>
                <w:lang w:val="uk-UA"/>
              </w:rPr>
              <w:t>»</w:t>
            </w:r>
            <w:r w:rsidR="004A1CA2">
              <w:rPr>
                <w:lang w:val="uk-UA"/>
              </w:rPr>
              <w:t xml:space="preserve">, </w:t>
            </w:r>
            <w:r w:rsidR="00E75426">
              <w:rPr>
                <w:lang w:val="uk-UA"/>
              </w:rPr>
              <w:t>«</w:t>
            </w:r>
            <w:r w:rsidR="004A1CA2">
              <w:rPr>
                <w:lang w:val="uk-UA"/>
              </w:rPr>
              <w:t>Про адміністративні послуги</w:t>
            </w:r>
            <w:r w:rsidR="00E75426">
              <w:rPr>
                <w:lang w:val="uk-UA"/>
              </w:rPr>
              <w:t>»</w:t>
            </w:r>
            <w:r w:rsidR="004A1CA2">
              <w:rPr>
                <w:lang w:val="uk-UA"/>
              </w:rPr>
              <w:t xml:space="preserve">, </w:t>
            </w:r>
            <w:r w:rsidR="004A1CA2">
              <w:t xml:space="preserve"> </w:t>
            </w:r>
            <w:r w:rsidRPr="004D64AF">
              <w:rPr>
                <w:color w:val="000000"/>
                <w:lang w:val="uk-UA"/>
              </w:rPr>
              <w:t xml:space="preserve"> Закон України </w:t>
            </w:r>
            <w:r w:rsidR="00E75426">
              <w:rPr>
                <w:color w:val="000000"/>
                <w:lang w:val="uk-UA"/>
              </w:rPr>
              <w:t>«</w:t>
            </w:r>
            <w:r w:rsidRPr="004D64AF">
              <w:rPr>
                <w:color w:val="000000"/>
                <w:lang w:val="uk-UA"/>
              </w:rPr>
              <w:t>Про статус ветеранів війни, гарантії їх соціального захисту</w:t>
            </w:r>
            <w:r w:rsidR="00E75426">
              <w:rPr>
                <w:color w:val="000000"/>
                <w:lang w:val="uk-UA"/>
              </w:rPr>
              <w:t>»</w:t>
            </w:r>
            <w:r w:rsidRPr="004D64AF">
              <w:rPr>
                <w:color w:val="000000"/>
                <w:lang w:val="uk-UA"/>
              </w:rPr>
              <w:t xml:space="preserve"> від 22.10.1993 № 3551-XII</w:t>
            </w:r>
          </w:p>
        </w:tc>
      </w:tr>
      <w:tr w:rsidR="000552D2" w:rsidRPr="00257CED" w14:paraId="1AE84602"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EF4476A"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C6492BD"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95E1F6C" w14:textId="77777777" w:rsidR="000552D2" w:rsidRPr="00A12732" w:rsidRDefault="00383BC8" w:rsidP="001B2ACB">
            <w:pPr>
              <w:ind w:left="57" w:right="57" w:firstLine="284"/>
              <w:jc w:val="both"/>
              <w:rPr>
                <w:lang w:val="uk-UA"/>
              </w:rPr>
            </w:pPr>
            <w:r>
              <w:rPr>
                <w:color w:val="000000"/>
                <w:lang w:val="uk-UA"/>
              </w:rPr>
              <w:t>Постанова Кабінету Міністрів України від 08.02.1994 № 63 «Про організаційні заходи щодо застосування Закону України «Про статус ветеранів війни, гарантії їх соціального захисту»; п</w:t>
            </w:r>
            <w:r w:rsidR="004D64AF" w:rsidRPr="004D64AF">
              <w:rPr>
                <w:color w:val="000000"/>
                <w:lang w:val="uk-UA"/>
              </w:rPr>
              <w:t>останова Кабінету Міністрів України</w:t>
            </w:r>
            <w:r w:rsidR="004D64AF" w:rsidRPr="004D64AF">
              <w:rPr>
                <w:lang w:val="uk-UA"/>
              </w:rPr>
              <w:br/>
            </w:r>
            <w:r w:rsidR="004D64AF" w:rsidRPr="004D64AF">
              <w:rPr>
                <w:color w:val="000000"/>
                <w:lang w:val="uk-UA"/>
              </w:rPr>
              <w:t xml:space="preserve">від 12.05.1994 № 302 </w:t>
            </w:r>
            <w:r w:rsidR="00E75426">
              <w:rPr>
                <w:color w:val="000000"/>
                <w:lang w:val="uk-UA"/>
              </w:rPr>
              <w:t>«</w:t>
            </w:r>
            <w:r w:rsidR="004D64AF" w:rsidRPr="004D64AF">
              <w:rPr>
                <w:color w:val="000000"/>
                <w:lang w:val="uk-UA"/>
              </w:rPr>
              <w:t>Про порядок видачі посвідчень і нагрудних знаків ветеранів війни</w:t>
            </w:r>
            <w:r w:rsidR="00E75426">
              <w:rPr>
                <w:color w:val="000000"/>
                <w:lang w:val="uk-UA"/>
              </w:rPr>
              <w:t>»</w:t>
            </w:r>
            <w:r w:rsidR="00D97D10">
              <w:rPr>
                <w:color w:val="000000"/>
                <w:lang w:val="uk-UA"/>
              </w:rPr>
              <w:t xml:space="preserve"> (далі – Положення № 302)</w:t>
            </w:r>
            <w:r w:rsidR="004D64AF" w:rsidRPr="004D64AF">
              <w:rPr>
                <w:color w:val="000000"/>
                <w:lang w:val="uk-UA"/>
              </w:rPr>
              <w:t xml:space="preserve">; </w:t>
            </w:r>
            <w:r w:rsidR="009E451E" w:rsidRPr="009E451E">
              <w:rPr>
                <w:color w:val="000000"/>
                <w:lang w:val="uk-UA"/>
              </w:rPr>
              <w:t xml:space="preserve"> </w:t>
            </w:r>
            <w:r w:rsidR="00AC79AD">
              <w:rPr>
                <w:color w:val="000000"/>
                <w:lang w:val="uk-UA"/>
              </w:rPr>
              <w:t>п</w:t>
            </w:r>
            <w:r w:rsidR="009E451E" w:rsidRPr="009E451E">
              <w:rPr>
                <w:color w:val="000000"/>
                <w:lang w:val="uk-UA"/>
              </w:rPr>
              <w:t>останова Кабінету Міністрів України від 08.09.2015 №</w:t>
            </w:r>
            <w:r w:rsidR="009E451E" w:rsidRPr="001C674D">
              <w:rPr>
                <w:color w:val="000000"/>
              </w:rPr>
              <w:t> </w:t>
            </w:r>
            <w:r w:rsidR="009E451E" w:rsidRPr="009E451E">
              <w:rPr>
                <w:color w:val="000000"/>
                <w:lang w:val="uk-UA"/>
              </w:rPr>
              <w:t xml:space="preserve">685 </w:t>
            </w:r>
            <w:r w:rsidR="00E75426">
              <w:rPr>
                <w:color w:val="000000"/>
                <w:lang w:val="uk-UA"/>
              </w:rPr>
              <w:t>«</w:t>
            </w:r>
            <w:r w:rsidR="009E451E" w:rsidRPr="009E451E">
              <w:rPr>
                <w:color w:val="000000"/>
                <w:lang w:val="uk-UA"/>
              </w:rPr>
              <w:t xml:space="preserve">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w:t>
            </w:r>
            <w:r w:rsidR="009E451E" w:rsidRPr="00A12732">
              <w:rPr>
                <w:color w:val="000000"/>
                <w:lang w:val="uk-UA"/>
              </w:rPr>
              <w:t>Російської Федерації проти України</w:t>
            </w:r>
            <w:r>
              <w:rPr>
                <w:color w:val="000000"/>
                <w:lang w:val="uk-UA"/>
              </w:rPr>
              <w:t>» (далі – Порядок № 685)</w:t>
            </w:r>
            <w:r w:rsidR="00D97D10">
              <w:rPr>
                <w:color w:val="000000"/>
                <w:lang w:val="uk-UA"/>
              </w:rPr>
              <w:t>; п</w:t>
            </w:r>
            <w:r w:rsidR="00D97D10" w:rsidRPr="004D64AF">
              <w:rPr>
                <w:color w:val="000000"/>
                <w:lang w:val="uk-UA"/>
              </w:rPr>
              <w:t>останова Кабінету Міністрів України</w:t>
            </w:r>
            <w:r w:rsidR="00D97D10">
              <w:rPr>
                <w:color w:val="000000"/>
                <w:lang w:val="uk-UA"/>
              </w:rPr>
              <w:t xml:space="preserve"> від 21.11.2013 № 917 «Деякі питання встановлення лікарсько</w:t>
            </w:r>
            <w:r w:rsidR="00E5598D">
              <w:rPr>
                <w:color w:val="000000"/>
                <w:lang w:val="uk-UA"/>
              </w:rPr>
              <w:t>-</w:t>
            </w:r>
            <w:r w:rsidR="00D97D10">
              <w:rPr>
                <w:color w:val="000000"/>
                <w:lang w:val="uk-UA"/>
              </w:rPr>
              <w:t>консультативними</w:t>
            </w:r>
            <w:r w:rsidR="00E5598D">
              <w:rPr>
                <w:color w:val="000000"/>
                <w:lang w:val="uk-UA"/>
              </w:rPr>
              <w:t xml:space="preserve"> комісіями інвалідності дітям»; п</w:t>
            </w:r>
            <w:r w:rsidR="00E5598D" w:rsidRPr="004D64AF">
              <w:rPr>
                <w:color w:val="000000"/>
                <w:lang w:val="uk-UA"/>
              </w:rPr>
              <w:t>останова Кабінету Міністрів України</w:t>
            </w:r>
            <w:r w:rsidR="00E5598D">
              <w:rPr>
                <w:color w:val="000000"/>
                <w:lang w:val="uk-UA"/>
              </w:rPr>
              <w:t xml:space="preserve"> від 25.04.2018 № 306 «Деякі питання встановлення зв’язку інвалідності з пораненнями чи іншими ушкодженнями здоров’я». </w:t>
            </w:r>
            <w:r w:rsidR="00832AB4">
              <w:rPr>
                <w:color w:val="000000"/>
                <w:lang w:val="uk-UA"/>
              </w:rPr>
              <w:t xml:space="preserve"> п</w:t>
            </w:r>
            <w:r w:rsidR="00832AB4" w:rsidRPr="004D64AF">
              <w:rPr>
                <w:color w:val="000000"/>
                <w:lang w:val="uk-UA"/>
              </w:rPr>
              <w:t>останова Кабінету Міністрів України</w:t>
            </w:r>
            <w:r w:rsidR="00832AB4">
              <w:rPr>
                <w:color w:val="000000"/>
                <w:lang w:val="uk-UA"/>
              </w:rPr>
              <w:t xml:space="preserve"> від 15.11.2024 № 1338 «Деякі питання запровадження оцінювання повсякденного функціонування особи».  </w:t>
            </w:r>
          </w:p>
        </w:tc>
      </w:tr>
      <w:tr w:rsidR="000552D2" w:rsidRPr="004D64AF" w14:paraId="4991EA52"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BD2710C"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347CDA6" w14:textId="77777777" w:rsidR="000552D2" w:rsidRDefault="00A20827">
            <w:pPr>
              <w:jc w:val="both"/>
              <w:rPr>
                <w:lang w:val="uk-UA"/>
              </w:rPr>
            </w:pPr>
            <w:r>
              <w:rPr>
                <w:lang w:val="uk-UA"/>
              </w:rPr>
              <w:t xml:space="preserve">Акти центральних органів </w:t>
            </w:r>
            <w:r>
              <w:rPr>
                <w:lang w:val="uk-UA"/>
              </w:rPr>
              <w:lastRenderedPageBreak/>
              <w:t xml:space="preserve">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4A92F8C" w14:textId="77777777" w:rsidR="000552D2" w:rsidRPr="004D64AF" w:rsidRDefault="00794CA1">
            <w:pPr>
              <w:ind w:firstLine="284"/>
              <w:jc w:val="both"/>
              <w:rPr>
                <w:lang w:val="uk-UA"/>
              </w:rPr>
            </w:pPr>
            <w:r>
              <w:rPr>
                <w:lang w:val="uk-UA"/>
              </w:rPr>
              <w:lastRenderedPageBreak/>
              <w:t>---</w:t>
            </w:r>
          </w:p>
        </w:tc>
      </w:tr>
      <w:tr w:rsidR="000552D2" w14:paraId="6488EEBF"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DD72B2B"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2A01997"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3029132" w14:textId="77777777" w:rsidR="000552D2" w:rsidRPr="004D64AF" w:rsidRDefault="00A20827">
            <w:pPr>
              <w:ind w:firstLine="284"/>
              <w:jc w:val="both"/>
              <w:rPr>
                <w:lang w:val="uk-UA"/>
              </w:rPr>
            </w:pPr>
            <w:r w:rsidRPr="004D64AF">
              <w:rPr>
                <w:lang w:val="uk-UA"/>
              </w:rPr>
              <w:t>---</w:t>
            </w:r>
          </w:p>
        </w:tc>
      </w:tr>
      <w:tr w:rsidR="000552D2" w14:paraId="3F295E22"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43C0F71" w14:textId="77777777" w:rsidR="000552D2" w:rsidRPr="004D64AF" w:rsidRDefault="00A20827">
            <w:pPr>
              <w:jc w:val="center"/>
              <w:rPr>
                <w:b/>
                <w:lang w:val="uk-UA"/>
              </w:rPr>
            </w:pPr>
            <w:r w:rsidRPr="004D64AF">
              <w:rPr>
                <w:b/>
                <w:lang w:val="uk-UA"/>
              </w:rPr>
              <w:t>Умови отримання адміністративної послуги</w:t>
            </w:r>
          </w:p>
        </w:tc>
      </w:tr>
      <w:tr w:rsidR="000552D2" w:rsidRPr="00257CED" w14:paraId="488AD823"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10D1066"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D3AEEEC"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8ECB3B8" w14:textId="77777777" w:rsidR="00A821C1" w:rsidRPr="00BB4615" w:rsidRDefault="001341BA" w:rsidP="001341BA">
            <w:pPr>
              <w:autoSpaceDE w:val="0"/>
              <w:autoSpaceDN w:val="0"/>
              <w:adjustRightInd w:val="0"/>
              <w:jc w:val="both"/>
              <w:rPr>
                <w:rFonts w:ascii="TimesNewRomanPSMT" w:eastAsiaTheme="minorHAnsi" w:hAnsi="TimesNewRomanPSMT" w:cs="TimesNewRomanPSMT"/>
                <w:lang w:val="uk-UA" w:eastAsia="en-US"/>
                <w14:ligatures w14:val="standardContextual"/>
              </w:rPr>
            </w:pPr>
            <w:r>
              <w:rPr>
                <w:rFonts w:ascii="TimesNewRomanPSMT" w:eastAsiaTheme="minorHAnsi" w:hAnsi="TimesNewRomanPSMT" w:cs="TimesNewRomanPSMT"/>
                <w:lang w:val="uk-UA" w:eastAsia="en-US"/>
                <w14:ligatures w14:val="standardContextual"/>
              </w:rPr>
              <w:t xml:space="preserve">    </w:t>
            </w:r>
            <w:r w:rsidR="00EE55BF">
              <w:rPr>
                <w:rFonts w:ascii="TimesNewRomanPSMT" w:eastAsiaTheme="minorHAnsi" w:hAnsi="TimesNewRomanPSMT" w:cs="TimesNewRomanPSMT"/>
                <w:lang w:val="uk-UA" w:eastAsia="en-US"/>
                <w14:ligatures w14:val="standardContextual"/>
              </w:rPr>
              <w:t>Звернення особи, якій в</w:t>
            </w:r>
            <w:r w:rsidR="00A821C1" w:rsidRPr="00BB4615">
              <w:rPr>
                <w:rFonts w:ascii="TimesNewRomanPSMT" w:eastAsiaTheme="minorHAnsi" w:hAnsi="TimesNewRomanPSMT" w:cs="TimesNewRomanPSMT"/>
                <w:lang w:val="uk-UA" w:eastAsia="en-US"/>
                <w14:ligatures w14:val="standardContextual"/>
              </w:rPr>
              <w:t xml:space="preserve">становлена інвалідність внаслідок </w:t>
            </w:r>
            <w:r w:rsidR="003B22E5">
              <w:rPr>
                <w:rFonts w:ascii="TimesNewRomanPSMT" w:eastAsiaTheme="minorHAnsi" w:hAnsi="TimesNewRomanPSMT" w:cs="TimesNewRomanPSMT"/>
                <w:lang w:val="uk-UA" w:eastAsia="en-US"/>
                <w14:ligatures w14:val="standardContextual"/>
              </w:rPr>
              <w:t>травми (</w:t>
            </w:r>
            <w:r w:rsidR="00A821C1" w:rsidRPr="00BB4615">
              <w:rPr>
                <w:rFonts w:ascii="TimesNewRomanPSMT" w:eastAsiaTheme="minorHAnsi" w:hAnsi="TimesNewRomanPSMT" w:cs="TimesNewRomanPSMT"/>
                <w:lang w:val="uk-UA" w:eastAsia="en-US"/>
                <w14:ligatures w14:val="standardContextual"/>
              </w:rPr>
              <w:t>поранення, контузії, каліцтва</w:t>
            </w:r>
            <w:r w:rsidR="003B22E5">
              <w:rPr>
                <w:rFonts w:ascii="TimesNewRomanPSMT" w:eastAsiaTheme="minorHAnsi" w:hAnsi="TimesNewRomanPSMT" w:cs="TimesNewRomanPSMT"/>
                <w:lang w:val="uk-UA" w:eastAsia="en-US"/>
                <w14:ligatures w14:val="standardContextual"/>
              </w:rPr>
              <w:t>)</w:t>
            </w:r>
            <w:r w:rsidR="00BB4615">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або захворювання, одержаного:</w:t>
            </w:r>
          </w:p>
          <w:p w14:paraId="6BB76778" w14:textId="77777777" w:rsidR="00A821C1" w:rsidRPr="00BB4615" w:rsidRDefault="00D2708F" w:rsidP="001341BA">
            <w:pPr>
              <w:autoSpaceDE w:val="0"/>
              <w:autoSpaceDN w:val="0"/>
              <w:adjustRightInd w:val="0"/>
              <w:jc w:val="both"/>
              <w:rPr>
                <w:rFonts w:ascii="TimesNewRomanPSMT" w:eastAsiaTheme="minorHAnsi" w:hAnsi="TimesNewRomanPSMT" w:cs="TimesNewRomanPSMT"/>
                <w:lang w:val="uk-UA" w:eastAsia="en-US"/>
                <w14:ligatures w14:val="standardContextual"/>
              </w:rPr>
            </w:pPr>
            <w:r>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 xml:space="preserve">під час захисту Батьківщини, виконання </w:t>
            </w:r>
            <w:r w:rsidR="00BB4615">
              <w:rPr>
                <w:rFonts w:ascii="TimesNewRomanPSMT" w:eastAsiaTheme="minorHAnsi" w:hAnsi="TimesNewRomanPSMT" w:cs="TimesNewRomanPSMT"/>
                <w:lang w:val="uk-UA" w:eastAsia="en-US"/>
                <w14:ligatures w14:val="standardContextual"/>
              </w:rPr>
              <w:t>о</w:t>
            </w:r>
            <w:r w:rsidR="00A821C1" w:rsidRPr="00BB4615">
              <w:rPr>
                <w:rFonts w:ascii="TimesNewRomanPSMT" w:eastAsiaTheme="minorHAnsi" w:hAnsi="TimesNewRomanPSMT" w:cs="TimesNewRomanPSMT"/>
                <w:lang w:val="uk-UA" w:eastAsia="en-US"/>
                <w14:ligatures w14:val="standardContextual"/>
              </w:rPr>
              <w:t>бов’язків військової</w:t>
            </w:r>
            <w:r w:rsidR="00BB4615">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служби, пов’язаних з перебуванням на фронті в інші періоди, з</w:t>
            </w:r>
          </w:p>
          <w:p w14:paraId="76094753" w14:textId="77777777" w:rsidR="00A821C1" w:rsidRPr="00BB4615" w:rsidRDefault="00A821C1" w:rsidP="001341BA">
            <w:pPr>
              <w:autoSpaceDE w:val="0"/>
              <w:autoSpaceDN w:val="0"/>
              <w:adjustRightInd w:val="0"/>
              <w:jc w:val="both"/>
              <w:rPr>
                <w:rFonts w:ascii="TimesNewRomanPSMT" w:eastAsiaTheme="minorHAnsi" w:hAnsi="TimesNewRomanPSMT" w:cs="TimesNewRomanPSMT"/>
                <w:lang w:val="uk-UA" w:eastAsia="en-US"/>
                <w14:ligatures w14:val="standardContextual"/>
              </w:rPr>
            </w:pPr>
            <w:r w:rsidRPr="00BB4615">
              <w:rPr>
                <w:rFonts w:ascii="TimesNewRomanPSMT" w:eastAsiaTheme="minorHAnsi" w:hAnsi="TimesNewRomanPSMT" w:cs="TimesNewRomanPSMT"/>
                <w:lang w:val="uk-UA" w:eastAsia="en-US"/>
                <w14:ligatures w14:val="standardContextual"/>
              </w:rPr>
              <w:t>ліквідацією наслідків Чорнобильської катастрофи, ядерних аварій,</w:t>
            </w:r>
            <w:r w:rsidR="00D2708F">
              <w:rPr>
                <w:rFonts w:ascii="TimesNewRomanPSMT" w:eastAsiaTheme="minorHAnsi" w:hAnsi="TimesNewRomanPSMT" w:cs="TimesNewRomanPSMT"/>
                <w:lang w:val="uk-UA" w:eastAsia="en-US"/>
                <w14:ligatures w14:val="standardContextual"/>
              </w:rPr>
              <w:t xml:space="preserve"> </w:t>
            </w:r>
            <w:r w:rsidRPr="00BB4615">
              <w:rPr>
                <w:rFonts w:ascii="TimesNewRomanPSMT" w:eastAsiaTheme="minorHAnsi" w:hAnsi="TimesNewRomanPSMT" w:cs="TimesNewRomanPSMT"/>
                <w:lang w:val="uk-UA" w:eastAsia="en-US"/>
                <w14:ligatures w14:val="standardContextual"/>
              </w:rPr>
              <w:t>ядерних випробувань, з участю у військових навчаннях із</w:t>
            </w:r>
            <w:r w:rsidR="00BB4615">
              <w:rPr>
                <w:rFonts w:ascii="TimesNewRomanPSMT" w:eastAsiaTheme="minorHAnsi" w:hAnsi="TimesNewRomanPSMT" w:cs="TimesNewRomanPSMT"/>
                <w:lang w:val="uk-UA" w:eastAsia="en-US"/>
                <w14:ligatures w14:val="standardContextual"/>
              </w:rPr>
              <w:t xml:space="preserve"> </w:t>
            </w:r>
            <w:r w:rsidRPr="00BB4615">
              <w:rPr>
                <w:rFonts w:ascii="TimesNewRomanPSMT" w:eastAsiaTheme="minorHAnsi" w:hAnsi="TimesNewRomanPSMT" w:cs="TimesNewRomanPSMT"/>
                <w:lang w:val="uk-UA" w:eastAsia="en-US"/>
                <w14:ligatures w14:val="standardContextual"/>
              </w:rPr>
              <w:t>застосуванням ядерної зброї, іншим ураженням ядерними</w:t>
            </w:r>
            <w:r w:rsidR="00BB4615">
              <w:rPr>
                <w:rFonts w:ascii="TimesNewRomanPSMT" w:eastAsiaTheme="minorHAnsi" w:hAnsi="TimesNewRomanPSMT" w:cs="TimesNewRomanPSMT"/>
                <w:lang w:val="uk-UA" w:eastAsia="en-US"/>
                <w14:ligatures w14:val="standardContextual"/>
              </w:rPr>
              <w:t xml:space="preserve"> </w:t>
            </w:r>
            <w:r w:rsidRPr="00BB4615">
              <w:rPr>
                <w:rFonts w:ascii="TimesNewRomanPSMT" w:eastAsiaTheme="minorHAnsi" w:hAnsi="TimesNewRomanPSMT" w:cs="TimesNewRomanPSMT"/>
                <w:lang w:val="uk-UA" w:eastAsia="en-US"/>
                <w14:ligatures w14:val="standardContextual"/>
              </w:rPr>
              <w:t>матеріалами;</w:t>
            </w:r>
          </w:p>
          <w:p w14:paraId="5D02282C" w14:textId="77777777" w:rsidR="00A821C1" w:rsidRPr="00BB4615" w:rsidRDefault="00D2708F" w:rsidP="001341BA">
            <w:pPr>
              <w:autoSpaceDE w:val="0"/>
              <w:autoSpaceDN w:val="0"/>
              <w:adjustRightInd w:val="0"/>
              <w:jc w:val="both"/>
              <w:rPr>
                <w:rFonts w:ascii="TimesNewRomanPSMT" w:eastAsiaTheme="minorHAnsi" w:hAnsi="TimesNewRomanPSMT" w:cs="TimesNewRomanPSMT"/>
                <w:lang w:val="uk-UA" w:eastAsia="en-US"/>
                <w14:ligatures w14:val="standardContextual"/>
              </w:rPr>
            </w:pPr>
            <w:r>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під час безпосередньої участі в антитерористичній операції, у</w:t>
            </w:r>
            <w:r w:rsidR="00BB4615">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здійсненні заходів із забезпечення національної безпеки і оборони,</w:t>
            </w:r>
            <w:r w:rsidR="00BB4615">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відсічі і стримування збройної агресії Російської Федерації у</w:t>
            </w:r>
            <w:r w:rsidR="00BB4615">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Донецькій та Луганській областях, у заходах, необхідних для</w:t>
            </w:r>
            <w:r w:rsidR="00BB4615">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забезпечення оборони України, захисту безпеки населення та</w:t>
            </w:r>
            <w:r w:rsidR="00BB4615">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інтересів держави у зв’язку з військовою агресією Російської</w:t>
            </w:r>
            <w:r>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Федерації проти України;</w:t>
            </w:r>
          </w:p>
          <w:p w14:paraId="36CC04EA" w14:textId="77777777" w:rsidR="00A821C1" w:rsidRPr="00BB4615" w:rsidRDefault="00D2708F" w:rsidP="001341BA">
            <w:pPr>
              <w:autoSpaceDE w:val="0"/>
              <w:autoSpaceDN w:val="0"/>
              <w:adjustRightInd w:val="0"/>
              <w:jc w:val="both"/>
              <w:rPr>
                <w:rFonts w:ascii="TimesNewRomanPSMT" w:eastAsiaTheme="minorHAnsi" w:hAnsi="TimesNewRomanPSMT" w:cs="TimesNewRomanPSMT"/>
                <w:lang w:val="uk-UA" w:eastAsia="en-US"/>
                <w14:ligatures w14:val="standardContextual"/>
              </w:rPr>
            </w:pPr>
            <w:r>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під час перебування у державах, де в цей період велися бойові дії;</w:t>
            </w:r>
          </w:p>
          <w:p w14:paraId="4BE5522F" w14:textId="77777777" w:rsidR="00A821C1" w:rsidRPr="00BB4615" w:rsidRDefault="00D2708F" w:rsidP="001341BA">
            <w:pPr>
              <w:autoSpaceDE w:val="0"/>
              <w:autoSpaceDN w:val="0"/>
              <w:adjustRightInd w:val="0"/>
              <w:jc w:val="both"/>
              <w:rPr>
                <w:rFonts w:ascii="TimesNewRomanPSMT" w:eastAsiaTheme="minorHAnsi" w:hAnsi="TimesNewRomanPSMT" w:cs="TimesNewRomanPSMT"/>
                <w:lang w:val="uk-UA" w:eastAsia="en-US"/>
                <w14:ligatures w14:val="standardContextual"/>
              </w:rPr>
            </w:pPr>
            <w:r>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під час участі у масових акціях громадського протесту в Україні з</w:t>
            </w:r>
            <w:r w:rsidR="00BB4615">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21 листопада 2013 року по 21 лютого 2014 року за євроінтеграцію та</w:t>
            </w:r>
            <w:r>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проти режиму Януковича (далі – Революція Гідності);</w:t>
            </w:r>
          </w:p>
          <w:p w14:paraId="378EB25C" w14:textId="77777777" w:rsidR="00A821C1" w:rsidRPr="00BB4615" w:rsidRDefault="00D2708F" w:rsidP="001341BA">
            <w:pPr>
              <w:autoSpaceDE w:val="0"/>
              <w:autoSpaceDN w:val="0"/>
              <w:adjustRightInd w:val="0"/>
              <w:jc w:val="both"/>
              <w:rPr>
                <w:rFonts w:ascii="TimesNewRomanPSMT" w:eastAsiaTheme="minorHAnsi" w:hAnsi="TimesNewRomanPSMT" w:cs="TimesNewRomanPSMT"/>
                <w:lang w:val="uk-UA" w:eastAsia="en-US"/>
                <w14:ligatures w14:val="standardContextual"/>
              </w:rPr>
            </w:pPr>
            <w:r>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під час участі у ліквідації наслідків Чорнобильської катастрофи у складі формувань Цивільної оборони;</w:t>
            </w:r>
          </w:p>
          <w:p w14:paraId="785D52BA" w14:textId="77777777" w:rsidR="00A821C1" w:rsidRPr="00BB4615" w:rsidRDefault="00D2708F" w:rsidP="001341BA">
            <w:pPr>
              <w:autoSpaceDE w:val="0"/>
              <w:autoSpaceDN w:val="0"/>
              <w:adjustRightInd w:val="0"/>
              <w:jc w:val="both"/>
              <w:rPr>
                <w:rFonts w:ascii="TimesNewRomanPSMT" w:eastAsiaTheme="minorHAnsi" w:hAnsi="TimesNewRomanPSMT" w:cs="TimesNewRomanPSMT"/>
                <w:lang w:val="uk-UA" w:eastAsia="en-US"/>
                <w14:ligatures w14:val="standardContextual"/>
              </w:rPr>
            </w:pPr>
            <w:r>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під час проходження військової служби чи служби в органах внутрішніх справ, державної безпеки, інших військових формуваннях</w:t>
            </w:r>
            <w:r w:rsidR="00BB4615">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 для осіб, які брали безпосередню участь у бойових діях під час</w:t>
            </w:r>
            <w:r>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Другої світової війни, та осіб, які у неповнолітньому віці були</w:t>
            </w:r>
            <w:r w:rsidR="00BB4615">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призвані чи добровільно вступили до лав Радянської Армії і</w:t>
            </w:r>
          </w:p>
          <w:p w14:paraId="2F3BAB92" w14:textId="77777777" w:rsidR="00A821C1" w:rsidRPr="00BB4615" w:rsidRDefault="00A821C1" w:rsidP="001341BA">
            <w:pPr>
              <w:autoSpaceDE w:val="0"/>
              <w:autoSpaceDN w:val="0"/>
              <w:adjustRightInd w:val="0"/>
              <w:jc w:val="both"/>
              <w:rPr>
                <w:rFonts w:ascii="TimesNewRomanPSMT" w:eastAsiaTheme="minorHAnsi" w:hAnsi="TimesNewRomanPSMT" w:cs="TimesNewRomanPSMT"/>
                <w:lang w:val="uk-UA" w:eastAsia="en-US"/>
                <w14:ligatures w14:val="standardContextual"/>
              </w:rPr>
            </w:pPr>
            <w:r w:rsidRPr="00BB4615">
              <w:rPr>
                <w:rFonts w:ascii="TimesNewRomanPSMT" w:eastAsiaTheme="minorHAnsi" w:hAnsi="TimesNewRomanPSMT" w:cs="TimesNewRomanPSMT"/>
                <w:lang w:val="uk-UA" w:eastAsia="en-US"/>
                <w14:ligatures w14:val="standardContextual"/>
              </w:rPr>
              <w:t>Військово-Морського Флоту під час військових призовів</w:t>
            </w:r>
            <w:r w:rsidR="00BB4615">
              <w:rPr>
                <w:rFonts w:ascii="TimesNewRomanPSMT" w:eastAsiaTheme="minorHAnsi" w:hAnsi="TimesNewRomanPSMT" w:cs="TimesNewRomanPSMT"/>
                <w:lang w:val="uk-UA" w:eastAsia="en-US"/>
                <w14:ligatures w14:val="standardContextual"/>
              </w:rPr>
              <w:t xml:space="preserve"> </w:t>
            </w:r>
            <w:r w:rsidRPr="00BB4615">
              <w:rPr>
                <w:rFonts w:ascii="TimesNewRomanPSMT" w:eastAsiaTheme="minorHAnsi" w:hAnsi="TimesNewRomanPSMT" w:cs="TimesNewRomanPSMT"/>
                <w:lang w:val="uk-UA" w:eastAsia="en-US"/>
                <w14:ligatures w14:val="standardContextual"/>
              </w:rPr>
              <w:t>1941-1945 років;</w:t>
            </w:r>
          </w:p>
          <w:p w14:paraId="1F31DF93" w14:textId="77777777" w:rsidR="00A821C1" w:rsidRPr="00BB4615" w:rsidRDefault="00D2708F" w:rsidP="001341BA">
            <w:pPr>
              <w:autoSpaceDE w:val="0"/>
              <w:autoSpaceDN w:val="0"/>
              <w:adjustRightInd w:val="0"/>
              <w:jc w:val="both"/>
              <w:rPr>
                <w:rFonts w:ascii="TimesNewRomanPSMT" w:eastAsiaTheme="minorHAnsi" w:hAnsi="TimesNewRomanPSMT" w:cs="TimesNewRomanPSMT"/>
                <w:lang w:val="uk-UA" w:eastAsia="en-US"/>
                <w14:ligatures w14:val="standardContextual"/>
              </w:rPr>
            </w:pPr>
            <w:r>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під час виконання службових обов’язків у складі винищувальних</w:t>
            </w:r>
            <w:r w:rsidR="00BB4615">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батальйонів, взводів і загонів захисту народу у період з 22 червня 1941</w:t>
            </w:r>
            <w:r w:rsidR="00BB4615">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року по 31 грудня 1954 року брали безпосередню участь у бойових</w:t>
            </w:r>
            <w:r w:rsidR="00BB4615">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операціях по ліквідації диверсійно-терористичних груп та інших</w:t>
            </w:r>
            <w:r w:rsidR="00BB4615">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незаконних формувань на території колишнього Союзу РСР;</w:t>
            </w:r>
          </w:p>
          <w:p w14:paraId="575AD495" w14:textId="77777777" w:rsidR="00A821C1" w:rsidRPr="00BB4615" w:rsidRDefault="00D2708F" w:rsidP="001341BA">
            <w:pPr>
              <w:autoSpaceDE w:val="0"/>
              <w:autoSpaceDN w:val="0"/>
              <w:adjustRightInd w:val="0"/>
              <w:jc w:val="both"/>
              <w:rPr>
                <w:rFonts w:ascii="TimesNewRomanPSMT" w:eastAsiaTheme="minorHAnsi" w:hAnsi="TimesNewRomanPSMT" w:cs="TimesNewRomanPSMT"/>
                <w:lang w:val="uk-UA" w:eastAsia="en-US"/>
                <w14:ligatures w14:val="standardContextual"/>
              </w:rPr>
            </w:pPr>
            <w:r>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внаслідок воєнних дій громадянської та Другої світової воєн або</w:t>
            </w:r>
            <w:r w:rsidR="00BB4615">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стали особами з інвалідністю із зазначених причин у неповнолітньому</w:t>
            </w:r>
            <w:r>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 xml:space="preserve">віці у </w:t>
            </w:r>
            <w:r w:rsidR="00A821C1" w:rsidRPr="00BB4615">
              <w:rPr>
                <w:rFonts w:ascii="TimesNewRomanPSMT" w:eastAsiaTheme="minorHAnsi" w:hAnsi="TimesNewRomanPSMT" w:cs="TimesNewRomanPSMT"/>
                <w:lang w:val="uk-UA" w:eastAsia="en-US"/>
                <w14:ligatures w14:val="standardContextual"/>
              </w:rPr>
              <w:lastRenderedPageBreak/>
              <w:t>воєнні та повоєнні роки;</w:t>
            </w:r>
          </w:p>
          <w:p w14:paraId="529A2B39" w14:textId="77777777" w:rsidR="00A821C1" w:rsidRPr="00BB4615" w:rsidRDefault="00D2708F" w:rsidP="001341BA">
            <w:pPr>
              <w:autoSpaceDE w:val="0"/>
              <w:autoSpaceDN w:val="0"/>
              <w:adjustRightInd w:val="0"/>
              <w:jc w:val="both"/>
              <w:rPr>
                <w:rFonts w:ascii="TimesNewRomanPSMT" w:eastAsiaTheme="minorHAnsi" w:hAnsi="TimesNewRomanPSMT" w:cs="TimesNewRomanPSMT"/>
                <w:lang w:val="uk-UA" w:eastAsia="en-US"/>
                <w14:ligatures w14:val="standardContextual"/>
              </w:rPr>
            </w:pPr>
            <w:r>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внаслідок поранень чи інших ушкоджень здоров’я, одержаних у</w:t>
            </w:r>
            <w:r w:rsidR="00BB4615">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районах бойових дій у період Другої світової війни та від вибухових</w:t>
            </w:r>
          </w:p>
          <w:p w14:paraId="7F791467" w14:textId="77777777" w:rsidR="00A821C1" w:rsidRPr="00BB4615" w:rsidRDefault="00A821C1" w:rsidP="001341BA">
            <w:pPr>
              <w:autoSpaceDE w:val="0"/>
              <w:autoSpaceDN w:val="0"/>
              <w:adjustRightInd w:val="0"/>
              <w:jc w:val="both"/>
              <w:rPr>
                <w:rFonts w:ascii="TimesNewRomanPSMT" w:eastAsiaTheme="minorHAnsi" w:hAnsi="TimesNewRomanPSMT" w:cs="TimesNewRomanPSMT"/>
                <w:lang w:val="uk-UA" w:eastAsia="en-US"/>
                <w14:ligatures w14:val="standardContextual"/>
              </w:rPr>
            </w:pPr>
            <w:r w:rsidRPr="00BB4615">
              <w:rPr>
                <w:rFonts w:ascii="TimesNewRomanPSMT" w:eastAsiaTheme="minorHAnsi" w:hAnsi="TimesNewRomanPSMT" w:cs="TimesNewRomanPSMT"/>
                <w:lang w:val="uk-UA" w:eastAsia="en-US"/>
                <w14:ligatures w14:val="standardContextual"/>
              </w:rPr>
              <w:t>речовин, боєприпасів і військового озброєння у повоєнний період;</w:t>
            </w:r>
          </w:p>
          <w:p w14:paraId="6310A66E" w14:textId="77777777" w:rsidR="00A821C1" w:rsidRPr="00BB4615" w:rsidRDefault="00D2708F" w:rsidP="001341BA">
            <w:pPr>
              <w:autoSpaceDE w:val="0"/>
              <w:autoSpaceDN w:val="0"/>
              <w:adjustRightInd w:val="0"/>
              <w:jc w:val="both"/>
              <w:rPr>
                <w:rFonts w:ascii="TimesNewRomanPSMT" w:eastAsiaTheme="minorHAnsi" w:hAnsi="TimesNewRomanPSMT" w:cs="TimesNewRomanPSMT"/>
                <w:lang w:val="uk-UA" w:eastAsia="en-US"/>
                <w14:ligatures w14:val="standardContextual"/>
              </w:rPr>
            </w:pPr>
            <w:r>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 xml:space="preserve">внаслідок поранень чи інших ушкоджень </w:t>
            </w:r>
            <w:r w:rsidR="00BB4615">
              <w:rPr>
                <w:rFonts w:ascii="TimesNewRomanPSMT" w:eastAsiaTheme="minorHAnsi" w:hAnsi="TimesNewRomanPSMT" w:cs="TimesNewRomanPSMT"/>
                <w:lang w:val="uk-UA" w:eastAsia="en-US"/>
                <w14:ligatures w14:val="standardContextual"/>
              </w:rPr>
              <w:t>з</w:t>
            </w:r>
            <w:r w:rsidR="00A821C1" w:rsidRPr="00BB4615">
              <w:rPr>
                <w:rFonts w:ascii="TimesNewRomanPSMT" w:eastAsiaTheme="minorHAnsi" w:hAnsi="TimesNewRomanPSMT" w:cs="TimesNewRomanPSMT"/>
                <w:lang w:val="uk-UA" w:eastAsia="en-US"/>
                <w14:ligatures w14:val="standardContextual"/>
              </w:rPr>
              <w:t>доров’я, одержаних від</w:t>
            </w:r>
            <w:r w:rsidR="00BB4615">
              <w:rPr>
                <w:rFonts w:ascii="TimesNewRomanPSMT" w:eastAsiaTheme="minorHAnsi" w:hAnsi="TimesNewRomanPSMT" w:cs="TimesNewRomanPSMT"/>
                <w:lang w:val="uk-UA" w:eastAsia="en-US"/>
                <w14:ligatures w14:val="standardContextual"/>
              </w:rPr>
              <w:t xml:space="preserve"> </w:t>
            </w:r>
            <w:r w:rsidR="00A821C1" w:rsidRPr="00BB4615">
              <w:rPr>
                <w:rFonts w:ascii="TimesNewRomanPSMT" w:eastAsiaTheme="minorHAnsi" w:hAnsi="TimesNewRomanPSMT" w:cs="TimesNewRomanPSMT"/>
                <w:lang w:val="uk-UA" w:eastAsia="en-US"/>
                <w14:ligatures w14:val="standardContextual"/>
              </w:rPr>
              <w:t>вибухових речовин, боєприпасів і військового озброєння на території</w:t>
            </w:r>
          </w:p>
          <w:p w14:paraId="10CDC346" w14:textId="77777777" w:rsidR="00A821C1" w:rsidRPr="00BB4615" w:rsidRDefault="00A821C1" w:rsidP="001341BA">
            <w:pPr>
              <w:autoSpaceDE w:val="0"/>
              <w:autoSpaceDN w:val="0"/>
              <w:adjustRightInd w:val="0"/>
              <w:jc w:val="both"/>
              <w:rPr>
                <w:rFonts w:ascii="TimesNewRomanPSMT" w:eastAsiaTheme="minorHAnsi" w:hAnsi="TimesNewRomanPSMT" w:cs="TimesNewRomanPSMT"/>
                <w:lang w:val="uk-UA" w:eastAsia="en-US"/>
                <w14:ligatures w14:val="standardContextual"/>
              </w:rPr>
            </w:pPr>
            <w:r w:rsidRPr="00BB4615">
              <w:rPr>
                <w:rFonts w:ascii="TimesNewRomanPSMT" w:eastAsiaTheme="minorHAnsi" w:hAnsi="TimesNewRomanPSMT" w:cs="TimesNewRomanPSMT"/>
                <w:lang w:val="uk-UA" w:eastAsia="en-US"/>
                <w14:ligatures w14:val="standardContextual"/>
              </w:rPr>
              <w:t>проведення антитерористичної операції, здійснення заходів із</w:t>
            </w:r>
            <w:r w:rsidR="00BB4615">
              <w:rPr>
                <w:rFonts w:ascii="TimesNewRomanPSMT" w:eastAsiaTheme="minorHAnsi" w:hAnsi="TimesNewRomanPSMT" w:cs="TimesNewRomanPSMT"/>
                <w:lang w:val="uk-UA" w:eastAsia="en-US"/>
                <w14:ligatures w14:val="standardContextual"/>
              </w:rPr>
              <w:t xml:space="preserve"> </w:t>
            </w:r>
            <w:r w:rsidRPr="00BB4615">
              <w:rPr>
                <w:rFonts w:ascii="TimesNewRomanPSMT" w:eastAsiaTheme="minorHAnsi" w:hAnsi="TimesNewRomanPSMT" w:cs="TimesNewRomanPSMT"/>
                <w:lang w:val="uk-UA" w:eastAsia="en-US"/>
                <w14:ligatures w14:val="standardContextual"/>
              </w:rPr>
              <w:t>забезпечення національної безпеки і оборони, відсічі і стримування</w:t>
            </w:r>
            <w:r w:rsidR="00D2708F">
              <w:rPr>
                <w:rFonts w:ascii="TimesNewRomanPSMT" w:eastAsiaTheme="minorHAnsi" w:hAnsi="TimesNewRomanPSMT" w:cs="TimesNewRomanPSMT"/>
                <w:lang w:val="uk-UA" w:eastAsia="en-US"/>
                <w14:ligatures w14:val="standardContextual"/>
              </w:rPr>
              <w:t xml:space="preserve"> </w:t>
            </w:r>
            <w:r w:rsidRPr="00BB4615">
              <w:rPr>
                <w:rFonts w:ascii="TimesNewRomanPSMT" w:eastAsiaTheme="minorHAnsi" w:hAnsi="TimesNewRomanPSMT" w:cs="TimesNewRomanPSMT"/>
                <w:lang w:val="uk-UA" w:eastAsia="en-US"/>
                <w14:ligatures w14:val="standardContextual"/>
              </w:rPr>
              <w:t>збройної агресії Російської Федерації у Донецькій та Луганській</w:t>
            </w:r>
            <w:r w:rsidR="00BB4615">
              <w:rPr>
                <w:rFonts w:ascii="TimesNewRomanPSMT" w:eastAsiaTheme="minorHAnsi" w:hAnsi="TimesNewRomanPSMT" w:cs="TimesNewRomanPSMT"/>
                <w:lang w:val="uk-UA" w:eastAsia="en-US"/>
                <w14:ligatures w14:val="standardContextual"/>
              </w:rPr>
              <w:t xml:space="preserve"> </w:t>
            </w:r>
            <w:r w:rsidRPr="00BB4615">
              <w:rPr>
                <w:rFonts w:ascii="TimesNewRomanPSMT" w:eastAsiaTheme="minorHAnsi" w:hAnsi="TimesNewRomanPSMT" w:cs="TimesNewRomanPSMT"/>
                <w:lang w:val="uk-UA" w:eastAsia="en-US"/>
                <w14:ligatures w14:val="standardContextual"/>
              </w:rPr>
              <w:t>областях до 1 грудня 2014 року, з 1 грудня 2014 року до 24 лютого</w:t>
            </w:r>
            <w:r w:rsidR="00BB4615">
              <w:rPr>
                <w:rFonts w:ascii="TimesNewRomanPSMT" w:eastAsiaTheme="minorHAnsi" w:hAnsi="TimesNewRomanPSMT" w:cs="TimesNewRomanPSMT"/>
                <w:lang w:val="uk-UA" w:eastAsia="en-US"/>
                <w14:ligatures w14:val="standardContextual"/>
              </w:rPr>
              <w:t xml:space="preserve"> </w:t>
            </w:r>
            <w:r w:rsidRPr="00BB4615">
              <w:rPr>
                <w:rFonts w:ascii="TimesNewRomanPSMT" w:eastAsiaTheme="minorHAnsi" w:hAnsi="TimesNewRomanPSMT" w:cs="TimesNewRomanPSMT"/>
                <w:lang w:val="uk-UA" w:eastAsia="en-US"/>
                <w14:ligatures w14:val="standardContextual"/>
              </w:rPr>
              <w:t>2022 року – на території проведення антитерористичної операції,</w:t>
            </w:r>
          </w:p>
          <w:p w14:paraId="40C90AD4" w14:textId="77777777" w:rsidR="00BB4615" w:rsidRPr="00BB4615" w:rsidRDefault="00A821C1" w:rsidP="001341BA">
            <w:pPr>
              <w:autoSpaceDE w:val="0"/>
              <w:autoSpaceDN w:val="0"/>
              <w:adjustRightInd w:val="0"/>
              <w:jc w:val="both"/>
              <w:rPr>
                <w:rFonts w:ascii="TimesNewRomanPSMT" w:eastAsiaTheme="minorHAnsi" w:hAnsi="TimesNewRomanPSMT" w:cs="TimesNewRomanPSMT"/>
                <w:lang w:val="uk-UA" w:eastAsia="en-US"/>
                <w14:ligatures w14:val="standardContextual"/>
              </w:rPr>
            </w:pPr>
            <w:r w:rsidRPr="00BB4615">
              <w:rPr>
                <w:rFonts w:ascii="TimesNewRomanPSMT" w:eastAsiaTheme="minorHAnsi" w:hAnsi="TimesNewRomanPSMT" w:cs="TimesNewRomanPSMT"/>
                <w:lang w:val="uk-UA" w:eastAsia="en-US"/>
                <w14:ligatures w14:val="standardContextual"/>
              </w:rPr>
              <w:t>здійснення заходів із забезпечення національної безпеки і оборони,</w:t>
            </w:r>
            <w:r w:rsidR="00BB4615" w:rsidRPr="00BB4615">
              <w:rPr>
                <w:rFonts w:ascii="TimesNewRomanPSMT" w:eastAsiaTheme="minorHAnsi" w:hAnsi="TimesNewRomanPSMT" w:cs="TimesNewRomanPSMT"/>
                <w:lang w:val="uk-UA" w:eastAsia="en-US"/>
                <w14:ligatures w14:val="standardContextual"/>
              </w:rPr>
              <w:t xml:space="preserve"> відсічі і стримування збройної агресії Російської Федерації у</w:t>
            </w:r>
            <w:r w:rsidR="00BB4615">
              <w:rPr>
                <w:rFonts w:ascii="TimesNewRomanPSMT" w:eastAsiaTheme="minorHAnsi" w:hAnsi="TimesNewRomanPSMT" w:cs="TimesNewRomanPSMT"/>
                <w:lang w:val="uk-UA" w:eastAsia="en-US"/>
                <w14:ligatures w14:val="standardContextual"/>
              </w:rPr>
              <w:t xml:space="preserve"> </w:t>
            </w:r>
            <w:r w:rsidR="00BB4615" w:rsidRPr="00BB4615">
              <w:rPr>
                <w:rFonts w:ascii="TimesNewRomanPSMT" w:eastAsiaTheme="minorHAnsi" w:hAnsi="TimesNewRomanPSMT" w:cs="TimesNewRomanPSMT"/>
                <w:lang w:val="uk-UA" w:eastAsia="en-US"/>
                <w14:ligatures w14:val="standardContextual"/>
              </w:rPr>
              <w:t>Донецькій та Луганській областях, де органи державної влади</w:t>
            </w:r>
          </w:p>
          <w:p w14:paraId="7BB13BE8" w14:textId="77777777" w:rsidR="00BB4615" w:rsidRPr="00BB4615" w:rsidRDefault="00BB4615" w:rsidP="001341BA">
            <w:pPr>
              <w:autoSpaceDE w:val="0"/>
              <w:autoSpaceDN w:val="0"/>
              <w:adjustRightInd w:val="0"/>
              <w:jc w:val="both"/>
              <w:rPr>
                <w:rFonts w:ascii="TimesNewRomanPSMT" w:eastAsiaTheme="minorHAnsi" w:hAnsi="TimesNewRomanPSMT" w:cs="TimesNewRomanPSMT"/>
                <w:lang w:val="uk-UA" w:eastAsia="en-US"/>
                <w14:ligatures w14:val="standardContextual"/>
              </w:rPr>
            </w:pPr>
            <w:r w:rsidRPr="00BB4615">
              <w:rPr>
                <w:rFonts w:ascii="TimesNewRomanPSMT" w:eastAsiaTheme="minorHAnsi" w:hAnsi="TimesNewRomanPSMT" w:cs="TimesNewRomanPSMT"/>
                <w:lang w:val="uk-UA" w:eastAsia="en-US"/>
                <w14:ligatures w14:val="standardContextual"/>
              </w:rPr>
              <w:t>здійснюють свої повноваження, та в населених пунктах,</w:t>
            </w:r>
            <w:r>
              <w:rPr>
                <w:rFonts w:ascii="TimesNewRomanPSMT" w:eastAsiaTheme="minorHAnsi" w:hAnsi="TimesNewRomanPSMT" w:cs="TimesNewRomanPSMT"/>
                <w:lang w:val="uk-UA" w:eastAsia="en-US"/>
                <w14:ligatures w14:val="standardContextual"/>
              </w:rPr>
              <w:t xml:space="preserve"> </w:t>
            </w:r>
            <w:r w:rsidRPr="00BB4615">
              <w:rPr>
                <w:rFonts w:ascii="TimesNewRomanPSMT" w:eastAsiaTheme="minorHAnsi" w:hAnsi="TimesNewRomanPSMT" w:cs="TimesNewRomanPSMT"/>
                <w:lang w:val="uk-UA" w:eastAsia="en-US"/>
                <w14:ligatures w14:val="standardContextual"/>
              </w:rPr>
              <w:t>розташованих на лінії зіткнення, під час проведення</w:t>
            </w:r>
            <w:r>
              <w:rPr>
                <w:rFonts w:ascii="TimesNewRomanPSMT" w:eastAsiaTheme="minorHAnsi" w:hAnsi="TimesNewRomanPSMT" w:cs="TimesNewRomanPSMT"/>
                <w:lang w:val="uk-UA" w:eastAsia="en-US"/>
                <w14:ligatures w14:val="standardContextual"/>
              </w:rPr>
              <w:t xml:space="preserve"> </w:t>
            </w:r>
            <w:r w:rsidRPr="00BB4615">
              <w:rPr>
                <w:rFonts w:ascii="TimesNewRomanPSMT" w:eastAsiaTheme="minorHAnsi" w:hAnsi="TimesNewRomanPSMT" w:cs="TimesNewRomanPSMT"/>
                <w:lang w:val="uk-UA" w:eastAsia="en-US"/>
                <w14:ligatures w14:val="standardContextual"/>
              </w:rPr>
              <w:t>антитерористичної операції, здійснення заходів із забезпечення</w:t>
            </w:r>
            <w:r>
              <w:rPr>
                <w:rFonts w:ascii="TimesNewRomanPSMT" w:eastAsiaTheme="minorHAnsi" w:hAnsi="TimesNewRomanPSMT" w:cs="TimesNewRomanPSMT"/>
                <w:lang w:val="uk-UA" w:eastAsia="en-US"/>
                <w14:ligatures w14:val="standardContextual"/>
              </w:rPr>
              <w:t xml:space="preserve"> </w:t>
            </w:r>
            <w:r w:rsidRPr="00BB4615">
              <w:rPr>
                <w:rFonts w:ascii="TimesNewRomanPSMT" w:eastAsiaTheme="minorHAnsi" w:hAnsi="TimesNewRomanPSMT" w:cs="TimesNewRomanPSMT"/>
                <w:lang w:val="uk-UA" w:eastAsia="en-US"/>
                <w14:ligatures w14:val="standardContextual"/>
              </w:rPr>
              <w:t>національної безпеки і оборони, відсічі і стримування збройної агресії</w:t>
            </w:r>
            <w:r>
              <w:rPr>
                <w:rFonts w:ascii="TimesNewRomanPSMT" w:eastAsiaTheme="minorHAnsi" w:hAnsi="TimesNewRomanPSMT" w:cs="TimesNewRomanPSMT"/>
                <w:lang w:val="uk-UA" w:eastAsia="en-US"/>
                <w14:ligatures w14:val="standardContextual"/>
              </w:rPr>
              <w:t xml:space="preserve"> </w:t>
            </w:r>
            <w:r w:rsidRPr="00BB4615">
              <w:rPr>
                <w:rFonts w:ascii="TimesNewRomanPSMT" w:eastAsiaTheme="minorHAnsi" w:hAnsi="TimesNewRomanPSMT" w:cs="TimesNewRomanPSMT"/>
                <w:lang w:val="uk-UA" w:eastAsia="en-US"/>
                <w14:ligatures w14:val="standardContextual"/>
              </w:rPr>
              <w:t>Російської Федерації у Донецькій та Луганській областях, з 24 лютого</w:t>
            </w:r>
            <w:r>
              <w:rPr>
                <w:rFonts w:ascii="TimesNewRomanPSMT" w:eastAsiaTheme="minorHAnsi" w:hAnsi="TimesNewRomanPSMT" w:cs="TimesNewRomanPSMT"/>
                <w:lang w:val="uk-UA" w:eastAsia="en-US"/>
                <w14:ligatures w14:val="standardContextual"/>
              </w:rPr>
              <w:t xml:space="preserve"> </w:t>
            </w:r>
            <w:r w:rsidRPr="00BB4615">
              <w:rPr>
                <w:rFonts w:ascii="TimesNewRomanPSMT" w:eastAsiaTheme="minorHAnsi" w:hAnsi="TimesNewRomanPSMT" w:cs="TimesNewRomanPSMT"/>
                <w:lang w:val="uk-UA" w:eastAsia="en-US"/>
                <w14:ligatures w14:val="standardContextual"/>
              </w:rPr>
              <w:t>2022 року – на території проведення заходів, необхідних для</w:t>
            </w:r>
          </w:p>
          <w:p w14:paraId="59542BC4" w14:textId="77777777" w:rsidR="00BB4615" w:rsidRPr="00BB4615" w:rsidRDefault="00BB4615" w:rsidP="001341BA">
            <w:pPr>
              <w:autoSpaceDE w:val="0"/>
              <w:autoSpaceDN w:val="0"/>
              <w:adjustRightInd w:val="0"/>
              <w:jc w:val="both"/>
              <w:rPr>
                <w:rFonts w:ascii="TimesNewRomanPSMT" w:eastAsiaTheme="minorHAnsi" w:hAnsi="TimesNewRomanPSMT" w:cs="TimesNewRomanPSMT"/>
                <w:lang w:val="uk-UA" w:eastAsia="en-US"/>
                <w14:ligatures w14:val="standardContextual"/>
              </w:rPr>
            </w:pPr>
            <w:r w:rsidRPr="00BB4615">
              <w:rPr>
                <w:rFonts w:ascii="TimesNewRomanPSMT" w:eastAsiaTheme="minorHAnsi" w:hAnsi="TimesNewRomanPSMT" w:cs="TimesNewRomanPSMT"/>
                <w:lang w:val="uk-UA" w:eastAsia="en-US"/>
                <w14:ligatures w14:val="standardContextual"/>
              </w:rPr>
              <w:t>забезпечення оборони України, захисту безпеки населення та</w:t>
            </w:r>
            <w:r>
              <w:rPr>
                <w:rFonts w:ascii="TimesNewRomanPSMT" w:eastAsiaTheme="minorHAnsi" w:hAnsi="TimesNewRomanPSMT" w:cs="TimesNewRomanPSMT"/>
                <w:lang w:val="uk-UA" w:eastAsia="en-US"/>
                <w14:ligatures w14:val="standardContextual"/>
              </w:rPr>
              <w:t xml:space="preserve"> </w:t>
            </w:r>
            <w:r w:rsidRPr="00BB4615">
              <w:rPr>
                <w:rFonts w:ascii="TimesNewRomanPSMT" w:eastAsiaTheme="minorHAnsi" w:hAnsi="TimesNewRomanPSMT" w:cs="TimesNewRomanPSMT"/>
                <w:lang w:val="uk-UA" w:eastAsia="en-US"/>
                <w14:ligatures w14:val="standardContextual"/>
              </w:rPr>
              <w:t>інтересів держави у зв’язку з військовою агресією Російської</w:t>
            </w:r>
            <w:r>
              <w:rPr>
                <w:rFonts w:ascii="TimesNewRomanPSMT" w:eastAsiaTheme="minorHAnsi" w:hAnsi="TimesNewRomanPSMT" w:cs="TimesNewRomanPSMT"/>
                <w:lang w:val="uk-UA" w:eastAsia="en-US"/>
                <w14:ligatures w14:val="standardContextual"/>
              </w:rPr>
              <w:t xml:space="preserve"> </w:t>
            </w:r>
            <w:r w:rsidRPr="00BB4615">
              <w:rPr>
                <w:rFonts w:ascii="TimesNewRomanPSMT" w:eastAsiaTheme="minorHAnsi" w:hAnsi="TimesNewRomanPSMT" w:cs="TimesNewRomanPSMT"/>
                <w:lang w:val="uk-UA" w:eastAsia="en-US"/>
                <w14:ligatures w14:val="standardContextual"/>
              </w:rPr>
              <w:t>Федерації проти України;</w:t>
            </w:r>
          </w:p>
          <w:p w14:paraId="0D1FDB0B" w14:textId="77777777" w:rsidR="00BB4615" w:rsidRPr="00BB4615" w:rsidRDefault="00B14B0F" w:rsidP="001341BA">
            <w:pPr>
              <w:autoSpaceDE w:val="0"/>
              <w:autoSpaceDN w:val="0"/>
              <w:adjustRightInd w:val="0"/>
              <w:jc w:val="both"/>
              <w:rPr>
                <w:rFonts w:ascii="TimesNewRomanPSMT" w:eastAsiaTheme="minorHAnsi" w:hAnsi="TimesNewRomanPSMT" w:cs="TimesNewRomanPSMT"/>
                <w:lang w:val="uk-UA" w:eastAsia="en-US"/>
                <w14:ligatures w14:val="standardContextual"/>
              </w:rPr>
            </w:pPr>
            <w:r>
              <w:rPr>
                <w:rFonts w:ascii="TimesNewRomanPSMT" w:eastAsiaTheme="minorHAnsi" w:hAnsi="TimesNewRomanPSMT" w:cs="TimesNewRomanPSMT"/>
                <w:lang w:val="uk-UA" w:eastAsia="en-US"/>
                <w14:ligatures w14:val="standardContextual"/>
              </w:rPr>
              <w:t xml:space="preserve">     </w:t>
            </w:r>
            <w:r w:rsidR="00BB4615" w:rsidRPr="00BB4615">
              <w:rPr>
                <w:rFonts w:ascii="TimesNewRomanPSMT" w:eastAsiaTheme="minorHAnsi" w:hAnsi="TimesNewRomanPSMT" w:cs="TimesNewRomanPSMT"/>
                <w:lang w:val="uk-UA" w:eastAsia="en-US"/>
                <w14:ligatures w14:val="standardContextual"/>
              </w:rPr>
              <w:t xml:space="preserve">під час виконання робіт, пов’язаних з </w:t>
            </w:r>
            <w:r w:rsidR="00BB4615">
              <w:rPr>
                <w:rFonts w:ascii="TimesNewRomanPSMT" w:eastAsiaTheme="minorHAnsi" w:hAnsi="TimesNewRomanPSMT" w:cs="TimesNewRomanPSMT"/>
                <w:lang w:val="uk-UA" w:eastAsia="en-US"/>
                <w14:ligatures w14:val="standardContextual"/>
              </w:rPr>
              <w:t>р</w:t>
            </w:r>
            <w:r w:rsidR="00BB4615" w:rsidRPr="00BB4615">
              <w:rPr>
                <w:rFonts w:ascii="TimesNewRomanPSMT" w:eastAsiaTheme="minorHAnsi" w:hAnsi="TimesNewRomanPSMT" w:cs="TimesNewRomanPSMT"/>
                <w:lang w:val="uk-UA" w:eastAsia="en-US"/>
                <w14:ligatures w14:val="standardContextual"/>
              </w:rPr>
              <w:t>озмінуванням боєприпасів,</w:t>
            </w:r>
            <w:r w:rsidR="00BB4615">
              <w:rPr>
                <w:rFonts w:ascii="TimesNewRomanPSMT" w:eastAsiaTheme="minorHAnsi" w:hAnsi="TimesNewRomanPSMT" w:cs="TimesNewRomanPSMT"/>
                <w:lang w:val="uk-UA" w:eastAsia="en-US"/>
                <w14:ligatures w14:val="standardContextual"/>
              </w:rPr>
              <w:t xml:space="preserve"> </w:t>
            </w:r>
            <w:r w:rsidR="00BB4615" w:rsidRPr="00BB4615">
              <w:rPr>
                <w:rFonts w:ascii="TimesNewRomanPSMT" w:eastAsiaTheme="minorHAnsi" w:hAnsi="TimesNewRomanPSMT" w:cs="TimesNewRomanPSMT"/>
                <w:lang w:val="uk-UA" w:eastAsia="en-US"/>
                <w14:ligatures w14:val="standardContextual"/>
              </w:rPr>
              <w:t>незалежно від часу їх виконання;</w:t>
            </w:r>
          </w:p>
          <w:p w14:paraId="1A22EA7F" w14:textId="77777777" w:rsidR="000552D2" w:rsidRPr="00BB4615" w:rsidRDefault="00B14B0F" w:rsidP="00D16118">
            <w:pPr>
              <w:autoSpaceDE w:val="0"/>
              <w:autoSpaceDN w:val="0"/>
              <w:adjustRightInd w:val="0"/>
              <w:jc w:val="both"/>
              <w:rPr>
                <w:lang w:val="uk-UA"/>
              </w:rPr>
            </w:pPr>
            <w:r>
              <w:rPr>
                <w:rFonts w:ascii="TimesNewRomanPSMT" w:eastAsiaTheme="minorHAnsi" w:hAnsi="TimesNewRomanPSMT" w:cs="TimesNewRomanPSMT"/>
                <w:lang w:val="uk-UA" w:eastAsia="en-US"/>
                <w14:ligatures w14:val="standardContextual"/>
              </w:rPr>
              <w:t xml:space="preserve">     </w:t>
            </w:r>
            <w:r w:rsidR="00BB4615" w:rsidRPr="00BB4615">
              <w:rPr>
                <w:rFonts w:ascii="TimesNewRomanPSMT" w:eastAsiaTheme="minorHAnsi" w:hAnsi="TimesNewRomanPSMT" w:cs="TimesNewRomanPSMT"/>
                <w:lang w:val="uk-UA" w:eastAsia="en-US"/>
                <w14:ligatures w14:val="standardContextual"/>
              </w:rPr>
              <w:t>під час виконання службових обов’язків з ліквідації наслідків</w:t>
            </w:r>
            <w:r w:rsidR="00BB4615">
              <w:rPr>
                <w:rFonts w:ascii="TimesNewRomanPSMT" w:eastAsiaTheme="minorHAnsi" w:hAnsi="TimesNewRomanPSMT" w:cs="TimesNewRomanPSMT"/>
                <w:lang w:val="uk-UA" w:eastAsia="en-US"/>
                <w14:ligatures w14:val="standardContextual"/>
              </w:rPr>
              <w:t xml:space="preserve"> </w:t>
            </w:r>
            <w:r w:rsidR="00BB4615" w:rsidRPr="00BB4615">
              <w:rPr>
                <w:rFonts w:ascii="TimesNewRomanPSMT" w:eastAsiaTheme="minorHAnsi" w:hAnsi="TimesNewRomanPSMT" w:cs="TimesNewRomanPSMT"/>
                <w:lang w:val="uk-UA" w:eastAsia="en-US"/>
                <w14:ligatures w14:val="standardContextual"/>
              </w:rPr>
              <w:t>Чорнобильської катастрофи, ядерних аварій, ядерних випробувань,</w:t>
            </w:r>
            <w:r w:rsidR="00BB4615">
              <w:rPr>
                <w:rFonts w:ascii="TimesNewRomanPSMT" w:eastAsiaTheme="minorHAnsi" w:hAnsi="TimesNewRomanPSMT" w:cs="TimesNewRomanPSMT"/>
                <w:lang w:val="uk-UA" w:eastAsia="en-US"/>
                <w14:ligatures w14:val="standardContextual"/>
              </w:rPr>
              <w:t xml:space="preserve"> </w:t>
            </w:r>
            <w:r w:rsidR="00BB4615" w:rsidRPr="00BB4615">
              <w:rPr>
                <w:rFonts w:ascii="TimesNewRomanPSMT" w:eastAsiaTheme="minorHAnsi" w:hAnsi="TimesNewRomanPSMT" w:cs="TimesNewRomanPSMT"/>
                <w:lang w:val="uk-UA" w:eastAsia="en-US"/>
                <w14:ligatures w14:val="standardContextual"/>
              </w:rPr>
              <w:t>участі у військових навчаннях із застосуванням ядерної зброї, інших</w:t>
            </w:r>
            <w:r w:rsidR="00BB4615">
              <w:rPr>
                <w:rFonts w:ascii="TimesNewRomanPSMT" w:eastAsiaTheme="minorHAnsi" w:hAnsi="TimesNewRomanPSMT" w:cs="TimesNewRomanPSMT"/>
                <w:lang w:val="uk-UA" w:eastAsia="en-US"/>
                <w14:ligatures w14:val="standardContextual"/>
              </w:rPr>
              <w:t xml:space="preserve"> </w:t>
            </w:r>
            <w:r w:rsidR="00BB4615" w:rsidRPr="00BB4615">
              <w:rPr>
                <w:rFonts w:ascii="TimesNewRomanPSMT" w:eastAsiaTheme="minorHAnsi" w:hAnsi="TimesNewRomanPSMT" w:cs="TimesNewRomanPSMT"/>
                <w:lang w:val="uk-UA" w:eastAsia="en-US"/>
                <w14:ligatures w14:val="standardContextual"/>
              </w:rPr>
              <w:t>уражень ядерними матеріалами</w:t>
            </w:r>
            <w:r w:rsidR="00D16118">
              <w:rPr>
                <w:rFonts w:ascii="TimesNewRomanPSMT" w:eastAsiaTheme="minorHAnsi" w:hAnsi="TimesNewRomanPSMT" w:cs="TimesNewRomanPSMT"/>
                <w:lang w:val="uk-UA" w:eastAsia="en-US"/>
                <w14:ligatures w14:val="standardContextual"/>
              </w:rPr>
              <w:t>.</w:t>
            </w:r>
            <w:r w:rsidR="00BB4615" w:rsidRPr="00BB4615">
              <w:rPr>
                <w:rFonts w:ascii="TimesNewRomanPSMT" w:eastAsiaTheme="minorHAnsi" w:hAnsi="TimesNewRomanPSMT" w:cs="TimesNewRomanPSMT"/>
                <w:lang w:val="uk-UA" w:eastAsia="en-US"/>
                <w14:ligatures w14:val="standardContextual"/>
              </w:rPr>
              <w:t xml:space="preserve"> </w:t>
            </w:r>
          </w:p>
        </w:tc>
      </w:tr>
      <w:tr w:rsidR="00382AF7" w:rsidRPr="00613365" w14:paraId="794346E7"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19293EE" w14:textId="77777777" w:rsidR="00382AF7" w:rsidRDefault="00382AF7" w:rsidP="00382AF7">
            <w:pPr>
              <w:jc w:val="center"/>
              <w:rPr>
                <w:b/>
                <w:lang w:val="uk-UA"/>
              </w:rPr>
            </w:pPr>
            <w:r>
              <w:rPr>
                <w:b/>
                <w:lang w:val="uk-UA"/>
              </w:rPr>
              <w:lastRenderedPageBreak/>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F41C370" w14:textId="77777777" w:rsidR="00382AF7" w:rsidRDefault="00382AF7" w:rsidP="00382AF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8F37F72" w14:textId="77777777" w:rsidR="00AD0349" w:rsidRPr="00B742BF" w:rsidRDefault="00AD0349" w:rsidP="00AD0349">
            <w:pPr>
              <w:spacing w:after="160" w:line="238" w:lineRule="auto"/>
              <w:ind w:left="60" w:right="60" w:firstLine="567"/>
              <w:jc w:val="both"/>
              <w:rPr>
                <w:rFonts w:ascii="Calibri" w:eastAsia="Calibri" w:hAnsi="Calibri" w:cs="Calibri"/>
                <w:color w:val="000000"/>
                <w:lang w:val="uk-UA"/>
              </w:rPr>
            </w:pPr>
            <w:r w:rsidRPr="00B742BF">
              <w:rPr>
                <w:b/>
                <w:color w:val="0D0D0D"/>
                <w:lang w:val="uk-UA"/>
              </w:rPr>
              <w:t>Д</w:t>
            </w:r>
            <w:r w:rsidR="00AE74EE" w:rsidRPr="00B742BF">
              <w:rPr>
                <w:b/>
                <w:color w:val="0D0D0D"/>
                <w:lang w:val="uk-UA"/>
              </w:rPr>
              <w:t>о управління праці та соціального захисту населення осо</w:t>
            </w:r>
            <w:r w:rsidRPr="00B742BF">
              <w:rPr>
                <w:b/>
                <w:color w:val="0D0D0D"/>
                <w:lang w:val="uk-UA"/>
              </w:rPr>
              <w:t>б</w:t>
            </w:r>
            <w:r w:rsidR="00AE74EE" w:rsidRPr="00B742BF">
              <w:rPr>
                <w:b/>
                <w:color w:val="0D0D0D"/>
                <w:lang w:val="uk-UA"/>
              </w:rPr>
              <w:t>и (далі – Управління)</w:t>
            </w:r>
            <w:r w:rsidRPr="00B742BF">
              <w:rPr>
                <w:b/>
                <w:color w:val="0D0D0D"/>
                <w:lang w:val="uk-UA"/>
              </w:rPr>
              <w:t>, зазначен</w:t>
            </w:r>
            <w:r w:rsidR="00AE74EE" w:rsidRPr="00B742BF">
              <w:rPr>
                <w:b/>
                <w:color w:val="0D0D0D"/>
                <w:lang w:val="uk-UA"/>
              </w:rPr>
              <w:t>і</w:t>
            </w:r>
            <w:r w:rsidRPr="00B742BF">
              <w:rPr>
                <w:b/>
                <w:color w:val="0D0D0D"/>
                <w:lang w:val="uk-UA"/>
              </w:rPr>
              <w:t xml:space="preserve"> у пунктах 1-10 частини другої статті 7 Закону України </w:t>
            </w:r>
            <w:r w:rsidR="00372007" w:rsidRPr="00B742BF">
              <w:rPr>
                <w:b/>
                <w:color w:val="0D0D0D"/>
                <w:lang w:val="uk-UA"/>
              </w:rPr>
              <w:t>«</w:t>
            </w:r>
            <w:r w:rsidRPr="00B742BF">
              <w:rPr>
                <w:b/>
                <w:color w:val="0D0D0D"/>
                <w:lang w:val="uk-UA"/>
              </w:rPr>
              <w:t>Про статус ветеранів війни, гарантії їх соціального захисту</w:t>
            </w:r>
            <w:r w:rsidR="00372007" w:rsidRPr="00B742BF">
              <w:rPr>
                <w:b/>
                <w:color w:val="0D0D0D"/>
                <w:lang w:val="uk-UA"/>
              </w:rPr>
              <w:t>»</w:t>
            </w:r>
            <w:r w:rsidRPr="00B742BF">
              <w:rPr>
                <w:b/>
                <w:color w:val="0D0D0D"/>
                <w:lang w:val="uk-UA"/>
              </w:rPr>
              <w:t xml:space="preserve"> (далі – Закон)</w:t>
            </w:r>
            <w:r w:rsidR="00AE74EE" w:rsidRPr="00B742BF">
              <w:rPr>
                <w:b/>
                <w:color w:val="0D0D0D"/>
                <w:lang w:val="uk-UA"/>
              </w:rPr>
              <w:t xml:space="preserve"> подають</w:t>
            </w:r>
            <w:r w:rsidRPr="00B742BF">
              <w:rPr>
                <w:b/>
                <w:color w:val="0D0D0D"/>
                <w:lang w:val="uk-UA"/>
              </w:rPr>
              <w:t>:</w:t>
            </w:r>
          </w:p>
          <w:p w14:paraId="106D1780" w14:textId="77777777" w:rsidR="00AD0349" w:rsidRPr="00B742BF" w:rsidRDefault="00AE74EE" w:rsidP="00AE74EE">
            <w:pPr>
              <w:spacing w:line="238" w:lineRule="auto"/>
              <w:ind w:left="57" w:right="57"/>
              <w:jc w:val="both"/>
              <w:rPr>
                <w:rFonts w:ascii="Calibri" w:eastAsia="Calibri" w:hAnsi="Calibri" w:cs="Calibri"/>
                <w:color w:val="000000"/>
                <w:lang w:val="uk-UA"/>
              </w:rPr>
            </w:pPr>
            <w:r w:rsidRPr="00B742BF">
              <w:rPr>
                <w:color w:val="0D0D0D"/>
                <w:lang w:val="uk-UA"/>
              </w:rPr>
              <w:t xml:space="preserve">1) </w:t>
            </w:r>
            <w:r w:rsidR="00AD0349" w:rsidRPr="00B742BF">
              <w:rPr>
                <w:color w:val="0D0D0D"/>
                <w:lang w:val="uk-UA"/>
              </w:rPr>
              <w:t>заява довільної форми;</w:t>
            </w:r>
          </w:p>
          <w:p w14:paraId="442B503B" w14:textId="77777777" w:rsidR="00AD0349" w:rsidRPr="00B742BF" w:rsidRDefault="00AE74EE" w:rsidP="00AE74EE">
            <w:pPr>
              <w:spacing w:line="238" w:lineRule="auto"/>
              <w:ind w:left="57" w:right="57"/>
              <w:jc w:val="both"/>
              <w:rPr>
                <w:rFonts w:ascii="Calibri" w:eastAsia="Calibri" w:hAnsi="Calibri" w:cs="Calibri"/>
                <w:color w:val="000000"/>
                <w:lang w:val="uk-UA"/>
              </w:rPr>
            </w:pPr>
            <w:r w:rsidRPr="00B742BF">
              <w:rPr>
                <w:color w:val="0D0D0D"/>
                <w:lang w:val="uk-UA"/>
              </w:rPr>
              <w:t xml:space="preserve">2) </w:t>
            </w:r>
            <w:r w:rsidR="00AD0349" w:rsidRPr="00B742BF">
              <w:rPr>
                <w:color w:val="0D0D0D"/>
                <w:lang w:val="uk-UA"/>
              </w:rPr>
              <w:t xml:space="preserve">копія </w:t>
            </w:r>
            <w:r w:rsidR="00945A8E" w:rsidRPr="00B742BF">
              <w:rPr>
                <w:color w:val="0D0D0D"/>
                <w:lang w:val="uk-UA"/>
              </w:rPr>
              <w:t xml:space="preserve">витягу з рішення експертної команди з оцінювання повсякденного функціонування особи або </w:t>
            </w:r>
            <w:r w:rsidR="00AD0349" w:rsidRPr="00B742BF">
              <w:rPr>
                <w:color w:val="0D0D0D"/>
                <w:lang w:val="uk-UA"/>
              </w:rPr>
              <w:t xml:space="preserve">довідки медико-соціальної експертної комісії або висновку лікарсько-консультативної комісії  лікувально-профілактичного закладу про </w:t>
            </w:r>
            <w:r w:rsidR="00AD0349" w:rsidRPr="00B742BF">
              <w:rPr>
                <w:color w:val="0D0D0D"/>
                <w:lang w:val="uk-UA"/>
              </w:rPr>
              <w:lastRenderedPageBreak/>
              <w:t xml:space="preserve">встановлення особі віком до 18 років категорії </w:t>
            </w:r>
            <w:r w:rsidR="00372007" w:rsidRPr="00B742BF">
              <w:rPr>
                <w:color w:val="0D0D0D"/>
                <w:lang w:val="uk-UA"/>
              </w:rPr>
              <w:t>«</w:t>
            </w:r>
            <w:r w:rsidR="00AD0349" w:rsidRPr="00B742BF">
              <w:rPr>
                <w:color w:val="0D0D0D"/>
                <w:lang w:val="uk-UA"/>
              </w:rPr>
              <w:t>дитина з інвалідністю</w:t>
            </w:r>
            <w:r w:rsidR="00372007" w:rsidRPr="00B742BF">
              <w:rPr>
                <w:color w:val="0D0D0D"/>
                <w:lang w:val="uk-UA"/>
              </w:rPr>
              <w:t>»</w:t>
            </w:r>
            <w:r w:rsidR="00AD0349" w:rsidRPr="00B742BF">
              <w:rPr>
                <w:color w:val="0D0D0D"/>
                <w:lang w:val="uk-UA"/>
              </w:rPr>
              <w:t>;</w:t>
            </w:r>
          </w:p>
          <w:p w14:paraId="4CB1D341" w14:textId="77777777" w:rsidR="00AD0349" w:rsidRPr="00B742BF" w:rsidRDefault="00AE74EE" w:rsidP="00AE74EE">
            <w:pPr>
              <w:spacing w:line="238" w:lineRule="auto"/>
              <w:ind w:left="57" w:right="57"/>
              <w:jc w:val="both"/>
              <w:rPr>
                <w:rFonts w:ascii="Calibri" w:eastAsia="Calibri" w:hAnsi="Calibri" w:cs="Calibri"/>
                <w:color w:val="000000"/>
                <w:lang w:val="uk-UA"/>
              </w:rPr>
            </w:pPr>
            <w:r w:rsidRPr="00B742BF">
              <w:rPr>
                <w:color w:val="0D0D0D"/>
                <w:lang w:val="uk-UA"/>
              </w:rPr>
              <w:t xml:space="preserve">3) </w:t>
            </w:r>
            <w:r w:rsidR="00AD0349" w:rsidRPr="00B742BF">
              <w:rPr>
                <w:color w:val="0D0D0D"/>
                <w:lang w:val="uk-UA"/>
              </w:rPr>
              <w:t>копія паспорта громадянина України/</w:t>
            </w:r>
            <w:r w:rsidRPr="00B742BF">
              <w:rPr>
                <w:color w:val="0D0D0D"/>
                <w:lang w:val="uk-UA"/>
              </w:rPr>
              <w:t xml:space="preserve"> </w:t>
            </w:r>
            <w:r w:rsidR="00AD0349" w:rsidRPr="00B742BF">
              <w:rPr>
                <w:color w:val="0D0D0D"/>
                <w:lang w:val="uk-UA"/>
              </w:rPr>
              <w:t>тимчасового посвідчення громадянина України (для громадян України), паспортного документа іноземця або документа, що посвідчує особу без громадянства, посвідки на постійне проживання, посвідки на тимчасове проживання, посвідчення біженця, посвідчення особи, яка потребує додаткового захисту, або іншого документа, що підтверджує законність перебування іноземця або особи без громадянства на території України, крім довідки про звернення за захистом в Україні та довідки про звернення за визнанням особою без громадянства (для іноземців та осіб без громадянства);</w:t>
            </w:r>
          </w:p>
          <w:p w14:paraId="5D024D10" w14:textId="77777777" w:rsidR="00AD0349" w:rsidRPr="00B742BF" w:rsidRDefault="00AE74EE" w:rsidP="00AE74EE">
            <w:pPr>
              <w:spacing w:line="238" w:lineRule="auto"/>
              <w:ind w:left="57" w:right="57"/>
              <w:jc w:val="both"/>
              <w:rPr>
                <w:rFonts w:ascii="Calibri" w:eastAsia="Calibri" w:hAnsi="Calibri" w:cs="Calibri"/>
                <w:color w:val="000000"/>
                <w:lang w:val="uk-UA"/>
              </w:rPr>
            </w:pPr>
            <w:r w:rsidRPr="00B742BF">
              <w:rPr>
                <w:color w:val="0D0D0D"/>
                <w:lang w:val="uk-UA"/>
              </w:rPr>
              <w:t xml:space="preserve">4) </w:t>
            </w:r>
            <w:r w:rsidR="00AD0349" w:rsidRPr="00B742BF">
              <w:rPr>
                <w:color w:val="0D0D0D"/>
                <w:lang w:val="uk-UA"/>
              </w:rPr>
              <w:t xml:space="preserve">копія документа, що засвідчує реєстрацію у Державному реєстрі фізичних осіб </w:t>
            </w:r>
            <w:r w:rsidR="00AD0349" w:rsidRPr="00B742BF">
              <w:rPr>
                <w:b/>
                <w:color w:val="0D0D0D"/>
                <w:lang w:val="uk-UA"/>
              </w:rPr>
              <w:t>–</w:t>
            </w:r>
            <w:r w:rsidR="00AD0349" w:rsidRPr="00B742BF">
              <w:rPr>
                <w:color w:val="0D0D0D"/>
                <w:lang w:val="uk-UA"/>
              </w:rPr>
              <w:t xml:space="preserve"> платників податків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або дані про реєстраційний номер облікової картки платника податків з Державного реєстру фізичних осіб </w:t>
            </w:r>
            <w:r w:rsidR="00AD0349" w:rsidRPr="00B742BF">
              <w:rPr>
                <w:b/>
                <w:color w:val="0D0D0D"/>
                <w:lang w:val="uk-UA"/>
              </w:rPr>
              <w:t>–</w:t>
            </w:r>
            <w:r w:rsidR="00AD0349" w:rsidRPr="00B742BF">
              <w:rPr>
                <w:color w:val="0D0D0D"/>
                <w:lang w:val="uk-UA"/>
              </w:rPr>
              <w:t xml:space="preserve"> платників податків, внесені до паспорта громадянина України;</w:t>
            </w:r>
          </w:p>
          <w:p w14:paraId="3C534098" w14:textId="77777777" w:rsidR="00AD0349" w:rsidRPr="00B742BF" w:rsidRDefault="00AE74EE" w:rsidP="00AE74EE">
            <w:pPr>
              <w:spacing w:line="238" w:lineRule="auto"/>
              <w:ind w:left="57" w:right="57"/>
              <w:jc w:val="both"/>
              <w:rPr>
                <w:rFonts w:ascii="Calibri" w:eastAsia="Calibri" w:hAnsi="Calibri" w:cs="Calibri"/>
                <w:color w:val="000000"/>
                <w:lang w:val="uk-UA"/>
              </w:rPr>
            </w:pPr>
            <w:r w:rsidRPr="00B742BF">
              <w:rPr>
                <w:color w:val="0D0D0D"/>
                <w:lang w:val="uk-UA"/>
              </w:rPr>
              <w:t xml:space="preserve">5) </w:t>
            </w:r>
            <w:r w:rsidR="00AD0349" w:rsidRPr="00B742BF">
              <w:rPr>
                <w:color w:val="0D0D0D"/>
                <w:lang w:val="uk-UA"/>
              </w:rPr>
              <w:t xml:space="preserve">копія документа, який надає повноваження законному представнику або уповноваженій особі представляти заявника, оформленого відповідно до законодавства (для осіб віком до 14 років </w:t>
            </w:r>
            <w:r w:rsidR="00AD0349" w:rsidRPr="00B742BF">
              <w:rPr>
                <w:b/>
                <w:color w:val="0D0D0D"/>
                <w:lang w:val="uk-UA"/>
              </w:rPr>
              <w:t>–</w:t>
            </w:r>
            <w:r w:rsidR="00AD0349" w:rsidRPr="00B742BF">
              <w:rPr>
                <w:color w:val="0D0D0D"/>
                <w:lang w:val="uk-UA"/>
              </w:rPr>
              <w:t xml:space="preserve"> свідоцтва про народження) </w:t>
            </w:r>
            <w:r w:rsidR="00AD0349" w:rsidRPr="00B742BF">
              <w:rPr>
                <w:b/>
                <w:color w:val="0D0D0D"/>
                <w:lang w:val="uk-UA"/>
              </w:rPr>
              <w:t>–</w:t>
            </w:r>
            <w:r w:rsidR="00AD0349" w:rsidRPr="00B742BF">
              <w:rPr>
                <w:color w:val="0D0D0D"/>
                <w:lang w:val="uk-UA"/>
              </w:rPr>
              <w:t xml:space="preserve"> у разі подання документів законним представником або уповноваженою особою;</w:t>
            </w:r>
          </w:p>
          <w:p w14:paraId="60E1E2A1" w14:textId="77777777" w:rsidR="00AD0349" w:rsidRPr="00B742BF" w:rsidRDefault="00AE74EE" w:rsidP="00AE74EE">
            <w:pPr>
              <w:spacing w:line="259" w:lineRule="auto"/>
              <w:ind w:left="57" w:right="57"/>
              <w:jc w:val="both"/>
              <w:rPr>
                <w:rFonts w:ascii="Calibri" w:eastAsia="Calibri" w:hAnsi="Calibri" w:cs="Calibri"/>
                <w:color w:val="000000"/>
                <w:lang w:val="uk-UA"/>
              </w:rPr>
            </w:pPr>
            <w:r w:rsidRPr="00B742BF">
              <w:rPr>
                <w:color w:val="0D0D0D"/>
                <w:lang w:val="uk-UA"/>
              </w:rPr>
              <w:t xml:space="preserve">6) </w:t>
            </w:r>
            <w:r w:rsidR="00AD0349" w:rsidRPr="00B742BF">
              <w:rPr>
                <w:color w:val="0D0D0D"/>
                <w:lang w:val="uk-UA"/>
              </w:rPr>
              <w:t>фотокартка (кольорова, матова) 3х4 см;</w:t>
            </w:r>
          </w:p>
          <w:p w14:paraId="54C02B67" w14:textId="77777777" w:rsidR="00AD0349" w:rsidRPr="00B742BF" w:rsidRDefault="00AE74EE" w:rsidP="00D90C77">
            <w:pPr>
              <w:spacing w:line="259" w:lineRule="auto"/>
              <w:ind w:left="57" w:right="57"/>
              <w:jc w:val="both"/>
              <w:rPr>
                <w:rFonts w:ascii="Calibri" w:eastAsia="Calibri" w:hAnsi="Calibri" w:cs="Calibri"/>
                <w:color w:val="000000"/>
                <w:lang w:val="uk-UA"/>
              </w:rPr>
            </w:pPr>
            <w:r w:rsidRPr="00B742BF">
              <w:rPr>
                <w:color w:val="0D0D0D"/>
                <w:lang w:val="uk-UA"/>
              </w:rPr>
              <w:t xml:space="preserve">7) </w:t>
            </w:r>
            <w:r w:rsidR="00AD0349" w:rsidRPr="00B742BF">
              <w:rPr>
                <w:color w:val="0D0D0D"/>
                <w:lang w:val="uk-UA"/>
              </w:rPr>
              <w:t xml:space="preserve">посвідчення </w:t>
            </w:r>
            <w:r w:rsidR="00945A8E" w:rsidRPr="00B742BF">
              <w:rPr>
                <w:color w:val="0D0D0D"/>
                <w:lang w:val="uk-UA"/>
              </w:rPr>
              <w:t>(</w:t>
            </w:r>
            <w:r w:rsidR="004D0E83" w:rsidRPr="00B742BF">
              <w:rPr>
                <w:color w:val="0D0D0D"/>
                <w:lang w:val="uk-UA"/>
              </w:rPr>
              <w:t>для</w:t>
            </w:r>
            <w:r w:rsidR="00AD0349" w:rsidRPr="00B742BF">
              <w:rPr>
                <w:color w:val="0D0D0D"/>
                <w:lang w:val="uk-UA"/>
              </w:rPr>
              <w:t xml:space="preserve"> продовження строку дії</w:t>
            </w:r>
            <w:r w:rsidR="00945A8E" w:rsidRPr="00B742BF">
              <w:rPr>
                <w:color w:val="0D0D0D"/>
                <w:lang w:val="uk-UA"/>
              </w:rPr>
              <w:t>/вклеювання</w:t>
            </w:r>
            <w:r w:rsidR="004D0E83" w:rsidRPr="00B742BF">
              <w:rPr>
                <w:color w:val="0D0D0D"/>
                <w:lang w:val="uk-UA"/>
              </w:rPr>
              <w:t xml:space="preserve"> бланка-вкладки).</w:t>
            </w:r>
          </w:p>
          <w:p w14:paraId="6B4E045A" w14:textId="77777777" w:rsidR="00AD0349" w:rsidRPr="00B742BF" w:rsidRDefault="006317C6" w:rsidP="00D90C77">
            <w:pPr>
              <w:spacing w:line="238" w:lineRule="auto"/>
              <w:ind w:right="57"/>
              <w:jc w:val="both"/>
              <w:rPr>
                <w:b/>
                <w:color w:val="0D0D0D"/>
                <w:lang w:val="uk-UA"/>
              </w:rPr>
            </w:pPr>
            <w:r w:rsidRPr="00B742BF">
              <w:rPr>
                <w:b/>
                <w:color w:val="0D0D0D"/>
                <w:lang w:val="uk-UA"/>
              </w:rPr>
              <w:t xml:space="preserve">     </w:t>
            </w:r>
            <w:r w:rsidR="00AD0349" w:rsidRPr="00B742BF">
              <w:rPr>
                <w:b/>
                <w:color w:val="0D0D0D"/>
                <w:lang w:val="uk-UA"/>
              </w:rPr>
              <w:t>Д</w:t>
            </w:r>
            <w:r w:rsidR="0094204F" w:rsidRPr="00B742BF">
              <w:rPr>
                <w:b/>
                <w:color w:val="0D0D0D"/>
                <w:lang w:val="uk-UA"/>
              </w:rPr>
              <w:t>о управління</w:t>
            </w:r>
            <w:r w:rsidR="00AD0349" w:rsidRPr="00B742BF">
              <w:rPr>
                <w:b/>
                <w:color w:val="0D0D0D"/>
                <w:lang w:val="uk-UA"/>
              </w:rPr>
              <w:t xml:space="preserve"> ос</w:t>
            </w:r>
            <w:r w:rsidR="0094204F" w:rsidRPr="00B742BF">
              <w:rPr>
                <w:b/>
                <w:color w:val="0D0D0D"/>
                <w:lang w:val="uk-UA"/>
              </w:rPr>
              <w:t>о</w:t>
            </w:r>
            <w:r w:rsidR="00AD0349" w:rsidRPr="00B742BF">
              <w:rPr>
                <w:b/>
                <w:color w:val="0D0D0D"/>
                <w:lang w:val="uk-UA"/>
              </w:rPr>
              <w:t>б</w:t>
            </w:r>
            <w:r w:rsidR="0094204F" w:rsidRPr="00B742BF">
              <w:rPr>
                <w:b/>
                <w:color w:val="0D0D0D"/>
                <w:lang w:val="uk-UA"/>
              </w:rPr>
              <w:t>и</w:t>
            </w:r>
            <w:r w:rsidR="00AD0349" w:rsidRPr="00B742BF">
              <w:rPr>
                <w:b/>
                <w:color w:val="0D0D0D"/>
                <w:lang w:val="uk-UA"/>
              </w:rPr>
              <w:t xml:space="preserve"> з інвалідністю внаслідок війни, які отримали інвалідність внаслідок </w:t>
            </w:r>
            <w:r w:rsidR="0094204F" w:rsidRPr="00B742BF">
              <w:rPr>
                <w:b/>
                <w:color w:val="0D0D0D"/>
                <w:lang w:val="uk-UA"/>
              </w:rPr>
              <w:t>травми (</w:t>
            </w:r>
            <w:r w:rsidR="00AD0349" w:rsidRPr="00B742BF">
              <w:rPr>
                <w:b/>
                <w:color w:val="0D0D0D"/>
                <w:lang w:val="uk-UA"/>
              </w:rPr>
              <w:t>поранення, контузії, каліцтва</w:t>
            </w:r>
            <w:r w:rsidR="0094204F" w:rsidRPr="00B742BF">
              <w:rPr>
                <w:b/>
                <w:color w:val="0D0D0D"/>
                <w:lang w:val="uk-UA"/>
              </w:rPr>
              <w:t>)</w:t>
            </w:r>
            <w:r w:rsidR="00AD0349" w:rsidRPr="00B742BF">
              <w:rPr>
                <w:b/>
                <w:color w:val="0D0D0D"/>
                <w:lang w:val="uk-UA"/>
              </w:rPr>
              <w:t xml:space="preserve">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w:t>
            </w:r>
            <w:r w:rsidR="0094204F" w:rsidRPr="00B742BF">
              <w:rPr>
                <w:b/>
                <w:color w:val="0D0D0D"/>
                <w:lang w:val="uk-UA"/>
              </w:rPr>
              <w:t>подають:</w:t>
            </w:r>
            <w:r w:rsidR="00D90C77" w:rsidRPr="00B742BF">
              <w:rPr>
                <w:b/>
                <w:color w:val="0D0D0D"/>
                <w:lang w:val="uk-UA"/>
              </w:rPr>
              <w:t xml:space="preserve"> </w:t>
            </w:r>
          </w:p>
          <w:p w14:paraId="2B09ED27" w14:textId="77777777" w:rsidR="00D90C77" w:rsidRPr="00B742BF" w:rsidRDefault="00D90C77" w:rsidP="00D90C77">
            <w:pPr>
              <w:spacing w:line="238" w:lineRule="auto"/>
              <w:ind w:left="57" w:right="60"/>
              <w:jc w:val="both"/>
              <w:rPr>
                <w:rFonts w:ascii="Calibri" w:eastAsia="Calibri" w:hAnsi="Calibri" w:cs="Calibri"/>
                <w:color w:val="000000"/>
                <w:lang w:val="uk-UA"/>
              </w:rPr>
            </w:pPr>
            <w:r w:rsidRPr="00B742BF">
              <w:rPr>
                <w:b/>
                <w:color w:val="0D0D0D"/>
                <w:lang w:val="uk-UA"/>
              </w:rPr>
              <w:lastRenderedPageBreak/>
              <w:t>1. Заяву:</w:t>
            </w:r>
          </w:p>
          <w:p w14:paraId="36DBBFC5" w14:textId="77777777" w:rsidR="00AD0349" w:rsidRPr="00B742BF" w:rsidRDefault="00D90C77" w:rsidP="00292772">
            <w:pPr>
              <w:spacing w:line="238" w:lineRule="auto"/>
              <w:ind w:right="60"/>
              <w:jc w:val="both"/>
              <w:rPr>
                <w:color w:val="0D0D0D"/>
                <w:lang w:val="uk-UA"/>
              </w:rPr>
            </w:pPr>
            <w:r w:rsidRPr="00B742BF">
              <w:rPr>
                <w:color w:val="0D0D0D"/>
                <w:lang w:val="uk-UA"/>
              </w:rPr>
              <w:t xml:space="preserve">1) встановленого зразка </w:t>
            </w:r>
            <w:r w:rsidR="00AD0349" w:rsidRPr="00B742BF">
              <w:rPr>
                <w:color w:val="0D0D0D"/>
                <w:lang w:val="uk-UA"/>
              </w:rPr>
              <w:t>згідно з додатком до Порядку № 685</w:t>
            </w:r>
            <w:r w:rsidRPr="00B742BF">
              <w:rPr>
                <w:color w:val="0D0D0D"/>
                <w:lang w:val="uk-UA"/>
              </w:rPr>
              <w:t xml:space="preserve">; </w:t>
            </w:r>
          </w:p>
          <w:p w14:paraId="2758B0CD" w14:textId="77777777" w:rsidR="00D90C77" w:rsidRPr="00B742BF" w:rsidRDefault="00D90C77" w:rsidP="00292772">
            <w:pPr>
              <w:spacing w:line="238" w:lineRule="auto"/>
              <w:ind w:right="60"/>
              <w:jc w:val="both"/>
              <w:rPr>
                <w:color w:val="0D0D0D"/>
                <w:lang w:val="uk-UA"/>
              </w:rPr>
            </w:pPr>
            <w:r w:rsidRPr="00B742BF">
              <w:rPr>
                <w:color w:val="0D0D0D"/>
                <w:lang w:val="uk-UA"/>
              </w:rPr>
              <w:t xml:space="preserve">2) ** в електронній формі (для заявників з числа осіб, зазначених </w:t>
            </w:r>
            <w:r w:rsidRPr="00B742BF">
              <w:rPr>
                <w:i/>
                <w:color w:val="0D0D0D"/>
                <w:lang w:val="uk-UA"/>
              </w:rPr>
              <w:t>у пункті 11 частини другої статті 7 Закону</w:t>
            </w:r>
            <w:r w:rsidRPr="00B742BF">
              <w:rPr>
                <w:color w:val="0D0D0D"/>
                <w:lang w:val="uk-UA"/>
              </w:rPr>
              <w:t>).</w:t>
            </w:r>
          </w:p>
          <w:p w14:paraId="10835FD9" w14:textId="77777777" w:rsidR="00D90C77" w:rsidRPr="00B742BF" w:rsidRDefault="00D90C77" w:rsidP="00D90C77">
            <w:pPr>
              <w:spacing w:line="238" w:lineRule="auto"/>
              <w:ind w:left="57" w:right="60"/>
              <w:jc w:val="both"/>
              <w:rPr>
                <w:rFonts w:ascii="Calibri" w:eastAsia="Calibri" w:hAnsi="Calibri" w:cs="Calibri"/>
                <w:b/>
                <w:color w:val="000000"/>
                <w:lang w:val="uk-UA"/>
              </w:rPr>
            </w:pPr>
            <w:r w:rsidRPr="00B742BF">
              <w:rPr>
                <w:b/>
                <w:color w:val="0D0D0D"/>
                <w:lang w:val="uk-UA"/>
              </w:rPr>
              <w:t xml:space="preserve">2. До заяви за наявності </w:t>
            </w:r>
            <w:r w:rsidR="00502902" w:rsidRPr="00B742BF">
              <w:rPr>
                <w:b/>
                <w:color w:val="0D0D0D"/>
                <w:lang w:val="uk-UA"/>
              </w:rPr>
              <w:t xml:space="preserve">(у разі відсутності </w:t>
            </w:r>
            <w:proofErr w:type="spellStart"/>
            <w:r w:rsidR="00502902" w:rsidRPr="00B742BF">
              <w:rPr>
                <w:b/>
                <w:color w:val="0D0D0D"/>
                <w:lang w:val="uk-UA"/>
              </w:rPr>
              <w:t>витребовуються</w:t>
            </w:r>
            <w:proofErr w:type="spellEnd"/>
            <w:r w:rsidR="00502902" w:rsidRPr="00B742BF">
              <w:rPr>
                <w:b/>
                <w:color w:val="0D0D0D"/>
                <w:lang w:val="uk-UA"/>
              </w:rPr>
              <w:t xml:space="preserve"> управлінням*) </w:t>
            </w:r>
            <w:r w:rsidRPr="00B742BF">
              <w:rPr>
                <w:b/>
                <w:color w:val="0D0D0D"/>
                <w:lang w:val="uk-UA"/>
              </w:rPr>
              <w:t>додаються копії (скановані копії):</w:t>
            </w:r>
          </w:p>
          <w:p w14:paraId="1B00C43A" w14:textId="77777777" w:rsidR="00502902" w:rsidRPr="00B742BF" w:rsidRDefault="00AD0349" w:rsidP="006317C6">
            <w:pPr>
              <w:spacing w:line="238" w:lineRule="auto"/>
              <w:ind w:right="60" w:firstLine="567"/>
              <w:jc w:val="both"/>
              <w:rPr>
                <w:color w:val="0D0D0D"/>
                <w:lang w:val="uk-UA"/>
              </w:rPr>
            </w:pPr>
            <w:r w:rsidRPr="00B742BF">
              <w:rPr>
                <w:color w:val="0D0D0D"/>
                <w:lang w:val="uk-UA"/>
              </w:rPr>
              <w:t xml:space="preserve">документа, який надає повноваження законному представнику або уповноваженій особі представляти заявника, оформленого відповідно до вимог законодавства (у разі звернення законного представника або уповноваженої особи); </w:t>
            </w:r>
          </w:p>
          <w:p w14:paraId="0774A7FC" w14:textId="77777777" w:rsidR="006317C6" w:rsidRPr="00B742BF" w:rsidRDefault="00AD0349" w:rsidP="006317C6">
            <w:pPr>
              <w:spacing w:line="238" w:lineRule="auto"/>
              <w:ind w:right="60" w:firstLine="567"/>
              <w:jc w:val="both"/>
              <w:rPr>
                <w:color w:val="0D0D0D"/>
                <w:lang w:val="uk-UA"/>
              </w:rPr>
            </w:pPr>
            <w:r w:rsidRPr="00B742BF">
              <w:rPr>
                <w:color w:val="0D0D0D"/>
                <w:lang w:val="uk-UA"/>
              </w:rPr>
              <w:t xml:space="preserve">довідки про взяття на облік внутрішньо переміщеної особи (для внутрішньо переміщених осіб); </w:t>
            </w:r>
          </w:p>
          <w:p w14:paraId="215D29E4" w14:textId="77777777" w:rsidR="006317C6" w:rsidRPr="00B742BF" w:rsidRDefault="00AD0349" w:rsidP="006317C6">
            <w:pPr>
              <w:spacing w:line="238" w:lineRule="auto"/>
              <w:ind w:right="60" w:firstLine="567"/>
              <w:jc w:val="both"/>
              <w:rPr>
                <w:color w:val="0D0D0D"/>
                <w:lang w:val="uk-UA"/>
              </w:rPr>
            </w:pPr>
            <w:r w:rsidRPr="00B742BF">
              <w:rPr>
                <w:color w:val="0D0D0D"/>
                <w:lang w:val="uk-UA"/>
              </w:rPr>
              <w:t xml:space="preserve">повного витягу з інформаційно-аналітичної системи </w:t>
            </w:r>
            <w:r w:rsidR="006317C6" w:rsidRPr="00B742BF">
              <w:rPr>
                <w:color w:val="0D0D0D"/>
                <w:lang w:val="uk-UA"/>
              </w:rPr>
              <w:t>«</w:t>
            </w:r>
            <w:r w:rsidRPr="00B742BF">
              <w:rPr>
                <w:color w:val="0D0D0D"/>
                <w:lang w:val="uk-UA"/>
              </w:rPr>
              <w:t>Облік відомостей про притягнення особи до кримінальної відповідальності та наявності судимості</w:t>
            </w:r>
            <w:r w:rsidR="006317C6" w:rsidRPr="00B742BF">
              <w:rPr>
                <w:color w:val="0D0D0D"/>
                <w:lang w:val="uk-UA"/>
              </w:rPr>
              <w:t>»</w:t>
            </w:r>
            <w:r w:rsidRPr="00B742BF">
              <w:rPr>
                <w:color w:val="0D0D0D"/>
                <w:lang w:val="uk-UA"/>
              </w:rPr>
              <w:t>, сформованого засобами</w:t>
            </w:r>
            <w:r w:rsidR="00502902" w:rsidRPr="00B742BF">
              <w:rPr>
                <w:color w:val="0D0D0D"/>
                <w:lang w:val="uk-UA"/>
              </w:rPr>
              <w:t xml:space="preserve"> Єдиного державного </w:t>
            </w:r>
            <w:proofErr w:type="spellStart"/>
            <w:r w:rsidR="00502902" w:rsidRPr="00B742BF">
              <w:rPr>
                <w:color w:val="0D0D0D"/>
                <w:lang w:val="uk-UA"/>
              </w:rPr>
              <w:t>вебпорталу</w:t>
            </w:r>
            <w:proofErr w:type="spellEnd"/>
            <w:r w:rsidR="00502902" w:rsidRPr="00B742BF">
              <w:rPr>
                <w:color w:val="0D0D0D"/>
                <w:lang w:val="uk-UA"/>
              </w:rPr>
              <w:t xml:space="preserve"> електронних послуг (далі – Портал </w:t>
            </w:r>
            <w:r w:rsidRPr="00B742BF">
              <w:rPr>
                <w:color w:val="0D0D0D"/>
                <w:lang w:val="uk-UA"/>
              </w:rPr>
              <w:t>Дія</w:t>
            </w:r>
            <w:r w:rsidR="00502902" w:rsidRPr="00B742BF">
              <w:rPr>
                <w:color w:val="0D0D0D"/>
                <w:lang w:val="uk-UA"/>
              </w:rPr>
              <w:t>)</w:t>
            </w:r>
            <w:r w:rsidRPr="00B742BF">
              <w:rPr>
                <w:color w:val="0D0D0D"/>
                <w:lang w:val="uk-UA"/>
              </w:rPr>
              <w:t xml:space="preserve"> не пізніше ніж за п’ять календарних днів до заповнення заяви; </w:t>
            </w:r>
          </w:p>
          <w:p w14:paraId="0E1CE447" w14:textId="77777777" w:rsidR="00AD0349" w:rsidRPr="00B742BF" w:rsidRDefault="00AD0349" w:rsidP="006317C6">
            <w:pPr>
              <w:spacing w:line="238" w:lineRule="auto"/>
              <w:ind w:right="60" w:firstLine="567"/>
              <w:jc w:val="both"/>
              <w:rPr>
                <w:rFonts w:ascii="Calibri" w:eastAsia="Calibri" w:hAnsi="Calibri" w:cs="Calibri"/>
                <w:color w:val="000000"/>
                <w:lang w:val="uk-UA"/>
              </w:rPr>
            </w:pPr>
            <w:r w:rsidRPr="00B742BF">
              <w:rPr>
                <w:color w:val="0D0D0D"/>
                <w:lang w:val="uk-UA"/>
              </w:rPr>
              <w:t>документів, які підтверджують безпосередню участь особи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14:paraId="056E201C" w14:textId="77777777" w:rsidR="00AD0349" w:rsidRPr="00B742BF" w:rsidRDefault="00AD0349" w:rsidP="00AD0349">
            <w:pPr>
              <w:spacing w:line="238" w:lineRule="auto"/>
              <w:ind w:right="60"/>
              <w:jc w:val="both"/>
              <w:rPr>
                <w:rFonts w:ascii="Calibri" w:eastAsia="Calibri" w:hAnsi="Calibri" w:cs="Calibri"/>
                <w:color w:val="000000"/>
                <w:lang w:val="uk-UA"/>
              </w:rPr>
            </w:pPr>
            <w:r w:rsidRPr="00B742BF">
              <w:rPr>
                <w:color w:val="0D0D0D"/>
                <w:lang w:val="uk-UA"/>
              </w:rPr>
              <w:t>1)</w:t>
            </w:r>
            <w:r w:rsidR="00C737DA" w:rsidRPr="00B742BF">
              <w:rPr>
                <w:color w:val="0D0D0D"/>
                <w:lang w:val="uk-UA"/>
              </w:rPr>
              <w:t>**</w:t>
            </w:r>
            <w:r w:rsidRPr="00B742BF">
              <w:rPr>
                <w:color w:val="0D0D0D"/>
                <w:lang w:val="uk-UA"/>
              </w:rPr>
              <w:t xml:space="preserve"> </w:t>
            </w:r>
            <w:r w:rsidRPr="00B742BF">
              <w:rPr>
                <w:b/>
                <w:color w:val="0D0D0D"/>
                <w:lang w:val="uk-UA"/>
              </w:rPr>
              <w:t>для військовослужбовців</w:t>
            </w:r>
            <w:r w:rsidRPr="00B742BF">
              <w:rPr>
                <w:color w:val="0D0D0D"/>
                <w:lang w:val="uk-UA"/>
              </w:rPr>
              <w:t xml:space="preserve"> (резервістів, військовозобов'язаних, добровольців Сил територіальної оборони) Збройних Сил України, Національної гвардії України, Служби безпеки України, розвідувальних органів України, Державної прикордонної служби України, Державної спеціальної служби транспорту, військовослужбовців військових прокуратур, осіб рядового та начальницького складу підрозділів оперативного забезпечення зон проведення антитерористичної операції  центрального органу виконавчої влади, що реалізує державну податкову політику, державну політику у сфері державної митної справи, поліцейських, осіб рядового, начальницького складу, військовослужбовців Міністерства внутрішніх </w:t>
            </w:r>
            <w:r w:rsidRPr="00B742BF">
              <w:rPr>
                <w:color w:val="0D0D0D"/>
                <w:lang w:val="uk-UA"/>
              </w:rPr>
              <w:lastRenderedPageBreak/>
              <w:t xml:space="preserve">справ України, Управління державної охорони України, Державної служби спеціального зв'язку та захисту інформації України, Державної служби України з надзвичайних ситуацій, Державної пенітенціарної служби України, осіб рядового і начальницького складу Державного бюро розслідувань, осіб начальницького складу Національного антикорупційного бюро України, осіб, які входили до складу інших утворених відповідно до законів України військових формувань </w:t>
            </w:r>
            <w:r w:rsidRPr="00B742BF">
              <w:rPr>
                <w:i/>
                <w:color w:val="0D0D0D"/>
                <w:lang w:val="uk-UA"/>
              </w:rPr>
              <w:t>(пункт 11 частини другої статті 7 Закону)</w:t>
            </w:r>
            <w:r w:rsidR="000C2526" w:rsidRPr="00B742BF">
              <w:rPr>
                <w:i/>
                <w:color w:val="0D0D0D"/>
                <w:lang w:val="uk-UA"/>
              </w:rPr>
              <w:t>:</w:t>
            </w:r>
            <w:r w:rsidRPr="00B742BF">
              <w:rPr>
                <w:color w:val="0D0D0D"/>
                <w:lang w:val="uk-UA"/>
              </w:rPr>
              <w:t xml:space="preserve"> </w:t>
            </w:r>
          </w:p>
          <w:p w14:paraId="6CD27B01" w14:textId="77777777" w:rsidR="000C2526" w:rsidRPr="00B742BF" w:rsidRDefault="006317C6" w:rsidP="00B32773">
            <w:pPr>
              <w:spacing w:line="238" w:lineRule="auto"/>
              <w:ind w:right="60"/>
              <w:jc w:val="both"/>
              <w:rPr>
                <w:color w:val="0D0D0D"/>
                <w:lang w:val="uk-UA"/>
              </w:rPr>
            </w:pPr>
            <w:r w:rsidRPr="00B742BF">
              <w:rPr>
                <w:color w:val="0D0D0D"/>
                <w:lang w:val="uk-UA"/>
              </w:rPr>
              <w:t xml:space="preserve">      </w:t>
            </w:r>
            <w:r w:rsidR="000C2526" w:rsidRPr="00B742BF">
              <w:rPr>
                <w:color w:val="0D0D0D"/>
                <w:lang w:val="uk-UA"/>
              </w:rPr>
              <w:t xml:space="preserve">витягу з рішення експертної команди з оцінювання повсякденного функціонування особи або </w:t>
            </w:r>
            <w:r w:rsidR="00AD0349" w:rsidRPr="00B742BF">
              <w:rPr>
                <w:color w:val="0D0D0D"/>
                <w:lang w:val="uk-UA"/>
              </w:rPr>
              <w:t>довідки медико-соціальної експертної комісії</w:t>
            </w:r>
            <w:r w:rsidR="000C2526" w:rsidRPr="00B742BF">
              <w:rPr>
                <w:color w:val="0D0D0D"/>
                <w:lang w:val="uk-UA"/>
              </w:rPr>
              <w:t xml:space="preserve">; </w:t>
            </w:r>
          </w:p>
          <w:p w14:paraId="61C5D557" w14:textId="77777777" w:rsidR="00B32773" w:rsidRPr="00B742BF" w:rsidRDefault="006317C6" w:rsidP="00B32773">
            <w:pPr>
              <w:spacing w:line="238" w:lineRule="auto"/>
              <w:ind w:right="60"/>
              <w:jc w:val="both"/>
              <w:rPr>
                <w:rFonts w:ascii="Calibri" w:eastAsia="Calibri" w:hAnsi="Calibri" w:cs="Calibri"/>
                <w:color w:val="000000"/>
                <w:lang w:val="uk-UA"/>
              </w:rPr>
            </w:pPr>
            <w:r w:rsidRPr="00B742BF">
              <w:rPr>
                <w:color w:val="0D0D0D"/>
                <w:lang w:val="uk-UA"/>
              </w:rPr>
              <w:t xml:space="preserve">      </w:t>
            </w:r>
            <w:r w:rsidR="00AD0349" w:rsidRPr="00B742BF">
              <w:rPr>
                <w:color w:val="0D0D0D"/>
                <w:lang w:val="uk-UA"/>
              </w:rPr>
              <w:t xml:space="preserve">документів про безпосередню участь особи, яка захищала незалежність, суверенітет і територіальну цілісність України та брала безпосередню участь в антитерористичній операції, забезпеченні її проведення, перебуваючи </w:t>
            </w:r>
            <w:r w:rsidR="00B32773" w:rsidRPr="00B742BF">
              <w:rPr>
                <w:color w:val="0D0D0D"/>
                <w:lang w:val="uk-UA"/>
              </w:rPr>
              <w:t xml:space="preserve"> безпосередньо в районах антитерористичної операції у період її проведення,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та у період здійснення зазначених заходів, довідки за формою згідно з додатком 6 до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затвердженого постановою Кабінету Міністрів України від 20.08.2014 № 413 (далі – Порядок № 413)*.</w:t>
            </w:r>
          </w:p>
          <w:p w14:paraId="7D964DBB" w14:textId="77777777" w:rsidR="00B32773" w:rsidRPr="00B742BF" w:rsidRDefault="00B32773" w:rsidP="006317C6">
            <w:pPr>
              <w:spacing w:line="238" w:lineRule="auto"/>
              <w:ind w:right="60"/>
              <w:jc w:val="both"/>
              <w:rPr>
                <w:rFonts w:ascii="Calibri" w:eastAsia="Calibri" w:hAnsi="Calibri" w:cs="Calibri"/>
                <w:color w:val="000000"/>
                <w:lang w:val="uk-UA"/>
              </w:rPr>
            </w:pPr>
            <w:r w:rsidRPr="00B742BF">
              <w:rPr>
                <w:color w:val="0D0D0D"/>
                <w:lang w:val="uk-UA"/>
              </w:rPr>
              <w:t>2)</w:t>
            </w:r>
            <w:r w:rsidR="000C2526" w:rsidRPr="00B742BF">
              <w:rPr>
                <w:color w:val="0D0D0D"/>
                <w:lang w:val="uk-UA"/>
              </w:rPr>
              <w:t xml:space="preserve">** </w:t>
            </w:r>
            <w:r w:rsidR="006317C6" w:rsidRPr="00B742BF">
              <w:rPr>
                <w:b/>
                <w:color w:val="0D0D0D"/>
                <w:lang w:val="uk-UA"/>
              </w:rPr>
              <w:t>д</w:t>
            </w:r>
            <w:r w:rsidRPr="00B742BF">
              <w:rPr>
                <w:b/>
                <w:color w:val="0D0D0D"/>
                <w:lang w:val="uk-UA"/>
              </w:rPr>
              <w:t xml:space="preserve">ля осіб, які входили до складу добровольчого формування територіальної громади, </w:t>
            </w:r>
            <w:r w:rsidRPr="00B742BF">
              <w:rPr>
                <w:color w:val="0D0D0D"/>
                <w:lang w:val="uk-UA"/>
              </w:rPr>
              <w:t xml:space="preserve">які захищали незалежність, суверенітет та територіальну цілісність України та стали особами з інвалідністю внаслідок поранення, контузії, каліцтва або захворювання, одержаних під час безпосередньої участі у заходах, </w:t>
            </w:r>
            <w:r w:rsidRPr="00B742BF">
              <w:rPr>
                <w:color w:val="0D0D0D"/>
                <w:lang w:val="uk-UA"/>
              </w:rPr>
              <w:lastRenderedPageBreak/>
              <w:t xml:space="preserve">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w:t>
            </w:r>
            <w:r w:rsidRPr="00B742BF">
              <w:rPr>
                <w:i/>
                <w:color w:val="0D0D0D"/>
                <w:lang w:val="uk-UA"/>
              </w:rPr>
              <w:t>(пункт 11 частини другої статті 7 Закону)</w:t>
            </w:r>
            <w:r w:rsidRPr="00B742BF">
              <w:rPr>
                <w:color w:val="0D0D0D"/>
                <w:lang w:val="uk-UA"/>
              </w:rPr>
              <w:t xml:space="preserve">: </w:t>
            </w:r>
          </w:p>
          <w:p w14:paraId="0A310B0E" w14:textId="77777777" w:rsidR="006317C6" w:rsidRPr="00B742BF" w:rsidRDefault="000C2526" w:rsidP="00B32773">
            <w:pPr>
              <w:pStyle w:val="af3"/>
              <w:keepNext/>
              <w:ind w:left="0" w:firstLine="283"/>
              <w:jc w:val="both"/>
              <w:rPr>
                <w:color w:val="0D0D0D"/>
                <w:lang w:val="uk-UA"/>
              </w:rPr>
            </w:pPr>
            <w:r w:rsidRPr="00B742BF">
              <w:rPr>
                <w:color w:val="0D0D0D"/>
                <w:lang w:val="uk-UA"/>
              </w:rPr>
              <w:t xml:space="preserve">витягу з рішення експертної команди з оцінювання повсякденного функціонування особи або </w:t>
            </w:r>
            <w:r w:rsidR="00B32773" w:rsidRPr="00B742BF">
              <w:rPr>
                <w:color w:val="0D0D0D"/>
                <w:lang w:val="uk-UA"/>
              </w:rPr>
              <w:t xml:space="preserve">довідки медико-соціальної експертної комісії; </w:t>
            </w:r>
          </w:p>
          <w:p w14:paraId="1681BEFA" w14:textId="77777777" w:rsidR="00613365" w:rsidRPr="00B742BF" w:rsidRDefault="00B32773" w:rsidP="00B32773">
            <w:pPr>
              <w:pStyle w:val="af3"/>
              <w:keepNext/>
              <w:ind w:left="0" w:firstLine="283"/>
              <w:jc w:val="both"/>
              <w:rPr>
                <w:color w:val="0D0D0D"/>
                <w:lang w:val="uk-UA"/>
              </w:rPr>
            </w:pPr>
            <w:r w:rsidRPr="00B742BF">
              <w:rPr>
                <w:color w:val="0D0D0D"/>
                <w:lang w:val="uk-UA"/>
              </w:rPr>
              <w:t xml:space="preserve">контракту добровольця територіальної оборони*; </w:t>
            </w:r>
          </w:p>
          <w:p w14:paraId="0A883AB7" w14:textId="77777777" w:rsidR="00B32773" w:rsidRPr="00B742BF" w:rsidRDefault="00B32773" w:rsidP="006317C6">
            <w:pPr>
              <w:spacing w:line="238" w:lineRule="auto"/>
              <w:ind w:right="60" w:firstLine="243"/>
              <w:jc w:val="both"/>
              <w:rPr>
                <w:rFonts w:ascii="Calibri" w:eastAsia="Calibri" w:hAnsi="Calibri" w:cs="Calibri"/>
                <w:color w:val="000000"/>
                <w:lang w:val="uk-UA"/>
              </w:rPr>
            </w:pPr>
            <w:r w:rsidRPr="00B742BF">
              <w:rPr>
                <w:color w:val="0D0D0D"/>
                <w:lang w:val="uk-UA"/>
              </w:rPr>
              <w:t xml:space="preserve">довідки за формою згідно з додатком 6 до Порядку № 413, виданої командиром військової частини Сил територіальної оборони Збройних Сил, під безпосереднім керівництвом і контролем якого провадиться діяльність добровольчого формування територіальної оборони, за клопотанням командира добровольчого формування територіальної оборони*. </w:t>
            </w:r>
          </w:p>
          <w:p w14:paraId="2741334F" w14:textId="77777777" w:rsidR="00B32773" w:rsidRPr="00B742BF" w:rsidRDefault="00B32773" w:rsidP="006317C6">
            <w:pPr>
              <w:spacing w:line="238" w:lineRule="auto"/>
              <w:ind w:right="60"/>
              <w:jc w:val="both"/>
              <w:rPr>
                <w:rFonts w:ascii="Calibri" w:eastAsia="Calibri" w:hAnsi="Calibri" w:cs="Calibri"/>
                <w:color w:val="000000"/>
                <w:lang w:val="uk-UA"/>
              </w:rPr>
            </w:pPr>
            <w:r w:rsidRPr="00B742BF">
              <w:rPr>
                <w:color w:val="0D0D0D"/>
                <w:lang w:val="uk-UA"/>
              </w:rPr>
              <w:t>3)</w:t>
            </w:r>
            <w:r w:rsidR="00CE490A" w:rsidRPr="00B742BF">
              <w:rPr>
                <w:color w:val="0D0D0D"/>
                <w:lang w:val="uk-UA"/>
              </w:rPr>
              <w:t xml:space="preserve">** </w:t>
            </w:r>
            <w:r w:rsidRPr="00B742BF">
              <w:rPr>
                <w:b/>
                <w:color w:val="0D0D0D"/>
                <w:lang w:val="uk-UA"/>
              </w:rPr>
              <w:t>для працівників підприємств, установ, організацій</w:t>
            </w:r>
            <w:r w:rsidRPr="00B742BF">
              <w:rPr>
                <w:color w:val="0D0D0D"/>
                <w:lang w:val="uk-UA"/>
              </w:rPr>
              <w:t xml:space="preserve">, які залучалися до забезпечення проведення антитерористичної операції, до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до участі у заходах, необхідних для забезпечення оборони України, захисту безпеки населення та інтересів держави у зв’язку з військовою агресію Російської Федерації проти України і стали особами з інвалідністю внаслідок поранення, контузії, каліцтва або захворювання, одержаних під час забезпечення проведення антитерористичної операції безпосередньо в районах та у період її проведення, під час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забезпечення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перебуваючи безпосередньо в районах та у період здійснення зазначених заходів </w:t>
            </w:r>
            <w:r w:rsidRPr="00B742BF">
              <w:rPr>
                <w:i/>
                <w:color w:val="0D0D0D"/>
                <w:lang w:val="uk-UA"/>
              </w:rPr>
              <w:t>(пункт 11 частини другої статті 7 Закону)</w:t>
            </w:r>
            <w:r w:rsidRPr="00B742BF">
              <w:rPr>
                <w:color w:val="0D0D0D"/>
                <w:lang w:val="uk-UA"/>
              </w:rPr>
              <w:t xml:space="preserve">: </w:t>
            </w:r>
          </w:p>
          <w:p w14:paraId="0B5A135A" w14:textId="77777777" w:rsidR="006317C6" w:rsidRPr="00B742BF" w:rsidRDefault="006317C6" w:rsidP="000073FF">
            <w:pPr>
              <w:spacing w:line="238" w:lineRule="auto"/>
              <w:ind w:right="60"/>
              <w:jc w:val="both"/>
              <w:rPr>
                <w:color w:val="0D0D0D"/>
                <w:lang w:val="uk-UA"/>
              </w:rPr>
            </w:pPr>
            <w:r w:rsidRPr="00B742BF">
              <w:rPr>
                <w:color w:val="0D0D0D"/>
                <w:lang w:val="uk-UA"/>
              </w:rPr>
              <w:t xml:space="preserve">      </w:t>
            </w:r>
            <w:r w:rsidR="00CE490A" w:rsidRPr="00B742BF">
              <w:rPr>
                <w:color w:val="0D0D0D"/>
                <w:lang w:val="uk-UA"/>
              </w:rPr>
              <w:t xml:space="preserve"> витягу з рішення експертної команди з оцінювання повсякденного функціонування особи або </w:t>
            </w:r>
            <w:r w:rsidR="00B32773" w:rsidRPr="00B742BF">
              <w:rPr>
                <w:color w:val="0D0D0D"/>
                <w:lang w:val="uk-UA"/>
              </w:rPr>
              <w:t xml:space="preserve">довідки медико-соціальної експертної комісії; </w:t>
            </w:r>
          </w:p>
          <w:p w14:paraId="19A51946" w14:textId="77777777" w:rsidR="000073FF" w:rsidRPr="00B742BF" w:rsidRDefault="006317C6" w:rsidP="000073FF">
            <w:pPr>
              <w:spacing w:line="238" w:lineRule="auto"/>
              <w:ind w:right="60"/>
              <w:jc w:val="both"/>
              <w:rPr>
                <w:rFonts w:ascii="Calibri" w:eastAsia="Calibri" w:hAnsi="Calibri" w:cs="Calibri"/>
                <w:color w:val="000000"/>
                <w:lang w:val="uk-UA"/>
              </w:rPr>
            </w:pPr>
            <w:r w:rsidRPr="00B742BF">
              <w:rPr>
                <w:color w:val="0D0D0D"/>
                <w:lang w:val="uk-UA"/>
              </w:rPr>
              <w:t xml:space="preserve">      </w:t>
            </w:r>
            <w:r w:rsidR="00B32773" w:rsidRPr="00B742BF">
              <w:rPr>
                <w:color w:val="0D0D0D"/>
                <w:lang w:val="uk-UA"/>
              </w:rPr>
              <w:t xml:space="preserve">документів про безпосереднє залучення до виконання завдань антитерористичної операції в районах її проведення, до здійснення заходів із забезпечення національної безпеки і оборони, </w:t>
            </w:r>
            <w:r w:rsidR="00B32773" w:rsidRPr="00B742BF">
              <w:rPr>
                <w:color w:val="0D0D0D"/>
                <w:lang w:val="uk-UA"/>
              </w:rPr>
              <w:lastRenderedPageBreak/>
              <w:t xml:space="preserve">відсічі і стримування збройної </w:t>
            </w:r>
            <w:r w:rsidR="000073FF" w:rsidRPr="00B742BF">
              <w:rPr>
                <w:color w:val="0D0D0D"/>
                <w:lang w:val="uk-UA"/>
              </w:rPr>
              <w:t xml:space="preserve"> агресії Російської Федерації в Донецькій та Луганській областях безпосередньо в районах та у період здійснення зазначених заходів, про залучення до виконання мобілізаційних завдань (замовлень) для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або направлення (прибуття) у відрядження для безпосередньої участі в антитерористичній операції в районах її проведення, для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(витяги з наказів, розпоряджень, посвідчень про відрядження, книг нарядів, матеріалів спеціальних (службових) розслідувань за фактами отримання поранень, документи про виконання підприємствами, установами і організаціями мобілізаційних завдань (замовлень), а також документи, що були підставою для прийняття керівниками підприємств, установ і організацій рішення про направлення осіб у таке відрядження*.</w:t>
            </w:r>
          </w:p>
          <w:p w14:paraId="6DC74108" w14:textId="77777777" w:rsidR="000073FF" w:rsidRPr="00B742BF" w:rsidRDefault="000073FF" w:rsidP="000073FF">
            <w:pPr>
              <w:spacing w:line="238" w:lineRule="auto"/>
              <w:ind w:right="60"/>
              <w:jc w:val="both"/>
              <w:rPr>
                <w:rFonts w:ascii="Calibri" w:eastAsia="Calibri" w:hAnsi="Calibri" w:cs="Calibri"/>
                <w:color w:val="000000"/>
                <w:lang w:val="uk-UA"/>
              </w:rPr>
            </w:pPr>
            <w:r w:rsidRPr="00B742BF">
              <w:rPr>
                <w:color w:val="0D0D0D"/>
                <w:lang w:val="uk-UA"/>
              </w:rPr>
              <w:t xml:space="preserve">4) </w:t>
            </w:r>
            <w:r w:rsidRPr="00B742BF">
              <w:rPr>
                <w:b/>
                <w:color w:val="0D0D0D"/>
                <w:lang w:val="uk-UA"/>
              </w:rPr>
              <w:t>для осіб, які стали особами з інвалідністю внаслідок</w:t>
            </w:r>
            <w:r w:rsidRPr="00B742BF">
              <w:rPr>
                <w:color w:val="0D0D0D"/>
                <w:lang w:val="uk-UA"/>
              </w:rPr>
              <w:t xml:space="preserve"> </w:t>
            </w:r>
            <w:r w:rsidR="005C1653" w:rsidRPr="00B742BF">
              <w:rPr>
                <w:color w:val="0D0D0D"/>
                <w:lang w:val="uk-UA"/>
              </w:rPr>
              <w:t>травми (</w:t>
            </w:r>
            <w:r w:rsidRPr="00B742BF">
              <w:rPr>
                <w:color w:val="0D0D0D"/>
                <w:lang w:val="uk-UA"/>
              </w:rPr>
              <w:t>поранення, контузії, каліцтва</w:t>
            </w:r>
            <w:r w:rsidR="005C1653" w:rsidRPr="00B742BF">
              <w:rPr>
                <w:color w:val="0D0D0D"/>
                <w:lang w:val="uk-UA"/>
              </w:rPr>
              <w:t>)</w:t>
            </w:r>
            <w:r w:rsidRPr="00B742BF">
              <w:rPr>
                <w:color w:val="0D0D0D"/>
                <w:lang w:val="uk-UA"/>
              </w:rPr>
              <w:t xml:space="preserve"> або захворювання, одержаних під час безпосередньої участі в антитерористичній операції, забезпеченні її проведення, перебуваючи безпосередньо в районах </w:t>
            </w:r>
            <w:r w:rsidR="005C1653" w:rsidRPr="00B742BF">
              <w:rPr>
                <w:color w:val="0D0D0D"/>
                <w:lang w:val="uk-UA"/>
              </w:rPr>
              <w:t xml:space="preserve">антитерористичної операції у період </w:t>
            </w:r>
            <w:r w:rsidRPr="00B742BF">
              <w:rPr>
                <w:color w:val="0D0D0D"/>
                <w:lang w:val="uk-UA"/>
              </w:rPr>
              <w:t xml:space="preserve">її проведення у складі добровольчих формувань, що були утворені або </w:t>
            </w:r>
            <w:proofErr w:type="spellStart"/>
            <w:r w:rsidRPr="00B742BF">
              <w:rPr>
                <w:color w:val="0D0D0D"/>
                <w:lang w:val="uk-UA"/>
              </w:rPr>
              <w:t>самоорганізувалися</w:t>
            </w:r>
            <w:proofErr w:type="spellEnd"/>
            <w:r w:rsidRPr="00B742BF">
              <w:rPr>
                <w:color w:val="0D0D0D"/>
                <w:lang w:val="uk-UA"/>
              </w:rPr>
              <w:t xml:space="preserve"> для захисту незалежності, суверенітету  та територіальної цілісності України, </w:t>
            </w:r>
            <w:r w:rsidR="005C1653" w:rsidRPr="00B742BF">
              <w:rPr>
                <w:color w:val="0D0D0D"/>
                <w:lang w:val="uk-UA"/>
              </w:rPr>
              <w:t>за умови, що</w:t>
            </w:r>
            <w:r w:rsidRPr="00B742BF">
              <w:rPr>
                <w:color w:val="0D0D0D"/>
                <w:lang w:val="uk-UA"/>
              </w:rPr>
              <w:t xml:space="preserve"> в подальшому такі добровольчі формування були включені до складу Збройних Сил України, Міністерства внутрішніх справ України, Національної поліції, Національної гвардії України та інших утворених відповідно до законів України військових формувань та правоохоронних органів, </w:t>
            </w:r>
            <w:r w:rsidRPr="00B742BF">
              <w:rPr>
                <w:i/>
                <w:color w:val="0D0D0D"/>
                <w:lang w:val="uk-UA"/>
              </w:rPr>
              <w:t>(пункт 1</w:t>
            </w:r>
            <w:r w:rsidR="005C1653" w:rsidRPr="00B742BF">
              <w:rPr>
                <w:i/>
                <w:color w:val="0D0D0D"/>
                <w:lang w:val="uk-UA"/>
              </w:rPr>
              <w:t>2</w:t>
            </w:r>
            <w:r w:rsidRPr="00B742BF">
              <w:rPr>
                <w:i/>
                <w:color w:val="0D0D0D"/>
                <w:lang w:val="uk-UA"/>
              </w:rPr>
              <w:t xml:space="preserve"> частини другої статті 7 Закону):</w:t>
            </w:r>
            <w:r w:rsidRPr="00B742BF">
              <w:rPr>
                <w:color w:val="0D0D0D"/>
                <w:lang w:val="uk-UA"/>
              </w:rPr>
              <w:t xml:space="preserve"> </w:t>
            </w:r>
          </w:p>
          <w:p w14:paraId="1016CF5D" w14:textId="77777777" w:rsidR="00EA3F0A" w:rsidRPr="00B742BF" w:rsidRDefault="00EA3F0A" w:rsidP="003D5399">
            <w:pPr>
              <w:ind w:right="62"/>
              <w:jc w:val="both"/>
              <w:rPr>
                <w:color w:val="0D0D0D"/>
                <w:lang w:val="uk-UA"/>
              </w:rPr>
            </w:pPr>
            <w:r w:rsidRPr="00B742BF">
              <w:rPr>
                <w:color w:val="0D0D0D"/>
                <w:lang w:val="uk-UA"/>
              </w:rPr>
              <w:t xml:space="preserve">      </w:t>
            </w:r>
            <w:r w:rsidR="005C1653" w:rsidRPr="00B742BF">
              <w:rPr>
                <w:color w:val="0D0D0D"/>
                <w:lang w:val="uk-UA"/>
              </w:rPr>
              <w:t xml:space="preserve"> витягу з рішення експертної команди з оцінювання повсякденного функціонування особи або </w:t>
            </w:r>
            <w:r w:rsidR="000073FF" w:rsidRPr="00B742BF">
              <w:rPr>
                <w:color w:val="0D0D0D"/>
                <w:lang w:val="uk-UA"/>
              </w:rPr>
              <w:t xml:space="preserve">довідки медико-соціальної експертної комісії; </w:t>
            </w:r>
          </w:p>
          <w:p w14:paraId="561DD536" w14:textId="77777777" w:rsidR="000073FF" w:rsidRPr="00B742BF" w:rsidRDefault="00EA3F0A" w:rsidP="00966899">
            <w:pPr>
              <w:ind w:right="62"/>
              <w:jc w:val="both"/>
              <w:rPr>
                <w:rFonts w:ascii="Calibri" w:eastAsia="Calibri" w:hAnsi="Calibri" w:cs="Calibri"/>
                <w:color w:val="000000"/>
                <w:lang w:val="uk-UA"/>
              </w:rPr>
            </w:pPr>
            <w:r w:rsidRPr="00B742BF">
              <w:rPr>
                <w:color w:val="0D0D0D"/>
                <w:lang w:val="uk-UA"/>
              </w:rPr>
              <w:t xml:space="preserve">      </w:t>
            </w:r>
            <w:r w:rsidR="00D24215" w:rsidRPr="00B742BF">
              <w:rPr>
                <w:color w:val="0D0D0D"/>
                <w:lang w:val="uk-UA"/>
              </w:rPr>
              <w:t xml:space="preserve">документів про безпосередню участь особи, яка захищала незалежність, суверенітет і територіальну цілісність України та брала безпосередню участь в </w:t>
            </w:r>
            <w:r w:rsidR="00147BB7" w:rsidRPr="00B742BF">
              <w:rPr>
                <w:color w:val="0D0D0D"/>
                <w:lang w:val="uk-UA"/>
              </w:rPr>
              <w:t xml:space="preserve"> антитерористичній операції, забезпеченні її проведення, </w:t>
            </w:r>
            <w:r w:rsidR="00147BB7" w:rsidRPr="00B742BF">
              <w:rPr>
                <w:color w:val="0D0D0D"/>
                <w:lang w:val="uk-UA"/>
              </w:rPr>
              <w:lastRenderedPageBreak/>
              <w:t>перебуваючи безпосередньо в районах антитерористичної операції у період її проведення,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та у період здійснення зазначених заходів, довідки за формою згідно з додатком 6 до Порядку надання та позбавлення статусу учасника бойових дій осіб, які захищали</w:t>
            </w:r>
            <w:r w:rsidR="005449C2" w:rsidRPr="00B742BF">
              <w:rPr>
                <w:color w:val="0D0D0D"/>
                <w:lang w:val="uk-UA"/>
              </w:rPr>
              <w:t xml:space="preserve">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затвердженого постановою КМУ від 20.08.2014 № 413 (</w:t>
            </w:r>
            <w:r w:rsidR="00966899" w:rsidRPr="00B742BF">
              <w:rPr>
                <w:color w:val="0D0D0D"/>
                <w:lang w:val="uk-UA"/>
              </w:rPr>
              <w:t>далі – Порядок № 413).</w:t>
            </w:r>
            <w:r w:rsidRPr="00B742BF">
              <w:rPr>
                <w:color w:val="0D0D0D"/>
                <w:lang w:val="uk-UA"/>
              </w:rPr>
              <w:t xml:space="preserve">      </w:t>
            </w:r>
          </w:p>
          <w:p w14:paraId="51895BD2" w14:textId="77777777" w:rsidR="0010113F" w:rsidRPr="00B742BF" w:rsidRDefault="000073FF" w:rsidP="0010113F">
            <w:pPr>
              <w:autoSpaceDE w:val="0"/>
              <w:autoSpaceDN w:val="0"/>
              <w:adjustRightInd w:val="0"/>
              <w:jc w:val="both"/>
              <w:rPr>
                <w:rFonts w:eastAsiaTheme="minorHAnsi"/>
                <w:lang w:val="uk-UA" w:eastAsia="en-US"/>
                <w14:ligatures w14:val="standardContextual"/>
              </w:rPr>
            </w:pPr>
            <w:r w:rsidRPr="00B742BF">
              <w:rPr>
                <w:color w:val="0D0D0D"/>
                <w:lang w:val="uk-UA"/>
              </w:rPr>
              <w:t xml:space="preserve">5) </w:t>
            </w:r>
            <w:r w:rsidR="00966899" w:rsidRPr="00B742BF">
              <w:rPr>
                <w:b/>
                <w:color w:val="0D0D0D"/>
                <w:lang w:val="uk-UA"/>
              </w:rPr>
              <w:t xml:space="preserve"> для осіб, які стали особами з інвалідністю внаслідок</w:t>
            </w:r>
            <w:r w:rsidR="00966899" w:rsidRPr="00B742BF">
              <w:rPr>
                <w:color w:val="0D0D0D"/>
                <w:lang w:val="uk-UA"/>
              </w:rPr>
              <w:t xml:space="preserve"> травми (поранення, контузії, каліцтва) або захворювання, одержаних під час безпосередньої участі в </w:t>
            </w:r>
            <w:r w:rsidRPr="00B742BF">
              <w:rPr>
                <w:color w:val="0D0D0D"/>
                <w:lang w:val="uk-UA"/>
              </w:rPr>
              <w:t>антитерористичн</w:t>
            </w:r>
            <w:r w:rsidR="00966899" w:rsidRPr="00B742BF">
              <w:rPr>
                <w:color w:val="0D0D0D"/>
                <w:lang w:val="uk-UA"/>
              </w:rPr>
              <w:t>ій</w:t>
            </w:r>
            <w:r w:rsidRPr="00B742BF">
              <w:rPr>
                <w:color w:val="0D0D0D"/>
                <w:lang w:val="uk-UA"/>
              </w:rPr>
              <w:t xml:space="preserve"> операції, забезпечення </w:t>
            </w:r>
            <w:r w:rsidR="00966899" w:rsidRPr="00B742BF">
              <w:rPr>
                <w:color w:val="0D0D0D"/>
                <w:lang w:val="uk-UA"/>
              </w:rPr>
              <w:t>її проведення, перебуваючи безпосередньо в районах її проведення</w:t>
            </w:r>
            <w:r w:rsidR="0064488C" w:rsidRPr="00B742BF">
              <w:rPr>
                <w:color w:val="0D0D0D"/>
                <w:lang w:val="uk-UA"/>
              </w:rPr>
              <w:t xml:space="preserve">, </w:t>
            </w:r>
            <w:r w:rsidR="0010113F" w:rsidRPr="00B742BF">
              <w:rPr>
                <w:rFonts w:eastAsiaTheme="minorHAnsi"/>
                <w:lang w:val="uk-UA" w:eastAsia="en-US"/>
                <w14:ligatures w14:val="standardContextual"/>
              </w:rPr>
              <w:t xml:space="preserve">перебуваючи безпосередньо в районах її проведення у складі добровольчих формувань, що були утворені або </w:t>
            </w:r>
            <w:proofErr w:type="spellStart"/>
            <w:r w:rsidR="0010113F" w:rsidRPr="00B742BF">
              <w:rPr>
                <w:rFonts w:eastAsiaTheme="minorHAnsi"/>
                <w:lang w:val="uk-UA" w:eastAsia="en-US"/>
                <w14:ligatures w14:val="standardContextual"/>
              </w:rPr>
              <w:t>самоорганізувалися</w:t>
            </w:r>
            <w:proofErr w:type="spellEnd"/>
            <w:r w:rsidR="0010113F" w:rsidRPr="00B742BF">
              <w:rPr>
                <w:rFonts w:eastAsiaTheme="minorHAnsi"/>
                <w:lang w:val="uk-UA" w:eastAsia="en-US"/>
                <w14:ligatures w14:val="standardContextual"/>
              </w:rPr>
              <w:t xml:space="preserve"> для захисту незалежності, суверенітету та територіальної цілісності України, але в подальшому такі добровольчі формування не були включені до складу Збройних Сил України, Міністерства внутрішніх справ України, Національної поліції, Національної гвардії України та інших утворених відповідно до законів України військових формувань та правоохоронних органів, і виконували завдання антитерористичної операції у взаємодії із Збройними Силами України, Міністерством внутрішніх справ України, Національною поліцією, Національною гвардією України та іншими утвореними відповідно до законів України військовими формуваннями та </w:t>
            </w:r>
          </w:p>
          <w:p w14:paraId="1D947403" w14:textId="77777777" w:rsidR="0010113F" w:rsidRPr="00B742BF" w:rsidRDefault="0010113F" w:rsidP="0010113F">
            <w:pPr>
              <w:spacing w:line="238" w:lineRule="auto"/>
              <w:ind w:right="60"/>
              <w:jc w:val="both"/>
              <w:rPr>
                <w:rFonts w:ascii="Calibri" w:eastAsia="Calibri" w:hAnsi="Calibri" w:cs="Calibri"/>
                <w:color w:val="000000"/>
                <w:lang w:val="uk-UA"/>
              </w:rPr>
            </w:pPr>
            <w:r w:rsidRPr="00B742BF">
              <w:rPr>
                <w:rFonts w:ascii="TimesNewRomanPSMT" w:eastAsiaTheme="minorHAnsi" w:hAnsi="TimesNewRomanPSMT" w:cs="TimesNewRomanPSMT"/>
                <w:lang w:val="uk-UA" w:eastAsia="en-US"/>
                <w14:ligatures w14:val="standardContextual"/>
              </w:rPr>
              <w:t xml:space="preserve">правоохоронними органами </w:t>
            </w:r>
            <w:r w:rsidRPr="00B742BF">
              <w:rPr>
                <w:i/>
                <w:color w:val="0D0D0D"/>
                <w:lang w:val="uk-UA"/>
              </w:rPr>
              <w:t>(пункт 12 частини другої статті 7 Закону):</w:t>
            </w:r>
            <w:r w:rsidRPr="00B742BF">
              <w:rPr>
                <w:color w:val="0D0D0D"/>
                <w:lang w:val="uk-UA"/>
              </w:rPr>
              <w:t xml:space="preserve"> </w:t>
            </w:r>
          </w:p>
          <w:p w14:paraId="63336011" w14:textId="77777777" w:rsidR="00EA3F0A" w:rsidRPr="00B742BF" w:rsidRDefault="00EA3F0A" w:rsidP="00EA3F0A">
            <w:pPr>
              <w:spacing w:line="259" w:lineRule="auto"/>
              <w:ind w:right="60"/>
              <w:jc w:val="both"/>
              <w:rPr>
                <w:color w:val="0D0D0D"/>
                <w:lang w:val="uk-UA"/>
              </w:rPr>
            </w:pPr>
            <w:r w:rsidRPr="00B742BF">
              <w:rPr>
                <w:color w:val="0D0D0D"/>
                <w:lang w:val="uk-UA"/>
              </w:rPr>
              <w:t xml:space="preserve">      </w:t>
            </w:r>
            <w:r w:rsidR="0010113F" w:rsidRPr="00B742BF">
              <w:rPr>
                <w:color w:val="0D0D0D"/>
                <w:lang w:val="uk-UA"/>
              </w:rPr>
              <w:t xml:space="preserve"> витягу з рішення експертної команди з оцінювання повсякденного функціонування особи або </w:t>
            </w:r>
            <w:r w:rsidR="000073FF" w:rsidRPr="00B742BF">
              <w:rPr>
                <w:color w:val="0D0D0D"/>
                <w:lang w:val="uk-UA"/>
              </w:rPr>
              <w:t xml:space="preserve">довідки медико-соціальної експертної </w:t>
            </w:r>
            <w:r w:rsidR="000073FF" w:rsidRPr="00B742BF">
              <w:rPr>
                <w:color w:val="0D0D0D"/>
                <w:lang w:val="uk-UA"/>
              </w:rPr>
              <w:lastRenderedPageBreak/>
              <w:t>комісії</w:t>
            </w:r>
            <w:r w:rsidR="0010113F" w:rsidRPr="00B742BF">
              <w:rPr>
                <w:color w:val="0D0D0D"/>
                <w:lang w:val="uk-UA"/>
              </w:rPr>
              <w:t>;</w:t>
            </w:r>
            <w:r w:rsidR="000073FF" w:rsidRPr="00B742BF">
              <w:rPr>
                <w:color w:val="0D0D0D"/>
                <w:lang w:val="uk-UA"/>
              </w:rPr>
              <w:t xml:space="preserve"> </w:t>
            </w:r>
          </w:p>
          <w:p w14:paraId="44F9693B" w14:textId="77777777" w:rsidR="0010113F" w:rsidRPr="00B742BF" w:rsidRDefault="00EA3F0A" w:rsidP="00B742BF">
            <w:pPr>
              <w:autoSpaceDE w:val="0"/>
              <w:autoSpaceDN w:val="0"/>
              <w:adjustRightInd w:val="0"/>
              <w:jc w:val="both"/>
              <w:rPr>
                <w:rFonts w:eastAsiaTheme="minorHAnsi"/>
                <w:lang w:val="uk-UA" w:eastAsia="en-US"/>
                <w14:ligatures w14:val="standardContextual"/>
              </w:rPr>
            </w:pPr>
            <w:r w:rsidRPr="00B742BF">
              <w:rPr>
                <w:color w:val="0D0D0D"/>
                <w:lang w:val="uk-UA"/>
              </w:rPr>
              <w:t xml:space="preserve">      </w:t>
            </w:r>
            <w:r w:rsidR="0010113F" w:rsidRPr="00B742BF">
              <w:rPr>
                <w:rFonts w:ascii="TimesNewRomanPSMT" w:eastAsiaTheme="minorHAnsi" w:hAnsi="TimesNewRomanPSMT" w:cs="TimesNewRomanPSMT"/>
                <w:sz w:val="27"/>
                <w:szCs w:val="27"/>
                <w:lang w:val="uk-UA" w:eastAsia="en-US"/>
                <w14:ligatures w14:val="standardContextual"/>
              </w:rPr>
              <w:t xml:space="preserve"> </w:t>
            </w:r>
            <w:r w:rsidR="0010113F" w:rsidRPr="00B742BF">
              <w:rPr>
                <w:rFonts w:eastAsiaTheme="minorHAnsi"/>
                <w:lang w:val="uk-UA" w:eastAsia="en-US"/>
                <w14:ligatures w14:val="standardContextual"/>
              </w:rPr>
              <w:t>клопотання про надання статусу особи з інвалідністю внаслідок війни керівника добровольчого формування, до складу якого входила така особа, або командира (начальника) військової частини (органу, підрозділу) Збройних Сил, МВС, Національної поліції, Національної гвардії або іншого утвореного відповідно до закону військового формування чи правоохоронного органу, у взаємодії з якими особа виконувала завдання антитерористичної операції.</w:t>
            </w:r>
          </w:p>
          <w:p w14:paraId="2F46DC58" w14:textId="77777777" w:rsidR="00100E42" w:rsidRPr="00B742BF" w:rsidRDefault="00B742BF" w:rsidP="00B742BF">
            <w:pPr>
              <w:autoSpaceDE w:val="0"/>
              <w:autoSpaceDN w:val="0"/>
              <w:adjustRightInd w:val="0"/>
              <w:jc w:val="both"/>
              <w:rPr>
                <w:rFonts w:eastAsiaTheme="minorHAnsi"/>
                <w:color w:val="000000"/>
                <w:lang w:val="uk-UA" w:eastAsia="en-US"/>
                <w14:ligatures w14:val="standardContextual"/>
              </w:rPr>
            </w:pPr>
            <w:r w:rsidRPr="00B742BF">
              <w:rPr>
                <w:rFonts w:eastAsiaTheme="minorHAnsi"/>
                <w:color w:val="000000"/>
                <w:lang w:val="uk-UA" w:eastAsia="en-US"/>
                <w14:ligatures w14:val="standardContextual"/>
              </w:rPr>
              <w:t xml:space="preserve">     </w:t>
            </w:r>
            <w:r w:rsidR="00100E42" w:rsidRPr="00B742BF">
              <w:rPr>
                <w:rFonts w:eastAsiaTheme="minorHAnsi"/>
                <w:color w:val="000000"/>
                <w:lang w:val="uk-UA" w:eastAsia="en-US"/>
                <w14:ligatures w14:val="standardContextual"/>
              </w:rPr>
              <w:t>До клопотання додаються документи, що підтверджують участь особи в</w:t>
            </w:r>
            <w:r w:rsidRPr="00B742BF">
              <w:rPr>
                <w:rFonts w:eastAsiaTheme="minorHAnsi"/>
                <w:color w:val="000000"/>
                <w:lang w:val="uk-UA" w:eastAsia="en-US"/>
                <w14:ligatures w14:val="standardContextual"/>
              </w:rPr>
              <w:t xml:space="preserve"> </w:t>
            </w:r>
            <w:r w:rsidR="00100E42" w:rsidRPr="00B742BF">
              <w:rPr>
                <w:rFonts w:eastAsiaTheme="minorHAnsi"/>
                <w:color w:val="000000"/>
                <w:lang w:val="uk-UA" w:eastAsia="en-US"/>
                <w14:ligatures w14:val="standardContextual"/>
              </w:rPr>
              <w:t>антитерористичній операції, або письмові свідчення не менш як двох свідків</w:t>
            </w:r>
            <w:r w:rsidRPr="00B742BF">
              <w:rPr>
                <w:rFonts w:eastAsiaTheme="minorHAnsi"/>
                <w:color w:val="000000"/>
                <w:lang w:val="uk-UA" w:eastAsia="en-US"/>
                <w14:ligatures w14:val="standardContextual"/>
              </w:rPr>
              <w:t xml:space="preserve"> </w:t>
            </w:r>
            <w:r w:rsidR="00100E42" w:rsidRPr="00B742BF">
              <w:rPr>
                <w:rFonts w:eastAsiaTheme="minorHAnsi"/>
                <w:color w:val="000000"/>
                <w:lang w:val="uk-UA" w:eastAsia="en-US"/>
                <w14:ligatures w14:val="standardContextual"/>
              </w:rPr>
              <w:t>з числа осіб, які разом з такою особою брали участь в антитерористичній</w:t>
            </w:r>
            <w:r w:rsidRPr="00B742BF">
              <w:rPr>
                <w:rFonts w:eastAsiaTheme="minorHAnsi"/>
                <w:color w:val="000000"/>
                <w:lang w:val="uk-UA" w:eastAsia="en-US"/>
                <w14:ligatures w14:val="standardContextual"/>
              </w:rPr>
              <w:t xml:space="preserve"> </w:t>
            </w:r>
            <w:r w:rsidR="00100E42" w:rsidRPr="00B742BF">
              <w:rPr>
                <w:rFonts w:eastAsiaTheme="minorHAnsi"/>
                <w:color w:val="000000"/>
                <w:lang w:val="uk-UA" w:eastAsia="en-US"/>
                <w14:ligatures w14:val="standardContextual"/>
              </w:rPr>
              <w:t>операції та отримали статус учасника бойових дій, або особи з інвалідністю</w:t>
            </w:r>
            <w:r w:rsidRPr="00B742BF">
              <w:rPr>
                <w:rFonts w:eastAsiaTheme="minorHAnsi"/>
                <w:color w:val="000000"/>
                <w:lang w:val="uk-UA" w:eastAsia="en-US"/>
                <w14:ligatures w14:val="standardContextual"/>
              </w:rPr>
              <w:t xml:space="preserve"> </w:t>
            </w:r>
            <w:r w:rsidR="00100E42" w:rsidRPr="00B742BF">
              <w:rPr>
                <w:rFonts w:eastAsiaTheme="minorHAnsi"/>
                <w:color w:val="000000"/>
                <w:lang w:val="uk-UA" w:eastAsia="en-US"/>
                <w14:ligatures w14:val="standardContextual"/>
              </w:rPr>
              <w:t>внаслідок війни, або учасника війни; довідка (витяг із наказу) керівника</w:t>
            </w:r>
            <w:r w:rsidRPr="00B742BF">
              <w:rPr>
                <w:rFonts w:eastAsiaTheme="minorHAnsi"/>
                <w:color w:val="000000"/>
                <w:lang w:val="uk-UA" w:eastAsia="en-US"/>
                <w14:ligatures w14:val="standardContextual"/>
              </w:rPr>
              <w:t xml:space="preserve"> </w:t>
            </w:r>
            <w:r w:rsidR="00100E42" w:rsidRPr="00B742BF">
              <w:rPr>
                <w:rFonts w:eastAsiaTheme="minorHAnsi"/>
                <w:color w:val="000000"/>
                <w:lang w:val="uk-UA" w:eastAsia="en-US"/>
                <w14:ligatures w14:val="standardContextual"/>
              </w:rPr>
              <w:t>Антитерористичного центру при СБУ, Генерального штабу Збройних Сил</w:t>
            </w:r>
            <w:r w:rsidRPr="00B742BF">
              <w:rPr>
                <w:rFonts w:eastAsiaTheme="minorHAnsi"/>
                <w:color w:val="000000"/>
                <w:lang w:val="uk-UA" w:eastAsia="en-US"/>
                <w14:ligatures w14:val="standardContextual"/>
              </w:rPr>
              <w:t xml:space="preserve"> </w:t>
            </w:r>
            <w:r w:rsidR="00100E42" w:rsidRPr="00B742BF">
              <w:rPr>
                <w:rFonts w:eastAsiaTheme="minorHAnsi"/>
                <w:color w:val="000000"/>
                <w:lang w:val="uk-UA" w:eastAsia="en-US"/>
                <w14:ligatures w14:val="standardContextual"/>
              </w:rPr>
              <w:t>про виконання добровольчими формуваннями завдань антитерористичної</w:t>
            </w:r>
            <w:r w:rsidRPr="00B742BF">
              <w:rPr>
                <w:rFonts w:eastAsiaTheme="minorHAnsi"/>
                <w:color w:val="000000"/>
                <w:lang w:val="uk-UA" w:eastAsia="en-US"/>
                <w14:ligatures w14:val="standardContextual"/>
              </w:rPr>
              <w:t xml:space="preserve"> </w:t>
            </w:r>
            <w:r w:rsidR="00100E42" w:rsidRPr="00B742BF">
              <w:rPr>
                <w:rFonts w:eastAsiaTheme="minorHAnsi"/>
                <w:color w:val="000000"/>
                <w:lang w:val="uk-UA" w:eastAsia="en-US"/>
                <w14:ligatures w14:val="standardContextual"/>
              </w:rPr>
              <w:t>операції у взаємодії із Збройними Силами, МВС, Національною поліцією,</w:t>
            </w:r>
            <w:r w:rsidRPr="00B742BF">
              <w:rPr>
                <w:rFonts w:eastAsiaTheme="minorHAnsi"/>
                <w:color w:val="000000"/>
                <w:lang w:val="uk-UA" w:eastAsia="en-US"/>
                <w14:ligatures w14:val="standardContextual"/>
              </w:rPr>
              <w:t xml:space="preserve"> </w:t>
            </w:r>
            <w:r w:rsidR="00100E42" w:rsidRPr="00B742BF">
              <w:rPr>
                <w:rFonts w:eastAsiaTheme="minorHAnsi"/>
                <w:color w:val="000000"/>
                <w:lang w:val="uk-UA" w:eastAsia="en-US"/>
                <w14:ligatures w14:val="standardContextual"/>
              </w:rPr>
              <w:t>Національною гвардією та іншими утвореними відповідно до закону</w:t>
            </w:r>
            <w:r w:rsidRPr="00B742BF">
              <w:rPr>
                <w:rFonts w:eastAsiaTheme="minorHAnsi"/>
                <w:color w:val="000000"/>
                <w:lang w:val="uk-UA" w:eastAsia="en-US"/>
                <w14:ligatures w14:val="standardContextual"/>
              </w:rPr>
              <w:t xml:space="preserve"> </w:t>
            </w:r>
            <w:r w:rsidR="00100E42" w:rsidRPr="00B742BF">
              <w:rPr>
                <w:rFonts w:eastAsiaTheme="minorHAnsi"/>
                <w:color w:val="000000"/>
                <w:lang w:val="uk-UA" w:eastAsia="en-US"/>
                <w14:ligatures w14:val="standardContextual"/>
              </w:rPr>
              <w:t>військовими формуваннями та правоохоронними органами, перебуваючи</w:t>
            </w:r>
            <w:r w:rsidRPr="00B742BF">
              <w:rPr>
                <w:rFonts w:eastAsiaTheme="minorHAnsi"/>
                <w:color w:val="000000"/>
                <w:lang w:val="uk-UA" w:eastAsia="en-US"/>
                <w14:ligatures w14:val="standardContextual"/>
              </w:rPr>
              <w:t xml:space="preserve"> </w:t>
            </w:r>
            <w:r w:rsidR="00100E42" w:rsidRPr="00B742BF">
              <w:rPr>
                <w:rFonts w:eastAsiaTheme="minorHAnsi"/>
                <w:color w:val="000000"/>
                <w:lang w:val="uk-UA" w:eastAsia="en-US"/>
                <w14:ligatures w14:val="standardContextual"/>
              </w:rPr>
              <w:t>безпосередньо в районах антитерористичної операції у період її проведення;</w:t>
            </w:r>
          </w:p>
          <w:p w14:paraId="4C7FE2A0" w14:textId="77777777" w:rsidR="00100E42" w:rsidRPr="00B742BF" w:rsidRDefault="00100E42" w:rsidP="00B742BF">
            <w:pPr>
              <w:autoSpaceDE w:val="0"/>
              <w:autoSpaceDN w:val="0"/>
              <w:adjustRightInd w:val="0"/>
              <w:jc w:val="both"/>
              <w:rPr>
                <w:rFonts w:eastAsiaTheme="minorHAnsi"/>
                <w:color w:val="000000"/>
                <w:lang w:val="uk-UA" w:eastAsia="en-US"/>
                <w14:ligatures w14:val="standardContextual"/>
              </w:rPr>
            </w:pPr>
            <w:r w:rsidRPr="00B742BF">
              <w:rPr>
                <w:rFonts w:eastAsiaTheme="minorHAnsi"/>
                <w:color w:val="000000"/>
                <w:lang w:val="uk-UA" w:eastAsia="en-US"/>
                <w14:ligatures w14:val="standardContextual"/>
              </w:rPr>
              <w:t xml:space="preserve">6) </w:t>
            </w:r>
            <w:r w:rsidRPr="00FA5B43">
              <w:rPr>
                <w:rFonts w:eastAsiaTheme="minorHAnsi"/>
                <w:b/>
                <w:color w:val="000000"/>
                <w:lang w:val="uk-UA" w:eastAsia="en-US"/>
                <w14:ligatures w14:val="standardContextual"/>
              </w:rPr>
              <w:t>для осіб, які добровільно забезпечували (або добровільно залучалися</w:t>
            </w:r>
            <w:r w:rsidR="00B742BF" w:rsidRPr="00FA5B43">
              <w:rPr>
                <w:rFonts w:eastAsiaTheme="minorHAnsi"/>
                <w:b/>
                <w:color w:val="000000"/>
                <w:lang w:val="uk-UA" w:eastAsia="en-US"/>
                <w14:ligatures w14:val="standardContextual"/>
              </w:rPr>
              <w:t xml:space="preserve"> </w:t>
            </w:r>
            <w:r w:rsidRPr="00FA5B43">
              <w:rPr>
                <w:rFonts w:eastAsiaTheme="minorHAnsi"/>
                <w:b/>
                <w:color w:val="000000"/>
                <w:lang w:val="uk-UA" w:eastAsia="en-US"/>
                <w14:ligatures w14:val="standardContextual"/>
              </w:rPr>
              <w:t>до забезпечення)</w:t>
            </w:r>
            <w:r w:rsidRPr="00B742BF">
              <w:rPr>
                <w:rFonts w:eastAsiaTheme="minorHAnsi"/>
                <w:color w:val="000000"/>
                <w:lang w:val="uk-UA" w:eastAsia="en-US"/>
                <w14:ligatures w14:val="standardContextual"/>
              </w:rPr>
              <w:t xml:space="preserve"> проведення антитерористичної операції, здійснення заходів</w:t>
            </w:r>
            <w:r w:rsidR="00B742BF" w:rsidRPr="00B742BF">
              <w:rPr>
                <w:rFonts w:eastAsiaTheme="minorHAnsi"/>
                <w:color w:val="000000"/>
                <w:lang w:val="uk-UA" w:eastAsia="en-US"/>
                <w14:ligatures w14:val="standardContextual"/>
              </w:rPr>
              <w:t xml:space="preserve"> </w:t>
            </w:r>
            <w:r w:rsidRPr="00B742BF">
              <w:rPr>
                <w:rFonts w:eastAsiaTheme="minorHAnsi"/>
                <w:color w:val="000000"/>
                <w:lang w:val="uk-UA" w:eastAsia="en-US"/>
                <w14:ligatures w14:val="standardContextual"/>
              </w:rPr>
              <w:t>із забезпечення національної безпеки і оборони, відсічі і стримування</w:t>
            </w:r>
            <w:r w:rsidR="00B742BF" w:rsidRPr="00B742BF">
              <w:rPr>
                <w:rFonts w:eastAsiaTheme="minorHAnsi"/>
                <w:color w:val="000000"/>
                <w:lang w:val="uk-UA" w:eastAsia="en-US"/>
                <w14:ligatures w14:val="standardContextual"/>
              </w:rPr>
              <w:t xml:space="preserve"> </w:t>
            </w:r>
            <w:r w:rsidRPr="00B742BF">
              <w:rPr>
                <w:rFonts w:eastAsiaTheme="minorHAnsi"/>
                <w:color w:val="000000"/>
                <w:lang w:val="uk-UA" w:eastAsia="en-US"/>
                <w14:ligatures w14:val="standardContextual"/>
              </w:rPr>
              <w:t>збройної агресії Російської Федерації у Донецькій та Луганській областях (у</w:t>
            </w:r>
            <w:r w:rsidR="00B742BF" w:rsidRPr="00B742BF">
              <w:rPr>
                <w:rFonts w:eastAsiaTheme="minorHAnsi"/>
                <w:color w:val="000000"/>
                <w:lang w:val="uk-UA" w:eastAsia="en-US"/>
                <w14:ligatures w14:val="standardContextual"/>
              </w:rPr>
              <w:t xml:space="preserve"> </w:t>
            </w:r>
            <w:r w:rsidRPr="00B742BF">
              <w:rPr>
                <w:rFonts w:eastAsiaTheme="minorHAnsi"/>
                <w:color w:val="000000"/>
                <w:lang w:val="uk-UA" w:eastAsia="en-US"/>
                <w14:ligatures w14:val="standardContextual"/>
              </w:rPr>
              <w:t>тому числі здійснювали волонтерську діяльність) та стали особами з</w:t>
            </w:r>
            <w:r w:rsidR="00B742BF" w:rsidRPr="00B742BF">
              <w:rPr>
                <w:rFonts w:eastAsiaTheme="minorHAnsi"/>
                <w:color w:val="000000"/>
                <w:lang w:val="uk-UA" w:eastAsia="en-US"/>
                <w14:ligatures w14:val="standardContextual"/>
              </w:rPr>
              <w:t xml:space="preserve"> </w:t>
            </w:r>
            <w:r w:rsidRPr="00B742BF">
              <w:rPr>
                <w:rFonts w:eastAsiaTheme="minorHAnsi"/>
                <w:color w:val="000000"/>
                <w:lang w:val="uk-UA" w:eastAsia="en-US"/>
                <w14:ligatures w14:val="standardContextual"/>
              </w:rPr>
              <w:t>інвалідністю внаслідок травми (поранення, контузії, каліцтва) або</w:t>
            </w:r>
            <w:r w:rsidR="00B742BF" w:rsidRPr="00B742BF">
              <w:rPr>
                <w:rFonts w:eastAsiaTheme="minorHAnsi"/>
                <w:color w:val="000000"/>
                <w:lang w:val="uk-UA" w:eastAsia="en-US"/>
                <w14:ligatures w14:val="standardContextual"/>
              </w:rPr>
              <w:t xml:space="preserve"> </w:t>
            </w:r>
            <w:r w:rsidRPr="00B742BF">
              <w:rPr>
                <w:rFonts w:eastAsiaTheme="minorHAnsi"/>
                <w:color w:val="000000"/>
                <w:lang w:val="uk-UA" w:eastAsia="en-US"/>
                <w14:ligatures w14:val="standardContextual"/>
              </w:rPr>
              <w:t>захворювання, одержаних під час забезпечення проведення</w:t>
            </w:r>
            <w:r w:rsidR="00B742BF" w:rsidRPr="00B742BF">
              <w:rPr>
                <w:rFonts w:eastAsiaTheme="minorHAnsi"/>
                <w:color w:val="000000"/>
                <w:lang w:val="uk-UA" w:eastAsia="en-US"/>
                <w14:ligatures w14:val="standardContextual"/>
              </w:rPr>
              <w:t xml:space="preserve"> </w:t>
            </w:r>
            <w:r w:rsidRPr="00B742BF">
              <w:rPr>
                <w:rFonts w:eastAsiaTheme="minorHAnsi"/>
                <w:color w:val="000000"/>
                <w:lang w:val="uk-UA" w:eastAsia="en-US"/>
                <w14:ligatures w14:val="standardContextual"/>
              </w:rPr>
              <w:t>антитерористичної операції, перебуваючи безпосередньо в районах та у</w:t>
            </w:r>
            <w:r w:rsidR="00B742BF" w:rsidRPr="00B742BF">
              <w:rPr>
                <w:rFonts w:eastAsiaTheme="minorHAnsi"/>
                <w:color w:val="000000"/>
                <w:lang w:val="uk-UA" w:eastAsia="en-US"/>
                <w14:ligatures w14:val="standardContextual"/>
              </w:rPr>
              <w:t xml:space="preserve"> </w:t>
            </w:r>
            <w:r w:rsidRPr="00B742BF">
              <w:rPr>
                <w:rFonts w:eastAsiaTheme="minorHAnsi"/>
                <w:color w:val="000000"/>
                <w:lang w:val="uk-UA" w:eastAsia="en-US"/>
                <w14:ligatures w14:val="standardContextual"/>
              </w:rPr>
              <w:t>період її проведення, під час забезпечення здійснення заходів із забезпечення</w:t>
            </w:r>
            <w:r w:rsidR="00B742BF" w:rsidRPr="00B742BF">
              <w:rPr>
                <w:rFonts w:eastAsiaTheme="minorHAnsi"/>
                <w:color w:val="000000"/>
                <w:lang w:val="uk-UA" w:eastAsia="en-US"/>
                <w14:ligatures w14:val="standardContextual"/>
              </w:rPr>
              <w:t xml:space="preserve"> </w:t>
            </w:r>
            <w:r w:rsidRPr="00B742BF">
              <w:rPr>
                <w:rFonts w:eastAsiaTheme="minorHAnsi"/>
                <w:color w:val="000000"/>
                <w:lang w:val="uk-UA" w:eastAsia="en-US"/>
                <w14:ligatures w14:val="standardContextual"/>
              </w:rPr>
              <w:t>національної безпеки і оборони, відсічі і стримування збройної агресії</w:t>
            </w:r>
            <w:r w:rsidR="00B742BF" w:rsidRPr="00B742BF">
              <w:rPr>
                <w:rFonts w:eastAsiaTheme="minorHAnsi"/>
                <w:color w:val="000000"/>
                <w:lang w:val="uk-UA" w:eastAsia="en-US"/>
                <w14:ligatures w14:val="standardContextual"/>
              </w:rPr>
              <w:t xml:space="preserve"> </w:t>
            </w:r>
            <w:r w:rsidRPr="00B742BF">
              <w:rPr>
                <w:rFonts w:eastAsiaTheme="minorHAnsi"/>
                <w:color w:val="000000"/>
                <w:lang w:val="uk-UA" w:eastAsia="en-US"/>
                <w14:ligatures w14:val="standardContextual"/>
              </w:rPr>
              <w:t>Російської Федерації у Донецькій та Луганській областях, перебуваючи</w:t>
            </w:r>
            <w:r w:rsidR="00B742BF" w:rsidRPr="00B742BF">
              <w:rPr>
                <w:rFonts w:eastAsiaTheme="minorHAnsi"/>
                <w:color w:val="000000"/>
                <w:lang w:val="uk-UA" w:eastAsia="en-US"/>
                <w14:ligatures w14:val="standardContextual"/>
              </w:rPr>
              <w:t xml:space="preserve"> </w:t>
            </w:r>
            <w:r w:rsidRPr="00B742BF">
              <w:rPr>
                <w:rFonts w:eastAsiaTheme="minorHAnsi"/>
                <w:color w:val="000000"/>
                <w:lang w:val="uk-UA" w:eastAsia="en-US"/>
                <w14:ligatures w14:val="standardContextual"/>
              </w:rPr>
              <w:t xml:space="preserve">безпосередньо в районах та у період здійснення зазначених заходів </w:t>
            </w:r>
            <w:r w:rsidRPr="00B742BF">
              <w:rPr>
                <w:rFonts w:eastAsiaTheme="minorHAnsi"/>
                <w:i/>
                <w:iCs/>
                <w:color w:val="000000"/>
                <w:lang w:val="uk-UA" w:eastAsia="en-US"/>
                <w14:ligatures w14:val="standardContextual"/>
              </w:rPr>
              <w:t>(пункт 14</w:t>
            </w:r>
            <w:r w:rsidR="00B742BF" w:rsidRPr="00B742BF">
              <w:rPr>
                <w:rFonts w:eastAsiaTheme="minorHAnsi"/>
                <w:i/>
                <w:iCs/>
                <w:color w:val="000000"/>
                <w:lang w:val="uk-UA" w:eastAsia="en-US"/>
                <w14:ligatures w14:val="standardContextual"/>
              </w:rPr>
              <w:t xml:space="preserve"> </w:t>
            </w:r>
            <w:r w:rsidRPr="00B742BF">
              <w:rPr>
                <w:rFonts w:eastAsiaTheme="minorHAnsi"/>
                <w:i/>
                <w:iCs/>
                <w:color w:val="000000"/>
                <w:lang w:val="uk-UA" w:eastAsia="en-US"/>
                <w14:ligatures w14:val="standardContextual"/>
              </w:rPr>
              <w:t xml:space="preserve">частини другої статті 7 Закону) </w:t>
            </w:r>
            <w:r w:rsidRPr="00B742BF">
              <w:rPr>
                <w:rFonts w:eastAsiaTheme="minorHAnsi"/>
                <w:color w:val="000000"/>
                <w:lang w:val="uk-UA" w:eastAsia="en-US"/>
                <w14:ligatures w14:val="standardContextual"/>
              </w:rPr>
              <w:t>(у тому числі тих, які провадили</w:t>
            </w:r>
            <w:r w:rsidR="00B742BF" w:rsidRPr="00B742BF">
              <w:rPr>
                <w:rFonts w:eastAsiaTheme="minorHAnsi"/>
                <w:color w:val="000000"/>
                <w:lang w:val="uk-UA" w:eastAsia="en-US"/>
                <w14:ligatures w14:val="standardContextual"/>
              </w:rPr>
              <w:t xml:space="preserve"> </w:t>
            </w:r>
            <w:r w:rsidRPr="00B742BF">
              <w:rPr>
                <w:rFonts w:eastAsiaTheme="minorHAnsi"/>
                <w:color w:val="000000"/>
                <w:lang w:val="uk-UA" w:eastAsia="en-US"/>
                <w14:ligatures w14:val="standardContextual"/>
              </w:rPr>
              <w:t>волонтерську діяльність за напрямами, визначеними абзацом дев’ятим</w:t>
            </w:r>
            <w:r w:rsidR="00B742BF" w:rsidRPr="00B742BF">
              <w:rPr>
                <w:rFonts w:eastAsiaTheme="minorHAnsi"/>
                <w:color w:val="000000"/>
                <w:lang w:val="uk-UA" w:eastAsia="en-US"/>
                <w14:ligatures w14:val="standardContextual"/>
              </w:rPr>
              <w:t xml:space="preserve"> </w:t>
            </w:r>
            <w:r w:rsidRPr="00B742BF">
              <w:rPr>
                <w:rFonts w:eastAsiaTheme="minorHAnsi"/>
                <w:color w:val="000000"/>
                <w:lang w:val="uk-UA" w:eastAsia="en-US"/>
                <w14:ligatures w14:val="standardContextual"/>
              </w:rPr>
              <w:lastRenderedPageBreak/>
              <w:t>частини третьої статті 1 Закону України “Про волонтерську діяльність”):</w:t>
            </w:r>
          </w:p>
          <w:p w14:paraId="6125F8FA" w14:textId="77777777" w:rsidR="00B742BF" w:rsidRPr="00B742BF" w:rsidRDefault="00B742BF" w:rsidP="00B742BF">
            <w:pPr>
              <w:autoSpaceDE w:val="0"/>
              <w:autoSpaceDN w:val="0"/>
              <w:adjustRightInd w:val="0"/>
              <w:jc w:val="both"/>
              <w:rPr>
                <w:rFonts w:eastAsiaTheme="minorHAnsi"/>
                <w:color w:val="0D0D0D"/>
                <w:lang w:val="uk-UA" w:eastAsia="en-US"/>
                <w14:ligatures w14:val="standardContextual"/>
              </w:rPr>
            </w:pPr>
            <w:r w:rsidRPr="00B742BF">
              <w:rPr>
                <w:rFonts w:eastAsiaTheme="minorHAnsi"/>
                <w:color w:val="0D0D0D"/>
                <w:lang w:val="uk-UA" w:eastAsia="en-US"/>
                <w14:ligatures w14:val="standardContextual"/>
              </w:rPr>
              <w:t xml:space="preserve">      </w:t>
            </w:r>
            <w:r w:rsidR="00100E42" w:rsidRPr="00B742BF">
              <w:rPr>
                <w:rFonts w:eastAsiaTheme="minorHAnsi"/>
                <w:color w:val="0D0D0D"/>
                <w:lang w:val="uk-UA" w:eastAsia="en-US"/>
                <w14:ligatures w14:val="standardContextual"/>
              </w:rPr>
              <w:t>витягу з рішення експертної команди з оцінювання повсякденного</w:t>
            </w:r>
            <w:r w:rsidRPr="00B742BF">
              <w:rPr>
                <w:rFonts w:eastAsiaTheme="minorHAnsi"/>
                <w:color w:val="0D0D0D"/>
                <w:lang w:val="uk-UA" w:eastAsia="en-US"/>
                <w14:ligatures w14:val="standardContextual"/>
              </w:rPr>
              <w:t xml:space="preserve"> </w:t>
            </w:r>
            <w:r w:rsidR="00100E42" w:rsidRPr="00B742BF">
              <w:rPr>
                <w:rFonts w:eastAsiaTheme="minorHAnsi"/>
                <w:color w:val="0D0D0D"/>
                <w:lang w:val="uk-UA" w:eastAsia="en-US"/>
                <w14:ligatures w14:val="standardContextual"/>
              </w:rPr>
              <w:t>функціонування особи або довідки медико-соціальної експертної комісії;</w:t>
            </w:r>
            <w:r w:rsidRPr="00B742BF">
              <w:rPr>
                <w:rFonts w:eastAsiaTheme="minorHAnsi"/>
                <w:color w:val="0D0D0D"/>
                <w:lang w:val="uk-UA" w:eastAsia="en-US"/>
                <w14:ligatures w14:val="standardContextual"/>
              </w:rPr>
              <w:t xml:space="preserve"> </w:t>
            </w:r>
          </w:p>
          <w:p w14:paraId="08CD7B65" w14:textId="77777777" w:rsidR="00B742BF" w:rsidRPr="00B742BF" w:rsidRDefault="00100E42" w:rsidP="00B742BF">
            <w:pPr>
              <w:autoSpaceDE w:val="0"/>
              <w:autoSpaceDN w:val="0"/>
              <w:adjustRightInd w:val="0"/>
              <w:jc w:val="both"/>
              <w:rPr>
                <w:rFonts w:eastAsiaTheme="minorHAnsi"/>
                <w:color w:val="000000"/>
                <w:lang w:val="uk-UA" w:eastAsia="en-US"/>
                <w14:ligatures w14:val="standardContextual"/>
              </w:rPr>
            </w:pPr>
            <w:r w:rsidRPr="00B742BF">
              <w:rPr>
                <w:rFonts w:eastAsiaTheme="minorHAnsi"/>
                <w:color w:val="0D0D0D"/>
                <w:lang w:val="uk-UA" w:eastAsia="en-US"/>
                <w14:ligatures w14:val="standardContextual"/>
              </w:rPr>
              <w:t xml:space="preserve"> </w:t>
            </w:r>
            <w:r w:rsidR="00B742BF">
              <w:rPr>
                <w:rFonts w:eastAsiaTheme="minorHAnsi"/>
                <w:color w:val="0D0D0D"/>
                <w:lang w:val="uk-UA" w:eastAsia="en-US"/>
                <w14:ligatures w14:val="standardContextual"/>
              </w:rPr>
              <w:t xml:space="preserve">     </w:t>
            </w:r>
            <w:r w:rsidR="00B742BF" w:rsidRPr="00B742BF">
              <w:rPr>
                <w:rFonts w:eastAsiaTheme="minorHAnsi"/>
                <w:color w:val="000000"/>
                <w:lang w:val="uk-UA" w:eastAsia="en-US"/>
                <w14:ligatures w14:val="standardContextual"/>
              </w:rPr>
              <w:t>довідки (витягу із наказу) керівника Антитерористичного центру при</w:t>
            </w:r>
            <w:r w:rsidR="00B742BF">
              <w:rPr>
                <w:rFonts w:eastAsiaTheme="minorHAnsi"/>
                <w:color w:val="000000"/>
                <w:lang w:val="uk-UA" w:eastAsia="en-US"/>
                <w14:ligatures w14:val="standardContextual"/>
              </w:rPr>
              <w:t xml:space="preserve"> </w:t>
            </w:r>
            <w:r w:rsidR="00B742BF" w:rsidRPr="00B742BF">
              <w:rPr>
                <w:rFonts w:eastAsiaTheme="minorHAnsi"/>
                <w:color w:val="000000"/>
                <w:lang w:val="uk-UA" w:eastAsia="en-US"/>
                <w14:ligatures w14:val="standardContextual"/>
              </w:rPr>
              <w:t>СБУ, Генерального штабу Збройних Сил про добровільне забезпечення або</w:t>
            </w:r>
            <w:r w:rsidR="00B742BF">
              <w:rPr>
                <w:rFonts w:eastAsiaTheme="minorHAnsi"/>
                <w:color w:val="000000"/>
                <w:lang w:val="uk-UA" w:eastAsia="en-US"/>
                <w14:ligatures w14:val="standardContextual"/>
              </w:rPr>
              <w:t xml:space="preserve"> </w:t>
            </w:r>
            <w:r w:rsidR="00B742BF" w:rsidRPr="00B742BF">
              <w:rPr>
                <w:rFonts w:eastAsiaTheme="minorHAnsi"/>
                <w:color w:val="000000"/>
                <w:lang w:val="uk-UA" w:eastAsia="en-US"/>
                <w14:ligatures w14:val="standardContextual"/>
              </w:rPr>
              <w:t>добровільне залучення особи до забезпечення проведення антитерористичної</w:t>
            </w:r>
            <w:r w:rsidR="00B742BF">
              <w:rPr>
                <w:rFonts w:eastAsiaTheme="minorHAnsi"/>
                <w:color w:val="000000"/>
                <w:lang w:val="uk-UA" w:eastAsia="en-US"/>
                <w14:ligatures w14:val="standardContextual"/>
              </w:rPr>
              <w:t xml:space="preserve"> </w:t>
            </w:r>
            <w:r w:rsidR="00B742BF" w:rsidRPr="00B742BF">
              <w:rPr>
                <w:rFonts w:eastAsiaTheme="minorHAnsi"/>
                <w:color w:val="000000"/>
                <w:lang w:val="uk-UA" w:eastAsia="en-US"/>
                <w14:ligatures w14:val="standardContextual"/>
              </w:rPr>
              <w:t>операції, здійснення заходів із забезпечення національної безпеки і оборони,</w:t>
            </w:r>
            <w:r w:rsidR="00B742BF">
              <w:rPr>
                <w:rFonts w:eastAsiaTheme="minorHAnsi"/>
                <w:color w:val="000000"/>
                <w:lang w:val="uk-UA" w:eastAsia="en-US"/>
                <w14:ligatures w14:val="standardContextual"/>
              </w:rPr>
              <w:t xml:space="preserve"> </w:t>
            </w:r>
            <w:r w:rsidR="00B742BF" w:rsidRPr="00B742BF">
              <w:rPr>
                <w:rFonts w:eastAsiaTheme="minorHAnsi"/>
                <w:color w:val="000000"/>
                <w:lang w:val="uk-UA" w:eastAsia="en-US"/>
                <w14:ligatures w14:val="standardContextual"/>
              </w:rPr>
              <w:t>відсічі і стримування збройної агресії Російської Федерації у Донецькій та</w:t>
            </w:r>
            <w:r w:rsidR="00B742BF">
              <w:rPr>
                <w:rFonts w:eastAsiaTheme="minorHAnsi"/>
                <w:color w:val="000000"/>
                <w:lang w:val="uk-UA" w:eastAsia="en-US"/>
                <w14:ligatures w14:val="standardContextual"/>
              </w:rPr>
              <w:t xml:space="preserve"> </w:t>
            </w:r>
            <w:r w:rsidR="00B742BF" w:rsidRPr="00B742BF">
              <w:rPr>
                <w:rFonts w:eastAsiaTheme="minorHAnsi"/>
                <w:color w:val="000000"/>
                <w:lang w:val="uk-UA" w:eastAsia="en-US"/>
                <w14:ligatures w14:val="standardContextual"/>
              </w:rPr>
              <w:t>Луганській областях або рішення суду про встановлення факту добровільного</w:t>
            </w:r>
            <w:r w:rsidR="00B742BF">
              <w:rPr>
                <w:rFonts w:eastAsiaTheme="minorHAnsi"/>
                <w:color w:val="000000"/>
                <w:lang w:val="uk-UA" w:eastAsia="en-US"/>
                <w14:ligatures w14:val="standardContextual"/>
              </w:rPr>
              <w:t xml:space="preserve"> </w:t>
            </w:r>
            <w:r w:rsidR="00B742BF" w:rsidRPr="00B742BF">
              <w:rPr>
                <w:rFonts w:eastAsiaTheme="minorHAnsi"/>
                <w:color w:val="000000"/>
                <w:lang w:val="uk-UA" w:eastAsia="en-US"/>
                <w14:ligatures w14:val="standardContextual"/>
              </w:rPr>
              <w:t>забезпечення або добровільного залучення особи до забезпечення проведення</w:t>
            </w:r>
            <w:r w:rsidR="00B742BF">
              <w:rPr>
                <w:rFonts w:eastAsiaTheme="minorHAnsi"/>
                <w:color w:val="000000"/>
                <w:lang w:val="uk-UA" w:eastAsia="en-US"/>
                <w14:ligatures w14:val="standardContextual"/>
              </w:rPr>
              <w:t xml:space="preserve"> </w:t>
            </w:r>
            <w:r w:rsidR="00B742BF" w:rsidRPr="00B742BF">
              <w:rPr>
                <w:rFonts w:eastAsiaTheme="minorHAnsi"/>
                <w:color w:val="000000"/>
                <w:lang w:val="uk-UA" w:eastAsia="en-US"/>
                <w14:ligatures w14:val="standardContextual"/>
              </w:rPr>
              <w:t>антитерористичної операції, здійснення заходів із забезпечення національної</w:t>
            </w:r>
            <w:r w:rsidR="00B742BF">
              <w:rPr>
                <w:rFonts w:eastAsiaTheme="minorHAnsi"/>
                <w:color w:val="000000"/>
                <w:lang w:val="uk-UA" w:eastAsia="en-US"/>
                <w14:ligatures w14:val="standardContextual"/>
              </w:rPr>
              <w:t xml:space="preserve"> </w:t>
            </w:r>
            <w:r w:rsidR="00B742BF" w:rsidRPr="00B742BF">
              <w:rPr>
                <w:rFonts w:eastAsiaTheme="minorHAnsi"/>
                <w:color w:val="000000"/>
                <w:lang w:val="uk-UA" w:eastAsia="en-US"/>
                <w14:ligatures w14:val="standardContextual"/>
              </w:rPr>
              <w:t>безпеки і оборони, відсічі і стримування збройної агресії Російської Федерації</w:t>
            </w:r>
            <w:r w:rsidR="00B742BF">
              <w:rPr>
                <w:rFonts w:eastAsiaTheme="minorHAnsi"/>
                <w:color w:val="000000"/>
                <w:lang w:val="uk-UA" w:eastAsia="en-US"/>
                <w14:ligatures w14:val="standardContextual"/>
              </w:rPr>
              <w:t xml:space="preserve"> </w:t>
            </w:r>
            <w:r w:rsidR="00B742BF" w:rsidRPr="00B742BF">
              <w:rPr>
                <w:rFonts w:eastAsiaTheme="minorHAnsi"/>
                <w:color w:val="000000"/>
                <w:lang w:val="uk-UA" w:eastAsia="en-US"/>
                <w14:ligatures w14:val="standardContextual"/>
              </w:rPr>
              <w:t>у Донецькій та Луганській областях у разі відсутності зазначеної довідки</w:t>
            </w:r>
            <w:r w:rsidR="00B742BF">
              <w:rPr>
                <w:rFonts w:eastAsiaTheme="minorHAnsi"/>
                <w:color w:val="000000"/>
                <w:lang w:val="uk-UA" w:eastAsia="en-US"/>
                <w14:ligatures w14:val="standardContextual"/>
              </w:rPr>
              <w:t xml:space="preserve"> </w:t>
            </w:r>
            <w:r w:rsidR="00B742BF" w:rsidRPr="00B742BF">
              <w:rPr>
                <w:rFonts w:eastAsiaTheme="minorHAnsi"/>
                <w:color w:val="000000"/>
                <w:lang w:val="uk-UA" w:eastAsia="en-US"/>
                <w14:ligatures w14:val="standardContextual"/>
              </w:rPr>
              <w:t>(витягу із наказу);</w:t>
            </w:r>
          </w:p>
          <w:p w14:paraId="4E038CBC" w14:textId="77777777" w:rsidR="00B742BF" w:rsidRPr="00B742BF" w:rsidRDefault="00B742BF" w:rsidP="00B742BF">
            <w:pPr>
              <w:autoSpaceDE w:val="0"/>
              <w:autoSpaceDN w:val="0"/>
              <w:adjustRightInd w:val="0"/>
              <w:jc w:val="both"/>
              <w:rPr>
                <w:rFonts w:eastAsiaTheme="minorHAnsi"/>
                <w:i/>
                <w:iCs/>
                <w:color w:val="000000"/>
                <w:lang w:val="uk-UA" w:eastAsia="en-US"/>
                <w14:ligatures w14:val="standardContextual"/>
              </w:rPr>
            </w:pPr>
            <w:r w:rsidRPr="00B742BF">
              <w:rPr>
                <w:rFonts w:eastAsiaTheme="minorHAnsi"/>
                <w:color w:val="000000"/>
                <w:lang w:val="uk-UA" w:eastAsia="en-US"/>
                <w14:ligatures w14:val="standardContextual"/>
              </w:rPr>
              <w:t xml:space="preserve">7) </w:t>
            </w:r>
            <w:r w:rsidRPr="00916FD9">
              <w:rPr>
                <w:rFonts w:eastAsiaTheme="minorHAnsi"/>
                <w:b/>
                <w:color w:val="000000"/>
                <w:lang w:val="uk-UA" w:eastAsia="en-US"/>
                <w14:ligatures w14:val="standardContextual"/>
              </w:rPr>
              <w:t xml:space="preserve">для осіб, які стали особами з інвалідністю внаслідок </w:t>
            </w:r>
            <w:r w:rsidRPr="00B742BF">
              <w:rPr>
                <w:rFonts w:eastAsiaTheme="minorHAnsi"/>
                <w:color w:val="000000"/>
                <w:lang w:val="uk-UA" w:eastAsia="en-US"/>
                <w14:ligatures w14:val="standardContextual"/>
              </w:rPr>
              <w:t>травми</w:t>
            </w:r>
            <w:r w:rsidR="00FA5B43">
              <w:rPr>
                <w:rFonts w:eastAsiaTheme="minorHAnsi"/>
                <w:color w:val="000000"/>
                <w:lang w:val="uk-UA" w:eastAsia="en-US"/>
                <w14:ligatures w14:val="standardContextual"/>
              </w:rPr>
              <w:t xml:space="preserve"> </w:t>
            </w:r>
            <w:r w:rsidRPr="00B742BF">
              <w:rPr>
                <w:rFonts w:eastAsiaTheme="minorHAnsi"/>
                <w:color w:val="000000"/>
                <w:lang w:val="uk-UA" w:eastAsia="en-US"/>
                <w14:ligatures w14:val="standardContextual"/>
              </w:rPr>
              <w:t>(поранення, контузії, каліцтва) або захворювання, одержаних під час</w:t>
            </w:r>
            <w:r w:rsidR="00FA5B43">
              <w:rPr>
                <w:rFonts w:eastAsiaTheme="minorHAnsi"/>
                <w:color w:val="000000"/>
                <w:lang w:val="uk-UA" w:eastAsia="en-US"/>
                <w14:ligatures w14:val="standardContextual"/>
              </w:rPr>
              <w:t xml:space="preserve">  </w:t>
            </w:r>
            <w:r w:rsidRPr="00B742BF">
              <w:rPr>
                <w:rFonts w:eastAsiaTheme="minorHAnsi"/>
                <w:color w:val="000000"/>
                <w:lang w:val="uk-UA" w:eastAsia="en-US"/>
                <w14:ligatures w14:val="standardContextual"/>
              </w:rPr>
              <w:t>безпосередньої участі у заходах, необхідних для забезпечення оборони</w:t>
            </w:r>
            <w:r w:rsidR="00FA5B43">
              <w:rPr>
                <w:rFonts w:eastAsiaTheme="minorHAnsi"/>
                <w:color w:val="000000"/>
                <w:lang w:val="uk-UA" w:eastAsia="en-US"/>
                <w14:ligatures w14:val="standardContextual"/>
              </w:rPr>
              <w:t xml:space="preserve"> </w:t>
            </w:r>
            <w:r w:rsidRPr="00B742BF">
              <w:rPr>
                <w:rFonts w:eastAsiaTheme="minorHAnsi"/>
                <w:color w:val="000000"/>
                <w:lang w:val="uk-UA" w:eastAsia="en-US"/>
                <w14:ligatures w14:val="standardContextual"/>
              </w:rPr>
              <w:t>України, захисту безпеки населення та інтересів держави у зв’язку з</w:t>
            </w:r>
            <w:r w:rsidR="00FA5B43">
              <w:rPr>
                <w:rFonts w:eastAsiaTheme="minorHAnsi"/>
                <w:color w:val="000000"/>
                <w:lang w:val="uk-UA" w:eastAsia="en-US"/>
                <w14:ligatures w14:val="standardContextual"/>
              </w:rPr>
              <w:t xml:space="preserve"> </w:t>
            </w:r>
            <w:r w:rsidRPr="00B742BF">
              <w:rPr>
                <w:rFonts w:eastAsiaTheme="minorHAnsi"/>
                <w:color w:val="000000"/>
                <w:lang w:val="uk-UA" w:eastAsia="en-US"/>
                <w14:ligatures w14:val="standardContextual"/>
              </w:rPr>
              <w:t>військовою агресією Російської Федерації проти України, у період дії</w:t>
            </w:r>
            <w:r w:rsidR="00FA5B43">
              <w:rPr>
                <w:rFonts w:eastAsiaTheme="minorHAnsi"/>
                <w:color w:val="000000"/>
                <w:lang w:val="uk-UA" w:eastAsia="en-US"/>
                <w14:ligatures w14:val="standardContextual"/>
              </w:rPr>
              <w:t xml:space="preserve"> </w:t>
            </w:r>
            <w:r w:rsidRPr="00B742BF">
              <w:rPr>
                <w:rFonts w:eastAsiaTheme="minorHAnsi"/>
                <w:color w:val="000000"/>
                <w:lang w:val="uk-UA" w:eastAsia="en-US"/>
                <w14:ligatures w14:val="standardContextual"/>
              </w:rPr>
              <w:t>воєнного стану внаслідок самооборони під час виконання завдань, пов’язаних</w:t>
            </w:r>
            <w:r w:rsidR="00FA5B43">
              <w:rPr>
                <w:rFonts w:eastAsiaTheme="minorHAnsi"/>
                <w:color w:val="000000"/>
                <w:lang w:val="uk-UA" w:eastAsia="en-US"/>
                <w14:ligatures w14:val="standardContextual"/>
              </w:rPr>
              <w:t xml:space="preserve"> </w:t>
            </w:r>
            <w:r w:rsidRPr="00B742BF">
              <w:rPr>
                <w:rFonts w:eastAsiaTheme="minorHAnsi"/>
                <w:color w:val="000000"/>
                <w:lang w:val="uk-UA" w:eastAsia="en-US"/>
                <w14:ligatures w14:val="standardContextual"/>
              </w:rPr>
              <w:t>із запровадженням і здійсненням заходів правового режиму воєнного стану</w:t>
            </w:r>
            <w:r w:rsidR="00FA5B43">
              <w:rPr>
                <w:rFonts w:eastAsiaTheme="minorHAnsi"/>
                <w:color w:val="000000"/>
                <w:lang w:val="uk-UA" w:eastAsia="en-US"/>
                <w14:ligatures w14:val="standardContextual"/>
              </w:rPr>
              <w:t xml:space="preserve"> </w:t>
            </w:r>
            <w:r w:rsidRPr="00B742BF">
              <w:rPr>
                <w:rFonts w:eastAsiaTheme="minorHAnsi"/>
                <w:i/>
                <w:iCs/>
                <w:color w:val="000000"/>
                <w:lang w:val="uk-UA" w:eastAsia="en-US"/>
                <w14:ligatures w14:val="standardContextual"/>
              </w:rPr>
              <w:t>(пункт 16 частини другої статті 7 Закону):</w:t>
            </w:r>
          </w:p>
          <w:p w14:paraId="793AE73A" w14:textId="77777777" w:rsidR="00B742BF" w:rsidRPr="00B742BF" w:rsidRDefault="00FA5B43" w:rsidP="00B742BF">
            <w:pPr>
              <w:autoSpaceDE w:val="0"/>
              <w:autoSpaceDN w:val="0"/>
              <w:adjustRightInd w:val="0"/>
              <w:jc w:val="both"/>
              <w:rPr>
                <w:rFonts w:eastAsiaTheme="minorHAnsi"/>
                <w:color w:val="0D0D0D"/>
                <w:lang w:val="uk-UA" w:eastAsia="en-US"/>
                <w14:ligatures w14:val="standardContextual"/>
              </w:rPr>
            </w:pPr>
            <w:r>
              <w:rPr>
                <w:rFonts w:eastAsiaTheme="minorHAnsi"/>
                <w:color w:val="0D0D0D"/>
                <w:lang w:val="uk-UA" w:eastAsia="en-US"/>
                <w14:ligatures w14:val="standardContextual"/>
              </w:rPr>
              <w:t xml:space="preserve">      </w:t>
            </w:r>
            <w:r w:rsidR="00B742BF" w:rsidRPr="00B742BF">
              <w:rPr>
                <w:rFonts w:eastAsiaTheme="minorHAnsi"/>
                <w:color w:val="0D0D0D"/>
                <w:lang w:val="uk-UA" w:eastAsia="en-US"/>
                <w14:ligatures w14:val="standardContextual"/>
              </w:rPr>
              <w:t>витягу з рішення експертної команди з оцінювання повсякденного</w:t>
            </w:r>
            <w:r>
              <w:rPr>
                <w:rFonts w:eastAsiaTheme="minorHAnsi"/>
                <w:color w:val="0D0D0D"/>
                <w:lang w:val="uk-UA" w:eastAsia="en-US"/>
                <w14:ligatures w14:val="standardContextual"/>
              </w:rPr>
              <w:t xml:space="preserve"> </w:t>
            </w:r>
            <w:r w:rsidR="00B742BF" w:rsidRPr="00B742BF">
              <w:rPr>
                <w:rFonts w:eastAsiaTheme="minorHAnsi"/>
                <w:color w:val="0D0D0D"/>
                <w:lang w:val="uk-UA" w:eastAsia="en-US"/>
                <w14:ligatures w14:val="standardContextual"/>
              </w:rPr>
              <w:t>функціонування особи або довідки медико-соціальної експертної комісії;</w:t>
            </w:r>
          </w:p>
          <w:p w14:paraId="63C5A197" w14:textId="77777777" w:rsidR="00B742BF" w:rsidRPr="00B742BF" w:rsidRDefault="00FA5B43" w:rsidP="00B742BF">
            <w:pPr>
              <w:autoSpaceDE w:val="0"/>
              <w:autoSpaceDN w:val="0"/>
              <w:adjustRightInd w:val="0"/>
              <w:jc w:val="both"/>
              <w:rPr>
                <w:rFonts w:eastAsiaTheme="minorHAnsi"/>
                <w:color w:val="000000"/>
                <w:lang w:val="uk-UA" w:eastAsia="en-US"/>
                <w14:ligatures w14:val="standardContextual"/>
              </w:rPr>
            </w:pPr>
            <w:r>
              <w:rPr>
                <w:rFonts w:eastAsiaTheme="minorHAnsi"/>
                <w:color w:val="000000"/>
                <w:lang w:val="uk-UA" w:eastAsia="en-US"/>
                <w14:ligatures w14:val="standardContextual"/>
              </w:rPr>
              <w:t xml:space="preserve">      </w:t>
            </w:r>
            <w:r w:rsidR="00B742BF" w:rsidRPr="00B742BF">
              <w:rPr>
                <w:rFonts w:eastAsiaTheme="minorHAnsi"/>
                <w:color w:val="000000"/>
                <w:lang w:val="uk-UA" w:eastAsia="en-US"/>
                <w14:ligatures w14:val="standardContextual"/>
              </w:rPr>
              <w:t>довідки за формою згідно з додатком 6 до Порядку № 413, виданої</w:t>
            </w:r>
            <w:r>
              <w:rPr>
                <w:rFonts w:eastAsiaTheme="minorHAnsi"/>
                <w:color w:val="000000"/>
                <w:lang w:val="uk-UA" w:eastAsia="en-US"/>
                <w14:ligatures w14:val="standardContextual"/>
              </w:rPr>
              <w:t xml:space="preserve"> </w:t>
            </w:r>
            <w:proofErr w:type="spellStart"/>
            <w:r w:rsidR="00B742BF" w:rsidRPr="00B742BF">
              <w:rPr>
                <w:rFonts w:eastAsiaTheme="minorHAnsi"/>
                <w:color w:val="000000"/>
                <w:lang w:val="uk-UA" w:eastAsia="en-US"/>
                <w14:ligatures w14:val="standardContextual"/>
              </w:rPr>
              <w:t>Мінветеранів</w:t>
            </w:r>
            <w:proofErr w:type="spellEnd"/>
            <w:r w:rsidR="00B742BF" w:rsidRPr="00B742BF">
              <w:rPr>
                <w:rFonts w:eastAsiaTheme="minorHAnsi"/>
                <w:color w:val="000000"/>
                <w:lang w:val="uk-UA" w:eastAsia="en-US"/>
                <w14:ligatures w14:val="standardContextual"/>
              </w:rPr>
              <w:t>.</w:t>
            </w:r>
          </w:p>
          <w:p w14:paraId="2FD51212" w14:textId="77777777" w:rsidR="00B742BF" w:rsidRPr="00B742BF" w:rsidRDefault="00B742BF" w:rsidP="00B742BF">
            <w:pPr>
              <w:autoSpaceDE w:val="0"/>
              <w:autoSpaceDN w:val="0"/>
              <w:adjustRightInd w:val="0"/>
              <w:jc w:val="both"/>
              <w:rPr>
                <w:rFonts w:eastAsiaTheme="minorHAnsi"/>
                <w:color w:val="000000"/>
                <w:lang w:val="uk-UA" w:eastAsia="en-US"/>
                <w14:ligatures w14:val="standardContextual"/>
              </w:rPr>
            </w:pPr>
            <w:r w:rsidRPr="00B742BF">
              <w:rPr>
                <w:rFonts w:eastAsiaTheme="minorHAnsi"/>
                <w:color w:val="000000"/>
                <w:lang w:val="uk-UA" w:eastAsia="en-US"/>
                <w14:ligatures w14:val="standardContextual"/>
              </w:rPr>
              <w:t>3. Для оформлення паперового посвідчення до заяви у паперовій формі</w:t>
            </w:r>
            <w:r w:rsidR="00FA5B43">
              <w:rPr>
                <w:rFonts w:eastAsiaTheme="minorHAnsi"/>
                <w:color w:val="000000"/>
                <w:lang w:val="uk-UA" w:eastAsia="en-US"/>
                <w14:ligatures w14:val="standardContextual"/>
              </w:rPr>
              <w:t xml:space="preserve"> </w:t>
            </w:r>
            <w:r w:rsidRPr="00B742BF">
              <w:rPr>
                <w:rFonts w:eastAsiaTheme="minorHAnsi"/>
                <w:color w:val="000000"/>
                <w:lang w:val="uk-UA" w:eastAsia="en-US"/>
                <w14:ligatures w14:val="standardContextual"/>
              </w:rPr>
              <w:t>додається фотокартка (кольорова, матова) 3х4 см.</w:t>
            </w:r>
          </w:p>
          <w:p w14:paraId="1C230BD1" w14:textId="77777777" w:rsidR="00B742BF" w:rsidRPr="00B742BF" w:rsidRDefault="00B742BF" w:rsidP="00B742BF">
            <w:pPr>
              <w:autoSpaceDE w:val="0"/>
              <w:autoSpaceDN w:val="0"/>
              <w:adjustRightInd w:val="0"/>
              <w:jc w:val="both"/>
              <w:rPr>
                <w:rFonts w:eastAsiaTheme="minorHAnsi"/>
                <w:b/>
                <w:bCs/>
                <w:color w:val="000000"/>
                <w:lang w:val="uk-UA" w:eastAsia="en-US"/>
                <w14:ligatures w14:val="standardContextual"/>
              </w:rPr>
            </w:pPr>
            <w:r w:rsidRPr="00B742BF">
              <w:rPr>
                <w:rFonts w:eastAsiaTheme="minorHAnsi"/>
                <w:b/>
                <w:bCs/>
                <w:color w:val="000000"/>
                <w:lang w:val="uk-UA" w:eastAsia="en-US"/>
                <w14:ligatures w14:val="standardContextual"/>
              </w:rPr>
              <w:t>Примітка:</w:t>
            </w:r>
          </w:p>
          <w:p w14:paraId="07890B26" w14:textId="77777777" w:rsidR="00100E42" w:rsidRPr="00B742BF" w:rsidRDefault="00B742BF" w:rsidP="00B742BF">
            <w:pPr>
              <w:autoSpaceDE w:val="0"/>
              <w:autoSpaceDN w:val="0"/>
              <w:adjustRightInd w:val="0"/>
              <w:jc w:val="both"/>
              <w:rPr>
                <w:rFonts w:eastAsiaTheme="minorHAnsi"/>
                <w:lang w:val="uk-UA" w:eastAsia="en-US"/>
                <w14:ligatures w14:val="standardContextual"/>
              </w:rPr>
            </w:pPr>
            <w:r w:rsidRPr="00B742BF">
              <w:rPr>
                <w:rFonts w:eastAsiaTheme="minorHAnsi"/>
                <w:b/>
                <w:bCs/>
                <w:color w:val="000000"/>
                <w:lang w:val="uk-UA" w:eastAsia="en-US"/>
                <w14:ligatures w14:val="standardContextual"/>
              </w:rPr>
              <w:t>копії документів, що додаються до заяви, звіряються з оригіналами.</w:t>
            </w:r>
          </w:p>
          <w:p w14:paraId="2F7D6974" w14:textId="77777777" w:rsidR="00B32773" w:rsidRPr="00B742BF" w:rsidRDefault="00B32773" w:rsidP="000073FF">
            <w:pPr>
              <w:pStyle w:val="af3"/>
              <w:keepNext/>
              <w:ind w:left="0" w:firstLine="283"/>
              <w:jc w:val="both"/>
              <w:rPr>
                <w:lang w:val="uk-UA"/>
              </w:rPr>
            </w:pPr>
          </w:p>
        </w:tc>
      </w:tr>
      <w:tr w:rsidR="00382AF7" w14:paraId="00A7D3A7" w14:textId="77777777"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503FBDD" w14:textId="77777777" w:rsidR="00382AF7" w:rsidRDefault="00382AF7" w:rsidP="00382AF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4E20F26" w14:textId="77777777" w:rsidR="00382AF7" w:rsidRDefault="00382AF7" w:rsidP="00382AF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F6BF1AF" w14:textId="77777777" w:rsidR="00F57624" w:rsidRDefault="00FA1F58" w:rsidP="00F57624">
            <w:pPr>
              <w:spacing w:line="238" w:lineRule="auto"/>
              <w:ind w:right="60"/>
              <w:jc w:val="both"/>
              <w:rPr>
                <w:color w:val="0D0D0D"/>
                <w:lang w:val="uk-UA"/>
              </w:rPr>
            </w:pPr>
            <w:r w:rsidRPr="00FA1F58">
              <w:rPr>
                <w:color w:val="0D0D0D"/>
                <w:lang w:val="uk-UA"/>
              </w:rPr>
              <w:t xml:space="preserve">Заява </w:t>
            </w:r>
            <w:r w:rsidR="00F57624">
              <w:rPr>
                <w:color w:val="0D0D0D"/>
                <w:lang w:val="uk-UA"/>
              </w:rPr>
              <w:t xml:space="preserve">разом із доданими до неї копіями (сканованими копіями) документів </w:t>
            </w:r>
            <w:r w:rsidRPr="00FA1F58">
              <w:rPr>
                <w:color w:val="0D0D0D"/>
                <w:lang w:val="uk-UA"/>
              </w:rPr>
              <w:t>пода</w:t>
            </w:r>
            <w:r w:rsidR="00F57624">
              <w:rPr>
                <w:color w:val="0D0D0D"/>
                <w:lang w:val="uk-UA"/>
              </w:rPr>
              <w:t>ється:</w:t>
            </w:r>
          </w:p>
          <w:p w14:paraId="3B2387FD" w14:textId="77777777" w:rsidR="00FA1F58" w:rsidRPr="00FA1F58" w:rsidRDefault="00F57624" w:rsidP="00F57624">
            <w:pPr>
              <w:spacing w:line="238" w:lineRule="auto"/>
              <w:ind w:right="60"/>
              <w:jc w:val="both"/>
              <w:rPr>
                <w:rFonts w:ascii="Calibri" w:eastAsia="Calibri" w:hAnsi="Calibri" w:cs="Calibri"/>
                <w:color w:val="000000"/>
                <w:lang w:val="uk-UA"/>
              </w:rPr>
            </w:pPr>
            <w:r>
              <w:rPr>
                <w:color w:val="0D0D0D"/>
                <w:lang w:val="uk-UA"/>
              </w:rPr>
              <w:t>1.</w:t>
            </w:r>
            <w:r w:rsidR="00FA1F58" w:rsidRPr="00FA1F58">
              <w:rPr>
                <w:color w:val="0D0D0D"/>
                <w:lang w:val="uk-UA"/>
              </w:rPr>
              <w:t xml:space="preserve"> </w:t>
            </w:r>
            <w:r>
              <w:rPr>
                <w:color w:val="0D0D0D"/>
                <w:lang w:val="uk-UA"/>
              </w:rPr>
              <w:t>Б</w:t>
            </w:r>
            <w:r w:rsidR="00FA1F58" w:rsidRPr="00FA1F58">
              <w:rPr>
                <w:color w:val="0D0D0D"/>
                <w:lang w:val="uk-UA"/>
              </w:rPr>
              <w:t xml:space="preserve">езпосередньо </w:t>
            </w:r>
            <w:r w:rsidR="004470F3">
              <w:rPr>
                <w:color w:val="0D0D0D"/>
                <w:lang w:val="uk-UA"/>
              </w:rPr>
              <w:t xml:space="preserve">до Управління </w:t>
            </w:r>
            <w:r w:rsidR="00FA1F58" w:rsidRPr="00FA1F58">
              <w:rPr>
                <w:color w:val="0D0D0D"/>
                <w:lang w:val="uk-UA"/>
              </w:rPr>
              <w:t xml:space="preserve">за задекларованим/зареєстрованим місцем проживання (перебування) або за </w:t>
            </w:r>
            <w:proofErr w:type="spellStart"/>
            <w:r w:rsidR="00FA1F58" w:rsidRPr="00FA1F58">
              <w:rPr>
                <w:color w:val="0D0D0D"/>
                <w:lang w:val="uk-UA"/>
              </w:rPr>
              <w:t>адресою</w:t>
            </w:r>
            <w:proofErr w:type="spellEnd"/>
            <w:r w:rsidR="00FA1F58" w:rsidRPr="00FA1F58">
              <w:rPr>
                <w:color w:val="0D0D0D"/>
                <w:lang w:val="uk-UA"/>
              </w:rPr>
              <w:t xml:space="preserve"> фактичного місця проживання (для внутрішньо </w:t>
            </w:r>
            <w:r w:rsidR="00FA1F58" w:rsidRPr="00FA1F58">
              <w:rPr>
                <w:color w:val="0D0D0D"/>
                <w:lang w:val="uk-UA"/>
              </w:rPr>
              <w:lastRenderedPageBreak/>
              <w:t>переміщених осіб)</w:t>
            </w:r>
            <w:r>
              <w:rPr>
                <w:color w:val="0D0D0D"/>
                <w:lang w:val="uk-UA"/>
              </w:rPr>
              <w:t xml:space="preserve"> – у паперовій формі особисто з пред’явленням документа, що посвідчує особу заявника, або через законного представника чи уповноважену особу або засобами поштового зв’язку;</w:t>
            </w:r>
          </w:p>
          <w:p w14:paraId="5D24BE57" w14:textId="77777777" w:rsidR="00F57624" w:rsidRPr="0001499D" w:rsidRDefault="00F57624" w:rsidP="0001499D">
            <w:pPr>
              <w:autoSpaceDE w:val="0"/>
              <w:autoSpaceDN w:val="0"/>
              <w:adjustRightInd w:val="0"/>
              <w:jc w:val="both"/>
              <w:rPr>
                <w:rFonts w:eastAsiaTheme="minorHAnsi"/>
                <w:lang w:val="uk-UA" w:eastAsia="en-US"/>
                <w14:ligatures w14:val="standardContextual"/>
              </w:rPr>
            </w:pPr>
            <w:r>
              <w:rPr>
                <w:lang w:val="uk-UA"/>
              </w:rPr>
              <w:t xml:space="preserve">2. Через </w:t>
            </w:r>
            <w:r w:rsidRPr="0001499D">
              <w:rPr>
                <w:rFonts w:eastAsiaTheme="minorHAnsi"/>
                <w:lang w:val="uk-UA" w:eastAsia="en-US"/>
                <w14:ligatures w14:val="standardContextual"/>
              </w:rPr>
              <w:t>центр надання адміністративних послуг (далі – центр) особисто</w:t>
            </w:r>
            <w:r w:rsidR="0001499D">
              <w:rPr>
                <w:rFonts w:eastAsiaTheme="minorHAnsi"/>
                <w:lang w:val="uk-UA" w:eastAsia="en-US"/>
                <w14:ligatures w14:val="standardContextual"/>
              </w:rPr>
              <w:t xml:space="preserve"> </w:t>
            </w:r>
            <w:r w:rsidRPr="0001499D">
              <w:rPr>
                <w:rFonts w:eastAsiaTheme="minorHAnsi"/>
                <w:lang w:val="uk-UA" w:eastAsia="en-US"/>
                <w14:ligatures w14:val="standardContextual"/>
              </w:rPr>
              <w:t>з пред’явленням документа, що посвідчує особу заявника, або через</w:t>
            </w:r>
            <w:r w:rsidR="0001499D">
              <w:rPr>
                <w:rFonts w:eastAsiaTheme="minorHAnsi"/>
                <w:lang w:val="uk-UA" w:eastAsia="en-US"/>
                <w14:ligatures w14:val="standardContextual"/>
              </w:rPr>
              <w:t xml:space="preserve"> </w:t>
            </w:r>
            <w:r w:rsidRPr="0001499D">
              <w:rPr>
                <w:rFonts w:eastAsiaTheme="minorHAnsi"/>
                <w:lang w:val="uk-UA" w:eastAsia="en-US"/>
                <w14:ligatures w14:val="standardContextual"/>
              </w:rPr>
              <w:t>законного представника чи уповноважену особу:</w:t>
            </w:r>
          </w:p>
          <w:p w14:paraId="65A6E9BE" w14:textId="77777777" w:rsidR="00F57624" w:rsidRPr="0001499D" w:rsidRDefault="0001499D" w:rsidP="0001499D">
            <w:pPr>
              <w:autoSpaceDE w:val="0"/>
              <w:autoSpaceDN w:val="0"/>
              <w:adjustRightInd w:val="0"/>
              <w:jc w:val="both"/>
              <w:rPr>
                <w:rFonts w:eastAsiaTheme="minorHAnsi"/>
                <w:lang w:val="uk-UA" w:eastAsia="en-US"/>
                <w14:ligatures w14:val="standardContextual"/>
              </w:rPr>
            </w:pPr>
            <w:r>
              <w:rPr>
                <w:rFonts w:eastAsiaTheme="minorHAnsi"/>
                <w:lang w:val="uk-UA" w:eastAsia="en-US"/>
                <w14:ligatures w14:val="standardContextual"/>
              </w:rPr>
              <w:t xml:space="preserve">      </w:t>
            </w:r>
            <w:r w:rsidR="00F57624" w:rsidRPr="0001499D">
              <w:rPr>
                <w:rFonts w:eastAsiaTheme="minorHAnsi"/>
                <w:lang w:val="uk-UA" w:eastAsia="en-US"/>
                <w14:ligatures w14:val="standardContextual"/>
              </w:rPr>
              <w:t>- у паперовій формі за задекларованим/</w:t>
            </w:r>
            <w:r>
              <w:rPr>
                <w:rFonts w:eastAsiaTheme="minorHAnsi"/>
                <w:lang w:val="uk-UA" w:eastAsia="en-US"/>
                <w14:ligatures w14:val="standardContextual"/>
              </w:rPr>
              <w:t xml:space="preserve"> </w:t>
            </w:r>
            <w:r w:rsidR="00F57624" w:rsidRPr="0001499D">
              <w:rPr>
                <w:rFonts w:eastAsiaTheme="minorHAnsi"/>
                <w:lang w:val="uk-UA" w:eastAsia="en-US"/>
                <w14:ligatures w14:val="standardContextual"/>
              </w:rPr>
              <w:t>зареєстрованим місцем</w:t>
            </w:r>
            <w:r>
              <w:rPr>
                <w:rFonts w:eastAsiaTheme="minorHAnsi"/>
                <w:lang w:val="uk-UA" w:eastAsia="en-US"/>
                <w14:ligatures w14:val="standardContextual"/>
              </w:rPr>
              <w:t xml:space="preserve"> </w:t>
            </w:r>
            <w:r w:rsidR="00F57624" w:rsidRPr="0001499D">
              <w:rPr>
                <w:rFonts w:eastAsiaTheme="minorHAnsi"/>
                <w:lang w:val="uk-UA" w:eastAsia="en-US"/>
                <w14:ligatures w14:val="standardContextual"/>
              </w:rPr>
              <w:t xml:space="preserve">проживання (перебування) або за </w:t>
            </w:r>
            <w:proofErr w:type="spellStart"/>
            <w:r w:rsidR="00F57624" w:rsidRPr="0001499D">
              <w:rPr>
                <w:rFonts w:eastAsiaTheme="minorHAnsi"/>
                <w:lang w:val="uk-UA" w:eastAsia="en-US"/>
                <w14:ligatures w14:val="standardContextual"/>
              </w:rPr>
              <w:t>адресою</w:t>
            </w:r>
            <w:proofErr w:type="spellEnd"/>
            <w:r w:rsidR="00F57624" w:rsidRPr="0001499D">
              <w:rPr>
                <w:rFonts w:eastAsiaTheme="minorHAnsi"/>
                <w:lang w:val="uk-UA" w:eastAsia="en-US"/>
                <w14:ligatures w14:val="standardContextual"/>
              </w:rPr>
              <w:t xml:space="preserve"> фактичного місця</w:t>
            </w:r>
            <w:r>
              <w:rPr>
                <w:rFonts w:eastAsiaTheme="minorHAnsi"/>
                <w:lang w:val="uk-UA" w:eastAsia="en-US"/>
                <w14:ligatures w14:val="standardContextual"/>
              </w:rPr>
              <w:t xml:space="preserve"> </w:t>
            </w:r>
            <w:r w:rsidR="00F57624" w:rsidRPr="0001499D">
              <w:rPr>
                <w:rFonts w:eastAsiaTheme="minorHAnsi"/>
                <w:lang w:val="uk-UA" w:eastAsia="en-US"/>
                <w14:ligatures w14:val="standardContextual"/>
              </w:rPr>
              <w:t>проживання (для внутрішньо переміщених осіб);</w:t>
            </w:r>
          </w:p>
          <w:p w14:paraId="4F620B91" w14:textId="77777777" w:rsidR="00F57624" w:rsidRPr="0001499D" w:rsidRDefault="0001499D" w:rsidP="0001499D">
            <w:pPr>
              <w:autoSpaceDE w:val="0"/>
              <w:autoSpaceDN w:val="0"/>
              <w:adjustRightInd w:val="0"/>
              <w:jc w:val="both"/>
              <w:rPr>
                <w:rFonts w:eastAsiaTheme="minorHAnsi"/>
                <w:lang w:val="uk-UA" w:eastAsia="en-US"/>
                <w14:ligatures w14:val="standardContextual"/>
              </w:rPr>
            </w:pPr>
            <w:r>
              <w:rPr>
                <w:rFonts w:eastAsiaTheme="minorHAnsi"/>
                <w:lang w:val="uk-UA" w:eastAsia="en-US"/>
                <w14:ligatures w14:val="standardContextual"/>
              </w:rPr>
              <w:t xml:space="preserve">     </w:t>
            </w:r>
            <w:r w:rsidR="00F57624" w:rsidRPr="0001499D">
              <w:rPr>
                <w:rFonts w:eastAsiaTheme="minorHAnsi"/>
                <w:lang w:val="uk-UA" w:eastAsia="en-US"/>
                <w14:ligatures w14:val="standardContextual"/>
              </w:rPr>
              <w:t>- в електронній формі незалежно від адреси</w:t>
            </w:r>
            <w:r>
              <w:rPr>
                <w:rFonts w:eastAsiaTheme="minorHAnsi"/>
                <w:lang w:val="uk-UA" w:eastAsia="en-US"/>
                <w14:ligatures w14:val="standardContextual"/>
              </w:rPr>
              <w:t xml:space="preserve"> </w:t>
            </w:r>
            <w:r w:rsidR="00F57624" w:rsidRPr="0001499D">
              <w:rPr>
                <w:rFonts w:eastAsiaTheme="minorHAnsi"/>
                <w:lang w:val="uk-UA" w:eastAsia="en-US"/>
                <w14:ligatures w14:val="standardContextual"/>
              </w:rPr>
              <w:t>задекларованого/зареєстрованого</w:t>
            </w:r>
            <w:r>
              <w:rPr>
                <w:rFonts w:eastAsiaTheme="minorHAnsi"/>
                <w:lang w:val="uk-UA" w:eastAsia="en-US"/>
                <w14:ligatures w14:val="standardContextual"/>
              </w:rPr>
              <w:t xml:space="preserve"> </w:t>
            </w:r>
            <w:r w:rsidR="00F57624" w:rsidRPr="0001499D">
              <w:rPr>
                <w:rFonts w:eastAsiaTheme="minorHAnsi"/>
                <w:lang w:val="uk-UA" w:eastAsia="en-US"/>
                <w14:ligatures w14:val="standardContextual"/>
              </w:rPr>
              <w:t>місця проживання (перебування)</w:t>
            </w:r>
            <w:r>
              <w:rPr>
                <w:rFonts w:eastAsiaTheme="minorHAnsi"/>
                <w:lang w:val="uk-UA" w:eastAsia="en-US"/>
                <w14:ligatures w14:val="standardContextual"/>
              </w:rPr>
              <w:t xml:space="preserve"> </w:t>
            </w:r>
            <w:r w:rsidR="00F57624" w:rsidRPr="0001499D">
              <w:rPr>
                <w:rFonts w:eastAsiaTheme="minorHAnsi"/>
                <w:lang w:val="uk-UA" w:eastAsia="en-US"/>
                <w14:ligatures w14:val="standardContextual"/>
              </w:rPr>
              <w:t>шляхом формування заяви адміністратором центру засобами Порталу</w:t>
            </w:r>
            <w:r>
              <w:rPr>
                <w:rFonts w:eastAsiaTheme="minorHAnsi"/>
                <w:lang w:val="uk-UA" w:eastAsia="en-US"/>
                <w14:ligatures w14:val="standardContextual"/>
              </w:rPr>
              <w:t xml:space="preserve"> </w:t>
            </w:r>
            <w:r w:rsidR="00F57624" w:rsidRPr="0001499D">
              <w:rPr>
                <w:rFonts w:eastAsiaTheme="minorHAnsi"/>
                <w:lang w:val="uk-UA" w:eastAsia="en-US"/>
                <w14:ligatures w14:val="standardContextual"/>
              </w:rPr>
              <w:t>Дія (для заявників з числа осіб, зазначених у пункті 11 частини другої</w:t>
            </w:r>
            <w:r>
              <w:rPr>
                <w:rFonts w:eastAsiaTheme="minorHAnsi"/>
                <w:lang w:val="uk-UA" w:eastAsia="en-US"/>
                <w14:ligatures w14:val="standardContextual"/>
              </w:rPr>
              <w:t xml:space="preserve"> </w:t>
            </w:r>
            <w:r w:rsidR="00F57624" w:rsidRPr="0001499D">
              <w:rPr>
                <w:rFonts w:eastAsiaTheme="minorHAnsi"/>
                <w:lang w:val="uk-UA" w:eastAsia="en-US"/>
                <w14:ligatures w14:val="standardContextual"/>
              </w:rPr>
              <w:t>статті 7 Закону)**.</w:t>
            </w:r>
          </w:p>
          <w:p w14:paraId="7F62A8F1" w14:textId="77777777" w:rsidR="00F57624" w:rsidRPr="0001499D" w:rsidRDefault="0001499D" w:rsidP="0001499D">
            <w:pPr>
              <w:autoSpaceDE w:val="0"/>
              <w:autoSpaceDN w:val="0"/>
              <w:adjustRightInd w:val="0"/>
              <w:jc w:val="both"/>
              <w:rPr>
                <w:rFonts w:eastAsiaTheme="minorHAnsi"/>
                <w:lang w:val="uk-UA" w:eastAsia="en-US"/>
                <w14:ligatures w14:val="standardContextual"/>
              </w:rPr>
            </w:pPr>
            <w:r>
              <w:rPr>
                <w:rFonts w:eastAsiaTheme="minorHAnsi"/>
                <w:lang w:val="uk-UA" w:eastAsia="en-US"/>
                <w14:ligatures w14:val="standardContextual"/>
              </w:rPr>
              <w:t xml:space="preserve">      </w:t>
            </w:r>
            <w:r w:rsidR="00F57624" w:rsidRPr="0001499D">
              <w:rPr>
                <w:rFonts w:eastAsiaTheme="minorHAnsi"/>
                <w:lang w:val="uk-UA" w:eastAsia="en-US"/>
                <w14:ligatures w14:val="standardContextual"/>
              </w:rPr>
              <w:t>Заява у паперовій формі з необхідними документами приймається</w:t>
            </w:r>
            <w:r>
              <w:rPr>
                <w:rFonts w:eastAsiaTheme="minorHAnsi"/>
                <w:lang w:val="uk-UA" w:eastAsia="en-US"/>
                <w14:ligatures w14:val="standardContextual"/>
              </w:rPr>
              <w:t xml:space="preserve"> </w:t>
            </w:r>
            <w:r w:rsidR="00F57624" w:rsidRPr="0001499D">
              <w:rPr>
                <w:rFonts w:eastAsiaTheme="minorHAnsi"/>
                <w:lang w:val="uk-UA" w:eastAsia="en-US"/>
                <w14:ligatures w14:val="standardContextual"/>
              </w:rPr>
              <w:t>адміністратором центру та не пізніше ніж через три дні після її прийняття</w:t>
            </w:r>
            <w:r>
              <w:rPr>
                <w:rFonts w:eastAsiaTheme="minorHAnsi"/>
                <w:lang w:val="uk-UA" w:eastAsia="en-US"/>
                <w14:ligatures w14:val="standardContextual"/>
              </w:rPr>
              <w:t xml:space="preserve"> </w:t>
            </w:r>
            <w:r w:rsidR="00F57624" w:rsidRPr="0001499D">
              <w:rPr>
                <w:rFonts w:eastAsiaTheme="minorHAnsi"/>
                <w:lang w:val="uk-UA" w:eastAsia="en-US"/>
                <w14:ligatures w14:val="standardContextual"/>
              </w:rPr>
              <w:t xml:space="preserve">передається до </w:t>
            </w:r>
            <w:r>
              <w:rPr>
                <w:rFonts w:eastAsiaTheme="minorHAnsi"/>
                <w:lang w:val="uk-UA" w:eastAsia="en-US"/>
                <w14:ligatures w14:val="standardContextual"/>
              </w:rPr>
              <w:t xml:space="preserve">Управління </w:t>
            </w:r>
            <w:r w:rsidR="00F57624" w:rsidRPr="0001499D">
              <w:rPr>
                <w:rFonts w:eastAsiaTheme="minorHAnsi"/>
                <w:lang w:val="uk-UA" w:eastAsia="en-US"/>
                <w14:ligatures w14:val="standardContextual"/>
              </w:rPr>
              <w:t>за задекларованим/зареєстрованим місцем проживання</w:t>
            </w:r>
            <w:r>
              <w:rPr>
                <w:rFonts w:eastAsiaTheme="minorHAnsi"/>
                <w:lang w:val="uk-UA" w:eastAsia="en-US"/>
                <w14:ligatures w14:val="standardContextual"/>
              </w:rPr>
              <w:t xml:space="preserve"> (перебування) або за </w:t>
            </w:r>
            <w:proofErr w:type="spellStart"/>
            <w:r>
              <w:rPr>
                <w:rFonts w:eastAsiaTheme="minorHAnsi"/>
                <w:lang w:val="uk-UA" w:eastAsia="en-US"/>
                <w14:ligatures w14:val="standardContextual"/>
              </w:rPr>
              <w:t>адресою</w:t>
            </w:r>
            <w:proofErr w:type="spellEnd"/>
            <w:r>
              <w:rPr>
                <w:rFonts w:eastAsiaTheme="minorHAnsi"/>
                <w:lang w:val="uk-UA" w:eastAsia="en-US"/>
                <w14:ligatures w14:val="standardContextual"/>
              </w:rPr>
              <w:t xml:space="preserve"> фактичного місця проживання (для внутрішньо переміщених осіб) заявника.</w:t>
            </w:r>
          </w:p>
          <w:p w14:paraId="06F81BA4" w14:textId="77777777" w:rsidR="00382AF7" w:rsidRPr="004D64AF" w:rsidRDefault="00382AF7" w:rsidP="00382AF7">
            <w:pPr>
              <w:ind w:firstLine="284"/>
              <w:jc w:val="both"/>
              <w:rPr>
                <w:lang w:val="uk-UA"/>
              </w:rPr>
            </w:pPr>
            <w:r w:rsidRPr="004D64AF">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4D64AF">
              <w:rPr>
                <w:lang w:val="uk-UA"/>
              </w:rPr>
              <w:t>ЦНАПу</w:t>
            </w:r>
            <w:proofErr w:type="spellEnd"/>
            <w:r w:rsidRPr="004D64AF">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4D64AF">
              <w:rPr>
                <w:lang w:val="uk-UA"/>
              </w:rPr>
              <w:t>смс</w:t>
            </w:r>
            <w:proofErr w:type="spellEnd"/>
            <w:r w:rsidRPr="004D64AF">
              <w:rPr>
                <w:lang w:val="uk-UA"/>
              </w:rPr>
              <w:t>-повідомлення або у інший спосіб, визначений заявником під час звернення до ЦНАП за послугою.</w:t>
            </w:r>
          </w:p>
          <w:p w14:paraId="7749203E" w14:textId="77777777" w:rsidR="00382AF7" w:rsidRPr="004D64AF" w:rsidRDefault="00382AF7" w:rsidP="00382AF7">
            <w:pPr>
              <w:ind w:firstLine="284"/>
              <w:jc w:val="both"/>
              <w:rPr>
                <w:lang w:val="uk-UA"/>
              </w:rPr>
            </w:pPr>
            <w:bookmarkStart w:id="2" w:name="n317"/>
            <w:bookmarkEnd w:id="2"/>
            <w:r w:rsidRPr="004D64AF">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4B66D72B" w14:textId="77777777" w:rsidR="00382AF7" w:rsidRPr="004D64AF" w:rsidRDefault="00382AF7" w:rsidP="00382AF7">
            <w:pPr>
              <w:ind w:firstLine="284"/>
              <w:jc w:val="both"/>
              <w:rPr>
                <w:lang w:val="uk-UA"/>
              </w:rPr>
            </w:pPr>
            <w:bookmarkStart w:id="3" w:name="n318"/>
            <w:bookmarkEnd w:id="3"/>
            <w:r w:rsidRPr="004D64AF">
              <w:rPr>
                <w:lang w:val="uk-UA"/>
              </w:rPr>
              <w:t xml:space="preserve">Управління встановлює строк, достатній для усунення заявником виявлених недоліків. </w:t>
            </w:r>
            <w:bookmarkStart w:id="4" w:name="n319"/>
            <w:bookmarkEnd w:id="4"/>
            <w:r w:rsidRPr="004D64AF">
              <w:rPr>
                <w:lang w:val="uk-UA"/>
              </w:rPr>
              <w:t>Необґрунтоване залишення заяви без руху не допускається.</w:t>
            </w:r>
          </w:p>
          <w:p w14:paraId="43597525" w14:textId="77777777" w:rsidR="00382AF7" w:rsidRPr="004D64AF" w:rsidRDefault="00382AF7" w:rsidP="00382AF7">
            <w:pPr>
              <w:ind w:firstLine="284"/>
              <w:jc w:val="both"/>
              <w:rPr>
                <w:lang w:val="uk-UA"/>
              </w:rPr>
            </w:pPr>
            <w:bookmarkStart w:id="5" w:name="n320"/>
            <w:bookmarkEnd w:id="5"/>
            <w:r w:rsidRPr="004D64AF">
              <w:rPr>
                <w:lang w:val="uk-UA"/>
              </w:rPr>
              <w:t xml:space="preserve">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w:t>
            </w:r>
            <w:r w:rsidRPr="004D64AF">
              <w:rPr>
                <w:lang w:val="uk-UA"/>
              </w:rPr>
              <w:lastRenderedPageBreak/>
              <w:t>строк розгляду справи продовжується на строк залишення заяви без руху.</w:t>
            </w:r>
          </w:p>
          <w:p w14:paraId="59EFF531" w14:textId="77777777" w:rsidR="00382AF7" w:rsidRPr="004D64AF" w:rsidRDefault="00382AF7" w:rsidP="00382AF7">
            <w:pPr>
              <w:ind w:firstLine="284"/>
              <w:jc w:val="both"/>
              <w:rPr>
                <w:lang w:val="uk-UA"/>
              </w:rPr>
            </w:pPr>
            <w:bookmarkStart w:id="6" w:name="n321"/>
            <w:bookmarkEnd w:id="6"/>
            <w:r w:rsidRPr="004D64AF">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659E3017" w14:textId="77777777" w:rsidR="00382AF7" w:rsidRPr="004D64AF" w:rsidRDefault="00382AF7" w:rsidP="00382AF7">
            <w:pPr>
              <w:ind w:firstLine="284"/>
              <w:jc w:val="both"/>
              <w:rPr>
                <w:lang w:val="uk-UA"/>
              </w:rPr>
            </w:pPr>
          </w:p>
        </w:tc>
      </w:tr>
      <w:tr w:rsidR="00382AF7" w14:paraId="2FF2FE48"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6F535B" w14:textId="77777777" w:rsidR="00382AF7" w:rsidRDefault="00382AF7" w:rsidP="00382AF7">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6DDB1E9" w14:textId="77777777" w:rsidR="00382AF7" w:rsidRDefault="00382AF7" w:rsidP="00382AF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1FF1381" w14:textId="77777777" w:rsidR="00382AF7" w:rsidRDefault="00382AF7" w:rsidP="00382AF7">
            <w:pPr>
              <w:ind w:firstLine="284"/>
              <w:rPr>
                <w:lang w:val="uk-UA"/>
              </w:rPr>
            </w:pPr>
            <w:r>
              <w:t xml:space="preserve"> </w:t>
            </w:r>
            <w:r>
              <w:rPr>
                <w:lang w:val="uk-UA"/>
              </w:rPr>
              <w:t>Адміністративна послуга надається безоплатно</w:t>
            </w:r>
          </w:p>
          <w:p w14:paraId="119C303B" w14:textId="77777777" w:rsidR="00382AF7" w:rsidRDefault="00382AF7" w:rsidP="00382AF7">
            <w:pPr>
              <w:ind w:firstLine="284"/>
              <w:rPr>
                <w:lang w:val="uk-UA"/>
              </w:rPr>
            </w:pPr>
          </w:p>
        </w:tc>
      </w:tr>
      <w:tr w:rsidR="00382AF7" w14:paraId="7390183F"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811E880" w14:textId="77777777" w:rsidR="00382AF7" w:rsidRDefault="00382AF7" w:rsidP="00382AF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2112FE6" w14:textId="77777777" w:rsidR="00382AF7" w:rsidRDefault="00382AF7" w:rsidP="00382AF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8674346" w14:textId="77777777" w:rsidR="00382AF7" w:rsidRDefault="00382AF7" w:rsidP="00382AF7">
            <w:pPr>
              <w:ind w:firstLine="284"/>
              <w:jc w:val="both"/>
              <w:rPr>
                <w:lang w:val="uk-UA"/>
              </w:rPr>
            </w:pPr>
            <w:r>
              <w:rPr>
                <w:lang w:val="uk-UA"/>
              </w:rPr>
              <w:t>Протягом 30 календарних днів з дня надходження заяви та документів, необхідних для надання адміністративної послуги.</w:t>
            </w:r>
          </w:p>
          <w:p w14:paraId="5C8CC187" w14:textId="77777777" w:rsidR="00382AF7" w:rsidRDefault="00382AF7" w:rsidP="00382AF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14:paraId="1EE93482" w14:textId="77777777" w:rsidR="00382AF7" w:rsidRDefault="00382AF7" w:rsidP="00382AF7">
            <w:pPr>
              <w:ind w:firstLine="284"/>
              <w:jc w:val="both"/>
              <w:rPr>
                <w:lang w:val="uk-UA"/>
              </w:rPr>
            </w:pPr>
          </w:p>
        </w:tc>
      </w:tr>
      <w:tr w:rsidR="00382AF7" w:rsidRPr="00257CED" w14:paraId="66C09ABB"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9FF0B7D" w14:textId="77777777" w:rsidR="00382AF7" w:rsidRDefault="00382AF7" w:rsidP="00382AF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868BC1C" w14:textId="77777777" w:rsidR="00382AF7" w:rsidRDefault="00382AF7" w:rsidP="00382AF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5056831" w14:textId="77777777" w:rsidR="00292772" w:rsidRPr="00292772" w:rsidRDefault="009A456D" w:rsidP="009A456D">
            <w:pPr>
              <w:spacing w:line="238" w:lineRule="auto"/>
              <w:ind w:right="60"/>
              <w:jc w:val="both"/>
              <w:rPr>
                <w:rFonts w:ascii="Calibri" w:eastAsia="Calibri" w:hAnsi="Calibri" w:cs="Calibri"/>
                <w:color w:val="000000"/>
                <w:lang w:val="uk-UA"/>
              </w:rPr>
            </w:pPr>
            <w:r>
              <w:rPr>
                <w:color w:val="0D0D0D"/>
                <w:lang w:val="uk-UA"/>
              </w:rPr>
              <w:t xml:space="preserve">     Управління</w:t>
            </w:r>
            <w:r w:rsidR="00D23796">
              <w:rPr>
                <w:color w:val="0D0D0D"/>
                <w:lang w:val="uk-UA"/>
              </w:rPr>
              <w:t xml:space="preserve"> праці та соціального захисту населення</w:t>
            </w:r>
            <w:r>
              <w:rPr>
                <w:color w:val="0D0D0D"/>
                <w:lang w:val="uk-UA"/>
              </w:rPr>
              <w:t xml:space="preserve"> </w:t>
            </w:r>
            <w:r w:rsidR="00292772" w:rsidRPr="00292772">
              <w:rPr>
                <w:color w:val="0D0D0D"/>
                <w:lang w:val="uk-UA"/>
              </w:rPr>
              <w:t xml:space="preserve">відмовляє заявнику у наданні статусу особи з інвалідністю внаслідок війни у разі: </w:t>
            </w:r>
          </w:p>
          <w:p w14:paraId="6B7B20D3" w14:textId="77777777" w:rsidR="00292772" w:rsidRPr="00292772" w:rsidRDefault="0031173A" w:rsidP="0031173A">
            <w:pPr>
              <w:ind w:left="57" w:right="57"/>
              <w:rPr>
                <w:rFonts w:ascii="Calibri" w:eastAsia="Calibri" w:hAnsi="Calibri" w:cs="Calibri"/>
                <w:color w:val="000000"/>
                <w:lang w:val="uk-UA"/>
              </w:rPr>
            </w:pPr>
            <w:r>
              <w:rPr>
                <w:color w:val="0D0D0D"/>
                <w:lang w:val="uk-UA"/>
              </w:rPr>
              <w:t xml:space="preserve">1) </w:t>
            </w:r>
            <w:r w:rsidR="00292772" w:rsidRPr="00292772">
              <w:rPr>
                <w:color w:val="0D0D0D"/>
                <w:lang w:val="uk-UA"/>
              </w:rPr>
              <w:t>відсутності необхідних документів;</w:t>
            </w:r>
          </w:p>
          <w:p w14:paraId="6DA736C3" w14:textId="77777777" w:rsidR="00292772" w:rsidRPr="00292772" w:rsidRDefault="0031173A" w:rsidP="0031173A">
            <w:pPr>
              <w:ind w:left="57" w:right="57"/>
              <w:rPr>
                <w:rFonts w:ascii="Calibri" w:eastAsia="Calibri" w:hAnsi="Calibri" w:cs="Calibri"/>
                <w:color w:val="000000"/>
                <w:lang w:val="uk-UA"/>
              </w:rPr>
            </w:pPr>
            <w:r>
              <w:rPr>
                <w:color w:val="0D0D0D"/>
                <w:lang w:val="uk-UA"/>
              </w:rPr>
              <w:t xml:space="preserve">2) </w:t>
            </w:r>
            <w:r w:rsidR="00292772" w:rsidRPr="00292772">
              <w:rPr>
                <w:color w:val="0D0D0D"/>
                <w:lang w:val="uk-UA"/>
              </w:rPr>
              <w:t xml:space="preserve">подання неправдивих відомостей; </w:t>
            </w:r>
          </w:p>
          <w:p w14:paraId="42ECB746" w14:textId="77777777" w:rsidR="00292772" w:rsidRPr="00292772" w:rsidRDefault="0031173A" w:rsidP="0031173A">
            <w:pPr>
              <w:ind w:left="57" w:right="57"/>
              <w:rPr>
                <w:rFonts w:ascii="Calibri" w:eastAsia="Calibri" w:hAnsi="Calibri" w:cs="Calibri"/>
                <w:color w:val="000000"/>
                <w:lang w:val="uk-UA"/>
              </w:rPr>
            </w:pPr>
            <w:r>
              <w:rPr>
                <w:color w:val="0D0D0D"/>
                <w:lang w:val="uk-UA"/>
              </w:rPr>
              <w:t xml:space="preserve">3) </w:t>
            </w:r>
            <w:r w:rsidR="00292772" w:rsidRPr="00292772">
              <w:rPr>
                <w:color w:val="0D0D0D"/>
                <w:lang w:val="uk-UA"/>
              </w:rPr>
              <w:t xml:space="preserve">виявлення підробок у поданих документах; </w:t>
            </w:r>
          </w:p>
          <w:p w14:paraId="0E3FC995" w14:textId="77777777" w:rsidR="00292772" w:rsidRPr="00292772" w:rsidRDefault="0031173A" w:rsidP="0031173A">
            <w:pPr>
              <w:ind w:left="57" w:right="57"/>
              <w:jc w:val="both"/>
              <w:rPr>
                <w:rFonts w:ascii="Calibri" w:eastAsia="Calibri" w:hAnsi="Calibri" w:cs="Calibri"/>
                <w:color w:val="000000"/>
                <w:lang w:val="uk-UA"/>
              </w:rPr>
            </w:pPr>
            <w:r>
              <w:rPr>
                <w:color w:val="0D0D0D"/>
                <w:lang w:val="uk-UA"/>
              </w:rPr>
              <w:t xml:space="preserve">4) </w:t>
            </w:r>
            <w:r w:rsidR="00292772" w:rsidRPr="00292772">
              <w:rPr>
                <w:color w:val="0D0D0D"/>
                <w:lang w:val="uk-UA"/>
              </w:rPr>
              <w:t xml:space="preserve">наявності обвинувального </w:t>
            </w:r>
            <w:proofErr w:type="spellStart"/>
            <w:r w:rsidR="00292772" w:rsidRPr="00292772">
              <w:rPr>
                <w:color w:val="0D0D0D"/>
                <w:lang w:val="uk-UA"/>
              </w:rPr>
              <w:t>вироку</w:t>
            </w:r>
            <w:proofErr w:type="spellEnd"/>
            <w:r w:rsidR="00292772" w:rsidRPr="00292772">
              <w:rPr>
                <w:color w:val="0D0D0D"/>
                <w:lang w:val="uk-UA"/>
              </w:rPr>
              <w:t xml:space="preserve"> суду, який набрав законної сили, за вчинення заявником умисного тяжкого або особливо тяжкого злочину під час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w:t>
            </w:r>
            <w:r w:rsidR="00292772" w:rsidRPr="00292772">
              <w:rPr>
                <w:rFonts w:ascii="Bookman Old Style" w:eastAsia="Bookman Old Style" w:hAnsi="Bookman Old Style" w:cs="Bookman Old Style"/>
                <w:color w:val="0D0D0D"/>
                <w:lang w:val="uk-UA"/>
              </w:rPr>
              <w:t xml:space="preserve"> </w:t>
            </w:r>
            <w:r w:rsidR="00292772" w:rsidRPr="00292772">
              <w:rPr>
                <w:color w:val="0D0D0D"/>
                <w:lang w:val="uk-UA"/>
              </w:rPr>
              <w:t xml:space="preserve">проти України, або умисного тяжкого або особливо тяжкого злочину проти основ національної безпеки України, або умисного тяжкого або особливо тяжкого злочину проти встановленого порядку несення військової служби, або умисного тяжкого або особливо тяжкого злочину проти миру, безпеки людства та міжнародного порядку; </w:t>
            </w:r>
          </w:p>
          <w:p w14:paraId="402501BE" w14:textId="77777777" w:rsidR="00382AF7" w:rsidRPr="0031173A" w:rsidRDefault="0031173A" w:rsidP="0031173A">
            <w:pPr>
              <w:ind w:left="57" w:right="57"/>
              <w:jc w:val="both"/>
              <w:rPr>
                <w:lang w:val="uk-UA"/>
              </w:rPr>
            </w:pPr>
            <w:r w:rsidRPr="0031173A">
              <w:rPr>
                <w:color w:val="0D0D0D"/>
                <w:lang w:val="uk-UA"/>
              </w:rPr>
              <w:t>5)</w:t>
            </w:r>
            <w:r>
              <w:rPr>
                <w:color w:val="0D0D0D"/>
                <w:lang w:val="uk-UA"/>
              </w:rPr>
              <w:t xml:space="preserve"> </w:t>
            </w:r>
            <w:r w:rsidR="00DA0E46" w:rsidRPr="0031173A">
              <w:rPr>
                <w:color w:val="0D0D0D"/>
                <w:lang w:val="uk-UA"/>
              </w:rPr>
              <w:t xml:space="preserve">невідповідності </w:t>
            </w:r>
            <w:r w:rsidR="00292772" w:rsidRPr="0031173A">
              <w:rPr>
                <w:color w:val="0D0D0D"/>
                <w:lang w:val="uk-UA"/>
              </w:rPr>
              <w:t>причин</w:t>
            </w:r>
            <w:r w:rsidR="00DA0E46" w:rsidRPr="0031173A">
              <w:rPr>
                <w:color w:val="0D0D0D"/>
                <w:lang w:val="uk-UA"/>
              </w:rPr>
              <w:t>и</w:t>
            </w:r>
            <w:r w:rsidR="00292772" w:rsidRPr="0031173A">
              <w:rPr>
                <w:color w:val="0D0D0D"/>
                <w:lang w:val="uk-UA"/>
              </w:rPr>
              <w:t xml:space="preserve"> інвалідності внаслідок </w:t>
            </w:r>
            <w:r w:rsidR="00DA0E46" w:rsidRPr="0031173A">
              <w:rPr>
                <w:color w:val="0D0D0D"/>
                <w:lang w:val="uk-UA"/>
              </w:rPr>
              <w:t>травми (</w:t>
            </w:r>
            <w:r w:rsidR="00292772" w:rsidRPr="0031173A">
              <w:rPr>
                <w:color w:val="0D0D0D"/>
                <w:lang w:val="uk-UA"/>
              </w:rPr>
              <w:t>поранення</w:t>
            </w:r>
            <w:r w:rsidR="00DA0E46" w:rsidRPr="0031173A">
              <w:rPr>
                <w:color w:val="0D0D0D"/>
                <w:lang w:val="uk-UA"/>
              </w:rPr>
              <w:t>,</w:t>
            </w:r>
            <w:r w:rsidR="00292772" w:rsidRPr="0031173A">
              <w:rPr>
                <w:color w:val="0D0D0D"/>
                <w:lang w:val="uk-UA"/>
              </w:rPr>
              <w:t xml:space="preserve"> контузії, каліцтва</w:t>
            </w:r>
            <w:r w:rsidR="00DA0E46" w:rsidRPr="0031173A">
              <w:rPr>
                <w:color w:val="0D0D0D"/>
                <w:lang w:val="uk-UA"/>
              </w:rPr>
              <w:t>)</w:t>
            </w:r>
            <w:r w:rsidR="00292772" w:rsidRPr="0031173A">
              <w:rPr>
                <w:color w:val="0D0D0D"/>
                <w:lang w:val="uk-UA"/>
              </w:rPr>
              <w:t xml:space="preserve"> або захворювання</w:t>
            </w:r>
            <w:r w:rsidR="00DA0E46" w:rsidRPr="0031173A">
              <w:rPr>
                <w:color w:val="0D0D0D"/>
                <w:lang w:val="uk-UA"/>
              </w:rPr>
              <w:t xml:space="preserve"> особи</w:t>
            </w:r>
            <w:r w:rsidR="00292772" w:rsidRPr="0031173A">
              <w:rPr>
                <w:color w:val="0D0D0D"/>
                <w:lang w:val="uk-UA"/>
              </w:rPr>
              <w:t xml:space="preserve"> вимогам Закону.</w:t>
            </w:r>
            <w:r w:rsidR="008B5D09" w:rsidRPr="0031173A">
              <w:rPr>
                <w:color w:val="0D0D0D"/>
                <w:lang w:val="uk-UA"/>
              </w:rPr>
              <w:t xml:space="preserve"> </w:t>
            </w:r>
          </w:p>
        </w:tc>
      </w:tr>
      <w:tr w:rsidR="00382AF7" w:rsidRPr="00257CED" w14:paraId="287D1946"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5FCE76E" w14:textId="77777777" w:rsidR="00382AF7" w:rsidRDefault="00382AF7" w:rsidP="00382AF7">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47253A" w14:textId="77777777" w:rsidR="00382AF7" w:rsidRDefault="00382AF7" w:rsidP="00382AF7">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E6BF9BD" w14:textId="77777777" w:rsidR="00395FCF" w:rsidRPr="00395FCF" w:rsidRDefault="00395FCF" w:rsidP="00395FCF">
            <w:pPr>
              <w:autoSpaceDE w:val="0"/>
              <w:autoSpaceDN w:val="0"/>
              <w:adjustRightInd w:val="0"/>
              <w:jc w:val="both"/>
              <w:rPr>
                <w:rFonts w:eastAsiaTheme="minorHAnsi"/>
                <w:lang w:val="uk-UA" w:eastAsia="en-US"/>
                <w14:ligatures w14:val="standardContextual"/>
              </w:rPr>
            </w:pPr>
            <w:r w:rsidRPr="00395FCF">
              <w:rPr>
                <w:rFonts w:eastAsiaTheme="minorHAnsi"/>
                <w:lang w:val="uk-UA" w:eastAsia="en-US"/>
                <w14:ligatures w14:val="standardContextual"/>
              </w:rPr>
              <w:t>1. За заявою у паперовій формі – посвідчення особи з інвалідністю</w:t>
            </w:r>
            <w:r>
              <w:rPr>
                <w:rFonts w:eastAsiaTheme="minorHAnsi"/>
                <w:lang w:val="uk-UA" w:eastAsia="en-US"/>
                <w14:ligatures w14:val="standardContextual"/>
              </w:rPr>
              <w:t xml:space="preserve"> </w:t>
            </w:r>
            <w:r w:rsidRPr="00395FCF">
              <w:rPr>
                <w:rFonts w:eastAsiaTheme="minorHAnsi"/>
                <w:lang w:val="uk-UA" w:eastAsia="en-US"/>
                <w14:ligatures w14:val="standardContextual"/>
              </w:rPr>
              <w:t>внаслідок війни (довідка, що видається матері (або іншому повнолітньому</w:t>
            </w:r>
            <w:r>
              <w:rPr>
                <w:rFonts w:eastAsiaTheme="minorHAnsi"/>
                <w:lang w:val="uk-UA" w:eastAsia="en-US"/>
                <w14:ligatures w14:val="standardContextual"/>
              </w:rPr>
              <w:t xml:space="preserve"> </w:t>
            </w:r>
            <w:r w:rsidRPr="00395FCF">
              <w:rPr>
                <w:rFonts w:eastAsiaTheme="minorHAnsi"/>
                <w:lang w:val="uk-UA" w:eastAsia="en-US"/>
                <w14:ligatures w14:val="standardContextual"/>
              </w:rPr>
              <w:t>члену сім’ї або опікуну)/посвідчення з продовженим строком дії) або рішення</w:t>
            </w:r>
            <w:r w:rsidR="00A05A14">
              <w:rPr>
                <w:rFonts w:eastAsiaTheme="minorHAnsi"/>
                <w:lang w:val="uk-UA" w:eastAsia="en-US"/>
                <w14:ligatures w14:val="standardContextual"/>
              </w:rPr>
              <w:t xml:space="preserve"> </w:t>
            </w:r>
            <w:r w:rsidRPr="00395FCF">
              <w:rPr>
                <w:rFonts w:eastAsiaTheme="minorHAnsi"/>
                <w:lang w:val="uk-UA" w:eastAsia="en-US"/>
                <w14:ligatures w14:val="standardContextual"/>
              </w:rPr>
              <w:t>про відмову у наданні статусу особи з інвалідністю внаслідок війни;</w:t>
            </w:r>
          </w:p>
          <w:p w14:paraId="5F588F11" w14:textId="77777777" w:rsidR="00395FCF" w:rsidRPr="00395FCF" w:rsidRDefault="00395FCF" w:rsidP="00395FCF">
            <w:pPr>
              <w:autoSpaceDE w:val="0"/>
              <w:autoSpaceDN w:val="0"/>
              <w:adjustRightInd w:val="0"/>
              <w:jc w:val="both"/>
              <w:rPr>
                <w:rFonts w:eastAsiaTheme="minorHAnsi"/>
                <w:lang w:val="uk-UA" w:eastAsia="en-US"/>
                <w14:ligatures w14:val="standardContextual"/>
              </w:rPr>
            </w:pPr>
            <w:r w:rsidRPr="00395FCF">
              <w:rPr>
                <w:rFonts w:eastAsiaTheme="minorHAnsi"/>
                <w:lang w:val="uk-UA" w:eastAsia="en-US"/>
                <w14:ligatures w14:val="standardContextual"/>
              </w:rPr>
              <w:lastRenderedPageBreak/>
              <w:t>2. За заявою в електронній формі – повідомлення про рішення, прийняте</w:t>
            </w:r>
            <w:r w:rsidR="00A05A14">
              <w:rPr>
                <w:rFonts w:eastAsiaTheme="minorHAnsi"/>
                <w:lang w:val="uk-UA" w:eastAsia="en-US"/>
                <w14:ligatures w14:val="standardContextual"/>
              </w:rPr>
              <w:t xml:space="preserve"> </w:t>
            </w:r>
            <w:r w:rsidRPr="00395FCF">
              <w:rPr>
                <w:rFonts w:eastAsiaTheme="minorHAnsi"/>
                <w:lang w:val="uk-UA" w:eastAsia="en-US"/>
                <w14:ligatures w14:val="standardContextual"/>
              </w:rPr>
              <w:t>за результатами розгляду заяви (про надання або відмову у наданні статусу</w:t>
            </w:r>
          </w:p>
          <w:p w14:paraId="63755CFC" w14:textId="77777777" w:rsidR="00382AF7" w:rsidRPr="0041633E" w:rsidRDefault="00395FCF" w:rsidP="00A05A14">
            <w:pPr>
              <w:shd w:val="clear" w:color="auto" w:fill="FFFFFF"/>
              <w:jc w:val="both"/>
              <w:rPr>
                <w:lang w:val="uk-UA"/>
              </w:rPr>
            </w:pPr>
            <w:r w:rsidRPr="00395FCF">
              <w:rPr>
                <w:rFonts w:eastAsiaTheme="minorHAnsi"/>
                <w:lang w:val="uk-UA" w:eastAsia="en-US"/>
                <w14:ligatures w14:val="standardContextual"/>
              </w:rPr>
              <w:t>особи з інвалідністю внаслідок війни).</w:t>
            </w:r>
            <w:r w:rsidR="00917634" w:rsidRPr="00395FCF">
              <w:rPr>
                <w:lang w:val="uk-UA"/>
              </w:rPr>
              <w:t xml:space="preserve">     </w:t>
            </w:r>
          </w:p>
        </w:tc>
      </w:tr>
      <w:tr w:rsidR="00382AF7" w14:paraId="694A6387"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23F5138" w14:textId="77777777" w:rsidR="00382AF7" w:rsidRDefault="00382AF7" w:rsidP="00382AF7">
            <w:pPr>
              <w:jc w:val="center"/>
              <w:rPr>
                <w:b/>
                <w:lang w:val="uk-UA"/>
              </w:rPr>
            </w:pPr>
            <w:r>
              <w:rPr>
                <w:b/>
                <w:lang w:val="uk-UA"/>
              </w:rPr>
              <w:lastRenderedPageBreak/>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21BB36D" w14:textId="77777777" w:rsidR="00382AF7" w:rsidRDefault="00382AF7" w:rsidP="00382AF7">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BBF2D85" w14:textId="77777777" w:rsidR="00C80123" w:rsidRPr="00C80123" w:rsidRDefault="00C80123" w:rsidP="00316850">
            <w:pPr>
              <w:spacing w:line="238" w:lineRule="auto"/>
              <w:ind w:right="60" w:firstLine="567"/>
              <w:jc w:val="both"/>
              <w:rPr>
                <w:rFonts w:ascii="Calibri" w:eastAsia="Calibri" w:hAnsi="Calibri" w:cs="Calibri"/>
                <w:color w:val="000000"/>
                <w:lang w:val="uk-UA"/>
              </w:rPr>
            </w:pPr>
            <w:r w:rsidRPr="00C80123">
              <w:rPr>
                <w:color w:val="0D0D0D"/>
                <w:lang w:val="uk-UA"/>
              </w:rPr>
              <w:t>Посвідчення особи з інвалідністю внаслідок війни</w:t>
            </w:r>
            <w:r w:rsidR="00AD4F37">
              <w:rPr>
                <w:color w:val="0D0D0D"/>
                <w:lang w:val="uk-UA"/>
              </w:rPr>
              <w:t xml:space="preserve">/ </w:t>
            </w:r>
            <w:r w:rsidRPr="00C80123">
              <w:rPr>
                <w:color w:val="0D0D0D"/>
                <w:lang w:val="uk-UA"/>
              </w:rPr>
              <w:t xml:space="preserve">посвідчення з продовженим строком дії вручаються особисто або </w:t>
            </w:r>
            <w:r w:rsidR="009A4835">
              <w:rPr>
                <w:color w:val="0D0D0D"/>
                <w:lang w:val="uk-UA"/>
              </w:rPr>
              <w:t>через законного представника чи уповноважену особу.</w:t>
            </w:r>
          </w:p>
          <w:p w14:paraId="204227C0" w14:textId="77777777" w:rsidR="009A4835" w:rsidRDefault="009A4835" w:rsidP="009A4835">
            <w:pPr>
              <w:ind w:firstLine="284"/>
              <w:jc w:val="both"/>
              <w:rPr>
                <w:color w:val="0D0D0D"/>
                <w:lang w:val="uk-UA"/>
              </w:rPr>
            </w:pPr>
            <w:r>
              <w:rPr>
                <w:color w:val="0D0D0D"/>
                <w:lang w:val="uk-UA"/>
              </w:rPr>
              <w:t>Примітка:</w:t>
            </w:r>
          </w:p>
          <w:p w14:paraId="24FBC1E6" w14:textId="77777777" w:rsidR="001714A7" w:rsidRPr="00C80123" w:rsidRDefault="00C80123" w:rsidP="009A4835">
            <w:pPr>
              <w:ind w:firstLine="284"/>
              <w:jc w:val="both"/>
              <w:rPr>
                <w:lang w:val="uk-UA"/>
              </w:rPr>
            </w:pPr>
            <w:r w:rsidRPr="00C80123">
              <w:rPr>
                <w:color w:val="0D0D0D"/>
                <w:lang w:val="uk-UA"/>
              </w:rPr>
              <w:t xml:space="preserve">У разі наявності у заявника статусу учасника бойових дій, при врученні </w:t>
            </w:r>
            <w:r w:rsidR="00316850">
              <w:rPr>
                <w:color w:val="0D0D0D"/>
                <w:lang w:val="uk-UA"/>
              </w:rPr>
              <w:t>«</w:t>
            </w:r>
            <w:r w:rsidRPr="00C80123">
              <w:rPr>
                <w:color w:val="0D0D0D"/>
                <w:lang w:val="uk-UA"/>
              </w:rPr>
              <w:t>Посвідчення особи з інвалідністю внаслідок війни</w:t>
            </w:r>
            <w:r w:rsidR="00316850">
              <w:rPr>
                <w:color w:val="0D0D0D"/>
                <w:lang w:val="uk-UA"/>
              </w:rPr>
              <w:t>»</w:t>
            </w:r>
            <w:r w:rsidRPr="00C80123">
              <w:rPr>
                <w:color w:val="0D0D0D"/>
                <w:lang w:val="uk-UA"/>
              </w:rPr>
              <w:t xml:space="preserve"> заявник передає адміністратору центру </w:t>
            </w:r>
            <w:r w:rsidR="00316850">
              <w:rPr>
                <w:color w:val="0D0D0D"/>
                <w:lang w:val="uk-UA"/>
              </w:rPr>
              <w:t>«</w:t>
            </w:r>
            <w:r w:rsidRPr="00C80123">
              <w:rPr>
                <w:color w:val="0D0D0D"/>
                <w:lang w:val="uk-UA"/>
              </w:rPr>
              <w:t>Посвідчення учасника бойових дій</w:t>
            </w:r>
            <w:r w:rsidR="00316850">
              <w:rPr>
                <w:color w:val="0D0D0D"/>
                <w:lang w:val="uk-UA"/>
              </w:rPr>
              <w:t>»</w:t>
            </w:r>
            <w:r w:rsidRPr="00C80123">
              <w:rPr>
                <w:color w:val="0D0D0D"/>
                <w:lang w:val="uk-UA"/>
              </w:rPr>
              <w:t xml:space="preserve"> для його подальшої передачі на зберігання </w:t>
            </w:r>
            <w:r w:rsidR="009A4835">
              <w:rPr>
                <w:color w:val="0D0D0D"/>
                <w:lang w:val="uk-UA"/>
              </w:rPr>
              <w:t>У</w:t>
            </w:r>
            <w:r w:rsidR="00316850">
              <w:rPr>
                <w:color w:val="0D0D0D"/>
                <w:lang w:val="uk-UA"/>
              </w:rPr>
              <w:t xml:space="preserve">правлінню </w:t>
            </w:r>
            <w:r w:rsidRPr="00C80123">
              <w:rPr>
                <w:color w:val="0D0D0D"/>
                <w:lang w:val="uk-UA"/>
              </w:rPr>
              <w:t>за задекларованим/</w:t>
            </w:r>
            <w:r w:rsidR="00316850">
              <w:rPr>
                <w:color w:val="0D0D0D"/>
                <w:lang w:val="uk-UA"/>
              </w:rPr>
              <w:t xml:space="preserve"> </w:t>
            </w:r>
            <w:r w:rsidRPr="00C80123">
              <w:rPr>
                <w:color w:val="0D0D0D"/>
                <w:lang w:val="uk-UA"/>
              </w:rPr>
              <w:t xml:space="preserve">зареєстрованим місцем проживання (перебування) або за </w:t>
            </w:r>
            <w:proofErr w:type="spellStart"/>
            <w:r w:rsidRPr="00C80123">
              <w:rPr>
                <w:color w:val="0D0D0D"/>
                <w:lang w:val="uk-UA"/>
              </w:rPr>
              <w:t>адресою</w:t>
            </w:r>
            <w:proofErr w:type="spellEnd"/>
            <w:r w:rsidRPr="00C80123">
              <w:rPr>
                <w:color w:val="0D0D0D"/>
                <w:lang w:val="uk-UA"/>
              </w:rPr>
              <w:t xml:space="preserve"> фактичного місця проживання (для внутрішньо переміщених осіб).</w:t>
            </w:r>
          </w:p>
        </w:tc>
      </w:tr>
      <w:tr w:rsidR="00382AF7" w:rsidRPr="00257CED" w14:paraId="3DD7075F" w14:textId="77777777"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5D91D1D" w14:textId="77777777" w:rsidR="00382AF7" w:rsidRDefault="00382AF7" w:rsidP="0026795B">
            <w:pPr>
              <w:jc w:val="center"/>
              <w:rPr>
                <w:b/>
                <w:lang w:val="uk-UA"/>
              </w:rPr>
            </w:pPr>
            <w:r>
              <w:rPr>
                <w:b/>
                <w:lang w:val="uk-UA"/>
              </w:rPr>
              <w:t>1</w:t>
            </w:r>
            <w:r w:rsidR="0026795B">
              <w:rPr>
                <w:b/>
                <w:lang w:val="uk-UA"/>
              </w:rPr>
              <w:t>5</w:t>
            </w:r>
            <w:r>
              <w:rPr>
                <w:b/>
                <w:lang w:val="uk-UA"/>
              </w:rPr>
              <w:t>.</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53ED107" w14:textId="77777777" w:rsidR="00382AF7" w:rsidRDefault="00382AF7" w:rsidP="00382AF7">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5E5DE2B" w14:textId="77777777" w:rsidR="00382AF7" w:rsidRDefault="00382AF7" w:rsidP="00382AF7">
            <w:pPr>
              <w:ind w:firstLine="284"/>
              <w:jc w:val="both"/>
              <w:rPr>
                <w:highlight w:val="white"/>
                <w:lang w:val="uk-UA"/>
              </w:rPr>
            </w:pPr>
            <w:r>
              <w:rPr>
                <w:shd w:val="clear" w:color="auto" w:fill="FFFFFF"/>
                <w:lang w:val="uk-UA"/>
              </w:rPr>
              <w:t xml:space="preserve">Оскарження рішення про відмову можливе у  терміни визначені статтею 80 Закону України </w:t>
            </w:r>
            <w:r w:rsidR="00A53A26">
              <w:rPr>
                <w:shd w:val="clear" w:color="auto" w:fill="FFFFFF"/>
                <w:lang w:val="uk-UA"/>
              </w:rPr>
              <w:t>«</w:t>
            </w:r>
            <w:r>
              <w:rPr>
                <w:shd w:val="clear" w:color="auto" w:fill="FFFFFF"/>
                <w:lang w:val="uk-UA"/>
              </w:rPr>
              <w:t>Про адміністративну процедуру</w:t>
            </w:r>
            <w:r w:rsidR="00A53A26">
              <w:rPr>
                <w:shd w:val="clear" w:color="auto" w:fill="FFFFFF"/>
                <w:lang w:val="uk-UA"/>
              </w:rPr>
              <w:t>»</w:t>
            </w:r>
            <w:r>
              <w:rPr>
                <w:shd w:val="clear" w:color="auto" w:fill="FFFFFF"/>
                <w:lang w:val="uk-UA"/>
              </w:rPr>
              <w:t>, а саме:</w:t>
            </w:r>
          </w:p>
          <w:p w14:paraId="3E8915A7" w14:textId="77777777" w:rsidR="00382AF7" w:rsidRDefault="00382AF7" w:rsidP="00382AF7">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2C106F14" w14:textId="77777777" w:rsidR="00382AF7" w:rsidRDefault="00382AF7" w:rsidP="00382AF7">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0D8209B7" w14:textId="77777777" w:rsidR="00382AF7" w:rsidRDefault="00382AF7" w:rsidP="00382AF7">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50BB74D7" w14:textId="77777777" w:rsidR="00382AF7" w:rsidRPr="00A53A26" w:rsidRDefault="00382AF7" w:rsidP="00382AF7">
            <w:pPr>
              <w:jc w:val="both"/>
              <w:rPr>
                <w:highlight w:val="white"/>
                <w:lang w:val="uk-UA"/>
              </w:rPr>
            </w:pPr>
            <w:r>
              <w:rPr>
                <w:shd w:val="clear" w:color="auto" w:fill="FFFFFF"/>
                <w:lang w:val="uk-UA"/>
              </w:rPr>
              <w:t xml:space="preserve">     </w:t>
            </w:r>
            <w:r>
              <w:rPr>
                <w:shd w:val="clear" w:color="auto" w:fill="FFFFFF"/>
              </w:rPr>
              <w:t>- </w:t>
            </w:r>
            <w:r w:rsidRPr="00A53A26">
              <w:rPr>
                <w:shd w:val="clear" w:color="auto" w:fill="FFFFFF"/>
                <w:lang w:val="uk-UA"/>
              </w:rPr>
              <w:t>протягом тридцяти календарних днів з дня, коли заявнику стало відомо про вчинення процедурної дії або прийняття процедурного рішення;</w:t>
            </w:r>
          </w:p>
          <w:p w14:paraId="427E4142" w14:textId="77777777" w:rsidR="00382AF7" w:rsidRPr="00A53A26" w:rsidRDefault="00382AF7" w:rsidP="00382AF7">
            <w:pPr>
              <w:rPr>
                <w:color w:val="333333"/>
                <w:highlight w:val="white"/>
                <w:lang w:val="uk-UA"/>
              </w:rPr>
            </w:pPr>
            <w:r w:rsidRPr="00A53A26">
              <w:rPr>
                <w:lang w:val="uk-UA"/>
              </w:rPr>
              <w:t xml:space="preserve">     - інші строки оскарження для окремих видів</w:t>
            </w:r>
            <w:r w:rsidRPr="00A53A26">
              <w:rPr>
                <w:color w:val="333333"/>
                <w:lang w:val="uk-UA"/>
              </w:rPr>
              <w:t xml:space="preserve"> справ згідно з законодавством.</w:t>
            </w:r>
          </w:p>
          <w:p w14:paraId="009A6310" w14:textId="77777777" w:rsidR="00382AF7" w:rsidRDefault="00382AF7" w:rsidP="00382AF7">
            <w:pPr>
              <w:ind w:firstLine="284"/>
              <w:jc w:val="both"/>
              <w:rPr>
                <w:lang w:val="uk-UA"/>
              </w:rPr>
            </w:pPr>
            <w:r>
              <w:rPr>
                <w:lang w:val="uk-UA"/>
              </w:rPr>
              <w:t xml:space="preserve">Оскарження рішення про залишення заяви без руху можливе шляхом </w:t>
            </w:r>
            <w:bookmarkStart w:id="7" w:name="_Hlk157156100"/>
            <w:r>
              <w:rPr>
                <w:lang w:val="uk-UA"/>
              </w:rPr>
              <w:t xml:space="preserve">подання заяви </w:t>
            </w:r>
            <w:bookmarkEnd w:id="7"/>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7D42A7F1" w14:textId="77777777" w:rsidR="000552D2" w:rsidRDefault="000552D2">
      <w:pPr>
        <w:ind w:firstLine="708"/>
        <w:jc w:val="both"/>
        <w:rPr>
          <w:lang w:val="uk-UA"/>
        </w:rPr>
      </w:pPr>
    </w:p>
    <w:p w14:paraId="0131CB74" w14:textId="77777777" w:rsidR="000552D2" w:rsidRDefault="00A20827">
      <w:pPr>
        <w:rPr>
          <w:lang w:val="uk-UA"/>
        </w:rPr>
      </w:pPr>
      <w:r>
        <w:rPr>
          <w:lang w:val="uk-UA"/>
        </w:rPr>
        <w:t xml:space="preserve">Начальник управління праці та </w:t>
      </w:r>
    </w:p>
    <w:p w14:paraId="6E56E134" w14:textId="77777777" w:rsidR="000552D2" w:rsidRDefault="00A20827">
      <w:pPr>
        <w:rPr>
          <w:lang w:val="uk-UA"/>
        </w:rPr>
      </w:pPr>
      <w:r>
        <w:rPr>
          <w:lang w:val="uk-UA"/>
        </w:rPr>
        <w:t xml:space="preserve">соціального захисту населення </w:t>
      </w:r>
    </w:p>
    <w:p w14:paraId="160A6D59" w14:textId="77777777" w:rsidR="000552D2" w:rsidRDefault="00A20827">
      <w:pPr>
        <w:rPr>
          <w:lang w:val="uk-UA"/>
        </w:rPr>
      </w:pPr>
      <w:r>
        <w:rPr>
          <w:lang w:val="uk-UA"/>
        </w:rPr>
        <w:t xml:space="preserve">виконавчого комітету Покровської </w:t>
      </w:r>
    </w:p>
    <w:p w14:paraId="2911AC1A"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A1B0B" w14:textId="77777777" w:rsidR="009B0893" w:rsidRDefault="009B0893">
      <w:r>
        <w:separator/>
      </w:r>
    </w:p>
  </w:endnote>
  <w:endnote w:type="continuationSeparator" w:id="0">
    <w:p w14:paraId="13B82BDB" w14:textId="77777777" w:rsidR="009B0893" w:rsidRDefault="009B0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420D6" w14:textId="77777777" w:rsidR="009B0893" w:rsidRDefault="009B0893">
      <w:r>
        <w:separator/>
      </w:r>
    </w:p>
  </w:footnote>
  <w:footnote w:type="continuationSeparator" w:id="0">
    <w:p w14:paraId="684AFAC9" w14:textId="77777777" w:rsidR="009B0893" w:rsidRDefault="009B0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1C6B3" w14:textId="77777777" w:rsidR="00100E42" w:rsidRDefault="00100E42">
    <w:pPr>
      <w:pStyle w:val="af0"/>
    </w:pPr>
    <w:r>
      <w:rPr>
        <w:noProof/>
        <w:lang w:val="uk-UA" w:eastAsia="uk-UA"/>
      </w:rPr>
      <mc:AlternateContent>
        <mc:Choice Requires="wps">
          <w:drawing>
            <wp:anchor distT="0" distB="0" distL="0" distR="0" simplePos="0" relativeHeight="5" behindDoc="1" locked="0" layoutInCell="1" allowOverlap="1" wp14:anchorId="4C05DEE8" wp14:editId="18453EF4">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338CD3DC" w14:textId="77777777" w:rsidR="00100E42" w:rsidRDefault="00100E42">
                          <w:pPr>
                            <w:pStyle w:val="af0"/>
                          </w:pPr>
                          <w:r>
                            <w:rPr>
                              <w:rStyle w:val="a4"/>
                            </w:rPr>
                            <w:fldChar w:fldCharType="begin"/>
                          </w:r>
                          <w:r>
                            <w:rPr>
                              <w:rStyle w:val="a4"/>
                            </w:rPr>
                            <w:instrText>PAGE</w:instrText>
                          </w:r>
                          <w:r>
                            <w:rPr>
                              <w:rStyle w:val="a4"/>
                            </w:rPr>
                            <w:fldChar w:fldCharType="separate"/>
                          </w:r>
                          <w:r w:rsidR="00F16F27">
                            <w:rPr>
                              <w:rStyle w:val="a4"/>
                              <w:noProof/>
                            </w:rPr>
                            <w:t>15</w:t>
                          </w:r>
                          <w:r>
                            <w:rPr>
                              <w:rStyle w:val="a4"/>
                            </w:rPr>
                            <w:fldChar w:fldCharType="end"/>
                          </w:r>
                        </w:p>
                      </w:txbxContent>
                    </wps:txbx>
                    <wps:bodyPr lIns="0" tIns="0" rIns="0" bIns="0">
                      <a:spAutoFit/>
                    </wps:bodyPr>
                  </wps:wsp>
                </a:graphicData>
              </a:graphic>
            </wp:anchor>
          </w:drawing>
        </mc:Choice>
        <mc:Fallback>
          <w:pict>
            <v:rect w14:anchorId="4C05DEE8"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338CD3DC" w14:textId="77777777" w:rsidR="00100E42" w:rsidRDefault="00100E42">
                    <w:pPr>
                      <w:pStyle w:val="af0"/>
                    </w:pPr>
                    <w:r>
                      <w:rPr>
                        <w:rStyle w:val="a4"/>
                      </w:rPr>
                      <w:fldChar w:fldCharType="begin"/>
                    </w:r>
                    <w:r>
                      <w:rPr>
                        <w:rStyle w:val="a4"/>
                      </w:rPr>
                      <w:instrText>PAGE</w:instrText>
                    </w:r>
                    <w:r>
                      <w:rPr>
                        <w:rStyle w:val="a4"/>
                      </w:rPr>
                      <w:fldChar w:fldCharType="separate"/>
                    </w:r>
                    <w:r w:rsidR="00F16F27">
                      <w:rPr>
                        <w:rStyle w:val="a4"/>
                        <w:noProof/>
                      </w:rPr>
                      <w:t>15</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73C0C"/>
    <w:multiLevelType w:val="hybridMultilevel"/>
    <w:tmpl w:val="104C810E"/>
    <w:lvl w:ilvl="0" w:tplc="8AE04634">
      <w:start w:val="1"/>
      <w:numFmt w:val="decimal"/>
      <w:lvlText w:val="%1)"/>
      <w:lvlJc w:val="left"/>
      <w:pPr>
        <w:ind w:left="60"/>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D39453D6">
      <w:start w:val="1"/>
      <w:numFmt w:val="lowerLetter"/>
      <w:lvlText w:val="%2"/>
      <w:lvlJc w:val="left"/>
      <w:pPr>
        <w:ind w:left="170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2" w:tplc="A1FA9692">
      <w:start w:val="1"/>
      <w:numFmt w:val="lowerRoman"/>
      <w:lvlText w:val="%3"/>
      <w:lvlJc w:val="left"/>
      <w:pPr>
        <w:ind w:left="242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3" w:tplc="DA848726">
      <w:start w:val="1"/>
      <w:numFmt w:val="decimal"/>
      <w:lvlText w:val="%4"/>
      <w:lvlJc w:val="left"/>
      <w:pPr>
        <w:ind w:left="314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4" w:tplc="3B0818D2">
      <w:start w:val="1"/>
      <w:numFmt w:val="lowerLetter"/>
      <w:lvlText w:val="%5"/>
      <w:lvlJc w:val="left"/>
      <w:pPr>
        <w:ind w:left="386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5" w:tplc="8DFA4510">
      <w:start w:val="1"/>
      <w:numFmt w:val="lowerRoman"/>
      <w:lvlText w:val="%6"/>
      <w:lvlJc w:val="left"/>
      <w:pPr>
        <w:ind w:left="458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6" w:tplc="C818C01C">
      <w:start w:val="1"/>
      <w:numFmt w:val="decimal"/>
      <w:lvlText w:val="%7"/>
      <w:lvlJc w:val="left"/>
      <w:pPr>
        <w:ind w:left="530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7" w:tplc="99889636">
      <w:start w:val="1"/>
      <w:numFmt w:val="lowerLetter"/>
      <w:lvlText w:val="%8"/>
      <w:lvlJc w:val="left"/>
      <w:pPr>
        <w:ind w:left="602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8" w:tplc="3D52F2F8">
      <w:start w:val="1"/>
      <w:numFmt w:val="lowerRoman"/>
      <w:lvlText w:val="%9"/>
      <w:lvlJc w:val="left"/>
      <w:pPr>
        <w:ind w:left="674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abstractNum>
  <w:abstractNum w:abstractNumId="1" w15:restartNumberingAfterBreak="0">
    <w:nsid w:val="116A4BA3"/>
    <w:multiLevelType w:val="hybridMultilevel"/>
    <w:tmpl w:val="71E6F6C4"/>
    <w:lvl w:ilvl="0" w:tplc="82ACA62E">
      <w:start w:val="1"/>
      <w:numFmt w:val="decimal"/>
      <w:lvlText w:val="%1)"/>
      <w:lvlJc w:val="left"/>
      <w:pPr>
        <w:ind w:left="567"/>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92FA2BBA">
      <w:start w:val="1"/>
      <w:numFmt w:val="lowerLetter"/>
      <w:lvlText w:val="%2"/>
      <w:lvlJc w:val="left"/>
      <w:pPr>
        <w:ind w:left="170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2" w:tplc="0E3EE2B6">
      <w:start w:val="1"/>
      <w:numFmt w:val="lowerRoman"/>
      <w:lvlText w:val="%3"/>
      <w:lvlJc w:val="left"/>
      <w:pPr>
        <w:ind w:left="242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3" w:tplc="1BB2E300">
      <w:start w:val="1"/>
      <w:numFmt w:val="decimal"/>
      <w:lvlText w:val="%4"/>
      <w:lvlJc w:val="left"/>
      <w:pPr>
        <w:ind w:left="314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4" w:tplc="F9E0BC12">
      <w:start w:val="1"/>
      <w:numFmt w:val="lowerLetter"/>
      <w:lvlText w:val="%5"/>
      <w:lvlJc w:val="left"/>
      <w:pPr>
        <w:ind w:left="386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5" w:tplc="8248A680">
      <w:start w:val="1"/>
      <w:numFmt w:val="lowerRoman"/>
      <w:lvlText w:val="%6"/>
      <w:lvlJc w:val="left"/>
      <w:pPr>
        <w:ind w:left="458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6" w:tplc="1174E6EA">
      <w:start w:val="1"/>
      <w:numFmt w:val="decimal"/>
      <w:lvlText w:val="%7"/>
      <w:lvlJc w:val="left"/>
      <w:pPr>
        <w:ind w:left="530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7" w:tplc="388CBF82">
      <w:start w:val="1"/>
      <w:numFmt w:val="lowerLetter"/>
      <w:lvlText w:val="%8"/>
      <w:lvlJc w:val="left"/>
      <w:pPr>
        <w:ind w:left="602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8" w:tplc="81147392">
      <w:start w:val="1"/>
      <w:numFmt w:val="lowerRoman"/>
      <w:lvlText w:val="%9"/>
      <w:lvlJc w:val="left"/>
      <w:pPr>
        <w:ind w:left="674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abstractNum>
  <w:abstractNum w:abstractNumId="2" w15:restartNumberingAfterBreak="0">
    <w:nsid w:val="1C9B255A"/>
    <w:multiLevelType w:val="hybridMultilevel"/>
    <w:tmpl w:val="65AE1A86"/>
    <w:lvl w:ilvl="0" w:tplc="F4DA1122">
      <w:start w:val="1"/>
      <w:numFmt w:val="decimal"/>
      <w:lvlText w:val="%1."/>
      <w:lvlJc w:val="left"/>
      <w:pPr>
        <w:ind w:left="2061" w:hanging="360"/>
      </w:pPr>
      <w:rPr>
        <w:rFonts w:hint="default"/>
        <w:strike w:val="0"/>
      </w:rPr>
    </w:lvl>
    <w:lvl w:ilvl="1" w:tplc="04220019" w:tentative="1">
      <w:start w:val="1"/>
      <w:numFmt w:val="lowerLetter"/>
      <w:lvlText w:val="%2."/>
      <w:lvlJc w:val="left"/>
      <w:pPr>
        <w:ind w:left="2781" w:hanging="360"/>
      </w:pPr>
    </w:lvl>
    <w:lvl w:ilvl="2" w:tplc="0422001B" w:tentative="1">
      <w:start w:val="1"/>
      <w:numFmt w:val="lowerRoman"/>
      <w:lvlText w:val="%3."/>
      <w:lvlJc w:val="right"/>
      <w:pPr>
        <w:ind w:left="3501" w:hanging="180"/>
      </w:pPr>
    </w:lvl>
    <w:lvl w:ilvl="3" w:tplc="0422000F" w:tentative="1">
      <w:start w:val="1"/>
      <w:numFmt w:val="decimal"/>
      <w:lvlText w:val="%4."/>
      <w:lvlJc w:val="left"/>
      <w:pPr>
        <w:ind w:left="4221" w:hanging="360"/>
      </w:pPr>
    </w:lvl>
    <w:lvl w:ilvl="4" w:tplc="04220019" w:tentative="1">
      <w:start w:val="1"/>
      <w:numFmt w:val="lowerLetter"/>
      <w:lvlText w:val="%5."/>
      <w:lvlJc w:val="left"/>
      <w:pPr>
        <w:ind w:left="4941" w:hanging="360"/>
      </w:pPr>
    </w:lvl>
    <w:lvl w:ilvl="5" w:tplc="0422001B" w:tentative="1">
      <w:start w:val="1"/>
      <w:numFmt w:val="lowerRoman"/>
      <w:lvlText w:val="%6."/>
      <w:lvlJc w:val="right"/>
      <w:pPr>
        <w:ind w:left="5661" w:hanging="180"/>
      </w:pPr>
    </w:lvl>
    <w:lvl w:ilvl="6" w:tplc="0422000F" w:tentative="1">
      <w:start w:val="1"/>
      <w:numFmt w:val="decimal"/>
      <w:lvlText w:val="%7."/>
      <w:lvlJc w:val="left"/>
      <w:pPr>
        <w:ind w:left="6381" w:hanging="360"/>
      </w:pPr>
    </w:lvl>
    <w:lvl w:ilvl="7" w:tplc="04220019" w:tentative="1">
      <w:start w:val="1"/>
      <w:numFmt w:val="lowerLetter"/>
      <w:lvlText w:val="%8."/>
      <w:lvlJc w:val="left"/>
      <w:pPr>
        <w:ind w:left="7101" w:hanging="360"/>
      </w:pPr>
    </w:lvl>
    <w:lvl w:ilvl="8" w:tplc="0422001B" w:tentative="1">
      <w:start w:val="1"/>
      <w:numFmt w:val="lowerRoman"/>
      <w:lvlText w:val="%9."/>
      <w:lvlJc w:val="right"/>
      <w:pPr>
        <w:ind w:left="7821" w:hanging="180"/>
      </w:pPr>
    </w:lvl>
  </w:abstractNum>
  <w:abstractNum w:abstractNumId="3" w15:restartNumberingAfterBreak="0">
    <w:nsid w:val="1CF6363B"/>
    <w:multiLevelType w:val="hybridMultilevel"/>
    <w:tmpl w:val="0AF6E6D6"/>
    <w:lvl w:ilvl="0" w:tplc="3132B0B4">
      <w:start w:val="1"/>
      <w:numFmt w:val="decimal"/>
      <w:lvlText w:val="%1)"/>
      <w:lvlJc w:val="left"/>
      <w:pPr>
        <w:ind w:left="0"/>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196EDFE4">
      <w:start w:val="1"/>
      <w:numFmt w:val="lowerLetter"/>
      <w:lvlText w:val="%2"/>
      <w:lvlJc w:val="left"/>
      <w:pPr>
        <w:ind w:left="170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2" w:tplc="E9761B68">
      <w:start w:val="1"/>
      <w:numFmt w:val="lowerRoman"/>
      <w:lvlText w:val="%3"/>
      <w:lvlJc w:val="left"/>
      <w:pPr>
        <w:ind w:left="242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3" w:tplc="D4C88D6C">
      <w:start w:val="1"/>
      <w:numFmt w:val="decimal"/>
      <w:lvlText w:val="%4"/>
      <w:lvlJc w:val="left"/>
      <w:pPr>
        <w:ind w:left="314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4" w:tplc="D5B88EEC">
      <w:start w:val="1"/>
      <w:numFmt w:val="lowerLetter"/>
      <w:lvlText w:val="%5"/>
      <w:lvlJc w:val="left"/>
      <w:pPr>
        <w:ind w:left="386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5" w:tplc="775A4E0A">
      <w:start w:val="1"/>
      <w:numFmt w:val="lowerRoman"/>
      <w:lvlText w:val="%6"/>
      <w:lvlJc w:val="left"/>
      <w:pPr>
        <w:ind w:left="458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6" w:tplc="61D472CA">
      <w:start w:val="1"/>
      <w:numFmt w:val="decimal"/>
      <w:lvlText w:val="%7"/>
      <w:lvlJc w:val="left"/>
      <w:pPr>
        <w:ind w:left="530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7" w:tplc="11903298">
      <w:start w:val="1"/>
      <w:numFmt w:val="lowerLetter"/>
      <w:lvlText w:val="%8"/>
      <w:lvlJc w:val="left"/>
      <w:pPr>
        <w:ind w:left="602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8" w:tplc="5E3EFA12">
      <w:start w:val="1"/>
      <w:numFmt w:val="lowerRoman"/>
      <w:lvlText w:val="%9"/>
      <w:lvlJc w:val="left"/>
      <w:pPr>
        <w:ind w:left="674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abstractNum>
  <w:abstractNum w:abstractNumId="4" w15:restartNumberingAfterBreak="0">
    <w:nsid w:val="28E21BBF"/>
    <w:multiLevelType w:val="hybridMultilevel"/>
    <w:tmpl w:val="FC1C5BDC"/>
    <w:lvl w:ilvl="0" w:tplc="8C36920A">
      <w:start w:val="2"/>
      <w:numFmt w:val="decimal"/>
      <w:lvlText w:val="%1)"/>
      <w:lvlJc w:val="left"/>
      <w:pPr>
        <w:ind w:left="0"/>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C6DC619E">
      <w:start w:val="1"/>
      <w:numFmt w:val="lowerLetter"/>
      <w:lvlText w:val="%2"/>
      <w:lvlJc w:val="left"/>
      <w:pPr>
        <w:ind w:left="170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2" w:tplc="57E431AC">
      <w:start w:val="1"/>
      <w:numFmt w:val="lowerRoman"/>
      <w:lvlText w:val="%3"/>
      <w:lvlJc w:val="left"/>
      <w:pPr>
        <w:ind w:left="242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3" w:tplc="DA9E7DAA">
      <w:start w:val="1"/>
      <w:numFmt w:val="decimal"/>
      <w:lvlText w:val="%4"/>
      <w:lvlJc w:val="left"/>
      <w:pPr>
        <w:ind w:left="314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4" w:tplc="89FE74AC">
      <w:start w:val="1"/>
      <w:numFmt w:val="lowerLetter"/>
      <w:lvlText w:val="%5"/>
      <w:lvlJc w:val="left"/>
      <w:pPr>
        <w:ind w:left="386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5" w:tplc="4F12D36E">
      <w:start w:val="1"/>
      <w:numFmt w:val="lowerRoman"/>
      <w:lvlText w:val="%6"/>
      <w:lvlJc w:val="left"/>
      <w:pPr>
        <w:ind w:left="458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6" w:tplc="A0D6DE08">
      <w:start w:val="1"/>
      <w:numFmt w:val="decimal"/>
      <w:lvlText w:val="%7"/>
      <w:lvlJc w:val="left"/>
      <w:pPr>
        <w:ind w:left="530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7" w:tplc="6DC2416A">
      <w:start w:val="1"/>
      <w:numFmt w:val="lowerLetter"/>
      <w:lvlText w:val="%8"/>
      <w:lvlJc w:val="left"/>
      <w:pPr>
        <w:ind w:left="602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8" w:tplc="CF628BA8">
      <w:start w:val="1"/>
      <w:numFmt w:val="lowerRoman"/>
      <w:lvlText w:val="%9"/>
      <w:lvlJc w:val="left"/>
      <w:pPr>
        <w:ind w:left="674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abstractNum>
  <w:abstractNum w:abstractNumId="5" w15:restartNumberingAfterBreak="0">
    <w:nsid w:val="3AFF07C9"/>
    <w:multiLevelType w:val="hybridMultilevel"/>
    <w:tmpl w:val="87AEAE22"/>
    <w:lvl w:ilvl="0" w:tplc="E9260614">
      <w:start w:val="1"/>
      <w:numFmt w:val="decimal"/>
      <w:lvlText w:val="%1."/>
      <w:lvlJc w:val="left"/>
      <w:pPr>
        <w:ind w:left="0"/>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EA567930">
      <w:start w:val="1"/>
      <w:numFmt w:val="lowerLetter"/>
      <w:lvlText w:val="%2"/>
      <w:lvlJc w:val="left"/>
      <w:pPr>
        <w:ind w:left="170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2" w:tplc="8FECBAB4">
      <w:start w:val="1"/>
      <w:numFmt w:val="lowerRoman"/>
      <w:lvlText w:val="%3"/>
      <w:lvlJc w:val="left"/>
      <w:pPr>
        <w:ind w:left="242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3" w:tplc="3A4E2952">
      <w:start w:val="1"/>
      <w:numFmt w:val="decimal"/>
      <w:lvlText w:val="%4"/>
      <w:lvlJc w:val="left"/>
      <w:pPr>
        <w:ind w:left="314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4" w:tplc="8912DD4C">
      <w:start w:val="1"/>
      <w:numFmt w:val="lowerLetter"/>
      <w:lvlText w:val="%5"/>
      <w:lvlJc w:val="left"/>
      <w:pPr>
        <w:ind w:left="386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5" w:tplc="2C16A5A8">
      <w:start w:val="1"/>
      <w:numFmt w:val="lowerRoman"/>
      <w:lvlText w:val="%6"/>
      <w:lvlJc w:val="left"/>
      <w:pPr>
        <w:ind w:left="458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6" w:tplc="C1742580">
      <w:start w:val="1"/>
      <w:numFmt w:val="decimal"/>
      <w:lvlText w:val="%7"/>
      <w:lvlJc w:val="left"/>
      <w:pPr>
        <w:ind w:left="530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7" w:tplc="046851C6">
      <w:start w:val="1"/>
      <w:numFmt w:val="lowerLetter"/>
      <w:lvlText w:val="%8"/>
      <w:lvlJc w:val="left"/>
      <w:pPr>
        <w:ind w:left="602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8" w:tplc="93E06AB0">
      <w:start w:val="1"/>
      <w:numFmt w:val="lowerRoman"/>
      <w:lvlText w:val="%9"/>
      <w:lvlJc w:val="left"/>
      <w:pPr>
        <w:ind w:left="674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abstractNum>
  <w:abstractNum w:abstractNumId="6" w15:restartNumberingAfterBreak="0">
    <w:nsid w:val="4B653191"/>
    <w:multiLevelType w:val="hybridMultilevel"/>
    <w:tmpl w:val="C630CC78"/>
    <w:lvl w:ilvl="0" w:tplc="A3D8304C">
      <w:start w:val="2"/>
      <w:numFmt w:val="decimal"/>
      <w:lvlText w:val="%1)"/>
      <w:lvlJc w:val="left"/>
      <w:pPr>
        <w:ind w:left="0"/>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D632DA58">
      <w:start w:val="1"/>
      <w:numFmt w:val="lowerLetter"/>
      <w:lvlText w:val="%2"/>
      <w:lvlJc w:val="left"/>
      <w:pPr>
        <w:ind w:left="170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2" w:tplc="23E6B1FC">
      <w:start w:val="1"/>
      <w:numFmt w:val="lowerRoman"/>
      <w:lvlText w:val="%3"/>
      <w:lvlJc w:val="left"/>
      <w:pPr>
        <w:ind w:left="242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3" w:tplc="80E8AC4A">
      <w:start w:val="1"/>
      <w:numFmt w:val="decimal"/>
      <w:lvlText w:val="%4"/>
      <w:lvlJc w:val="left"/>
      <w:pPr>
        <w:ind w:left="314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4" w:tplc="451CD272">
      <w:start w:val="1"/>
      <w:numFmt w:val="lowerLetter"/>
      <w:lvlText w:val="%5"/>
      <w:lvlJc w:val="left"/>
      <w:pPr>
        <w:ind w:left="386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5" w:tplc="11A8E16C">
      <w:start w:val="1"/>
      <w:numFmt w:val="lowerRoman"/>
      <w:lvlText w:val="%6"/>
      <w:lvlJc w:val="left"/>
      <w:pPr>
        <w:ind w:left="458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6" w:tplc="763A24A2">
      <w:start w:val="1"/>
      <w:numFmt w:val="decimal"/>
      <w:lvlText w:val="%7"/>
      <w:lvlJc w:val="left"/>
      <w:pPr>
        <w:ind w:left="530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7" w:tplc="D2687238">
      <w:start w:val="1"/>
      <w:numFmt w:val="lowerLetter"/>
      <w:lvlText w:val="%8"/>
      <w:lvlJc w:val="left"/>
      <w:pPr>
        <w:ind w:left="602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8" w:tplc="3FAAB89A">
      <w:start w:val="1"/>
      <w:numFmt w:val="lowerRoman"/>
      <w:lvlText w:val="%9"/>
      <w:lvlJc w:val="left"/>
      <w:pPr>
        <w:ind w:left="6747"/>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abstractNum>
  <w:abstractNum w:abstractNumId="7" w15:restartNumberingAfterBreak="0">
    <w:nsid w:val="5F156E23"/>
    <w:multiLevelType w:val="hybridMultilevel"/>
    <w:tmpl w:val="62D4F1D8"/>
    <w:lvl w:ilvl="0" w:tplc="8626E5CC">
      <w:start w:val="2"/>
      <w:numFmt w:val="decimal"/>
      <w:lvlText w:val="%1."/>
      <w:lvlJc w:val="left"/>
      <w:pPr>
        <w:ind w:left="720" w:hanging="360"/>
      </w:pPr>
      <w:rPr>
        <w:rFonts w:ascii="Times New Roman" w:eastAsia="Times New Roman" w:hAnsi="Times New Roman" w:cs="Times New Roman" w:hint="default"/>
        <w:color w:val="0D0D0D"/>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6"/>
  </w:num>
  <w:num w:numId="4">
    <w:abstractNumId w:val="5"/>
  </w:num>
  <w:num w:numId="5">
    <w:abstractNumId w:val="4"/>
  </w:num>
  <w:num w:numId="6">
    <w:abstractNumId w:val="1"/>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073FF"/>
    <w:rsid w:val="0001499D"/>
    <w:rsid w:val="000442B6"/>
    <w:rsid w:val="000552D2"/>
    <w:rsid w:val="00076693"/>
    <w:rsid w:val="00080AAB"/>
    <w:rsid w:val="000B661A"/>
    <w:rsid w:val="000C2526"/>
    <w:rsid w:val="000E21AA"/>
    <w:rsid w:val="00100E42"/>
    <w:rsid w:val="0010113F"/>
    <w:rsid w:val="001341BA"/>
    <w:rsid w:val="00147BB7"/>
    <w:rsid w:val="001714A7"/>
    <w:rsid w:val="001A18CC"/>
    <w:rsid w:val="001B2ACB"/>
    <w:rsid w:val="001E6BDF"/>
    <w:rsid w:val="002376B6"/>
    <w:rsid w:val="00257CED"/>
    <w:rsid w:val="0026795B"/>
    <w:rsid w:val="002870F5"/>
    <w:rsid w:val="00292772"/>
    <w:rsid w:val="00297B3C"/>
    <w:rsid w:val="002B09C7"/>
    <w:rsid w:val="002F0028"/>
    <w:rsid w:val="003109D6"/>
    <w:rsid w:val="0031173A"/>
    <w:rsid w:val="00316850"/>
    <w:rsid w:val="003473EE"/>
    <w:rsid w:val="003544B9"/>
    <w:rsid w:val="00371ACD"/>
    <w:rsid w:val="00372007"/>
    <w:rsid w:val="00382AF7"/>
    <w:rsid w:val="00383BC8"/>
    <w:rsid w:val="00395FCF"/>
    <w:rsid w:val="003B22E5"/>
    <w:rsid w:val="003B3D3C"/>
    <w:rsid w:val="003D5399"/>
    <w:rsid w:val="00401F2B"/>
    <w:rsid w:val="00415070"/>
    <w:rsid w:val="0041633E"/>
    <w:rsid w:val="004470F3"/>
    <w:rsid w:val="004A1CA2"/>
    <w:rsid w:val="004D0E83"/>
    <w:rsid w:val="004D64AF"/>
    <w:rsid w:val="00502902"/>
    <w:rsid w:val="00507FA1"/>
    <w:rsid w:val="00520626"/>
    <w:rsid w:val="005449C2"/>
    <w:rsid w:val="005B5B0D"/>
    <w:rsid w:val="005C1653"/>
    <w:rsid w:val="005D633F"/>
    <w:rsid w:val="00613365"/>
    <w:rsid w:val="00624A43"/>
    <w:rsid w:val="006317C6"/>
    <w:rsid w:val="006323DF"/>
    <w:rsid w:val="00635474"/>
    <w:rsid w:val="0064488C"/>
    <w:rsid w:val="0069342F"/>
    <w:rsid w:val="0069511C"/>
    <w:rsid w:val="006A1583"/>
    <w:rsid w:val="006F084E"/>
    <w:rsid w:val="007217AE"/>
    <w:rsid w:val="00743826"/>
    <w:rsid w:val="00794CA1"/>
    <w:rsid w:val="007C4129"/>
    <w:rsid w:val="007F5652"/>
    <w:rsid w:val="007F7CB7"/>
    <w:rsid w:val="00832AB4"/>
    <w:rsid w:val="0083765C"/>
    <w:rsid w:val="00890046"/>
    <w:rsid w:val="00894FBC"/>
    <w:rsid w:val="008B5D09"/>
    <w:rsid w:val="00916FD9"/>
    <w:rsid w:val="00917634"/>
    <w:rsid w:val="0094204F"/>
    <w:rsid w:val="00945A8E"/>
    <w:rsid w:val="00966899"/>
    <w:rsid w:val="00974160"/>
    <w:rsid w:val="00984965"/>
    <w:rsid w:val="00994EAF"/>
    <w:rsid w:val="009A456D"/>
    <w:rsid w:val="009A4835"/>
    <w:rsid w:val="009B0893"/>
    <w:rsid w:val="009B19EE"/>
    <w:rsid w:val="009E451E"/>
    <w:rsid w:val="00A05A14"/>
    <w:rsid w:val="00A12732"/>
    <w:rsid w:val="00A20827"/>
    <w:rsid w:val="00A53A26"/>
    <w:rsid w:val="00A821C1"/>
    <w:rsid w:val="00A95AAB"/>
    <w:rsid w:val="00AB1056"/>
    <w:rsid w:val="00AB3CBB"/>
    <w:rsid w:val="00AC79AD"/>
    <w:rsid w:val="00AD0349"/>
    <w:rsid w:val="00AD4F37"/>
    <w:rsid w:val="00AE74EE"/>
    <w:rsid w:val="00AF0845"/>
    <w:rsid w:val="00B025E5"/>
    <w:rsid w:val="00B14B0F"/>
    <w:rsid w:val="00B32773"/>
    <w:rsid w:val="00B4156F"/>
    <w:rsid w:val="00B530E1"/>
    <w:rsid w:val="00B742BF"/>
    <w:rsid w:val="00B925F8"/>
    <w:rsid w:val="00BB4615"/>
    <w:rsid w:val="00BD1548"/>
    <w:rsid w:val="00C47218"/>
    <w:rsid w:val="00C737DA"/>
    <w:rsid w:val="00C80123"/>
    <w:rsid w:val="00C81377"/>
    <w:rsid w:val="00C83384"/>
    <w:rsid w:val="00C96289"/>
    <w:rsid w:val="00CE490A"/>
    <w:rsid w:val="00D16118"/>
    <w:rsid w:val="00D23796"/>
    <w:rsid w:val="00D24215"/>
    <w:rsid w:val="00D2708F"/>
    <w:rsid w:val="00D577FD"/>
    <w:rsid w:val="00D90C77"/>
    <w:rsid w:val="00D97D10"/>
    <w:rsid w:val="00DA0E46"/>
    <w:rsid w:val="00DB2ADE"/>
    <w:rsid w:val="00DB2E85"/>
    <w:rsid w:val="00DE73E8"/>
    <w:rsid w:val="00DF5943"/>
    <w:rsid w:val="00E24004"/>
    <w:rsid w:val="00E27E24"/>
    <w:rsid w:val="00E42300"/>
    <w:rsid w:val="00E5598D"/>
    <w:rsid w:val="00E75426"/>
    <w:rsid w:val="00E81A29"/>
    <w:rsid w:val="00EA3F0A"/>
    <w:rsid w:val="00EE55BF"/>
    <w:rsid w:val="00F16F27"/>
    <w:rsid w:val="00F431B1"/>
    <w:rsid w:val="00F57624"/>
    <w:rsid w:val="00F90459"/>
    <w:rsid w:val="00FA1F58"/>
    <w:rsid w:val="00FA5B43"/>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4C128"/>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A53A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6096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712</TotalTime>
  <Pages>15</Pages>
  <Words>4919</Words>
  <Characters>28040</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iNESSA</cp:lastModifiedBy>
  <cp:revision>88</cp:revision>
  <cp:lastPrinted>2025-04-25T07:53:00Z</cp:lastPrinted>
  <dcterms:created xsi:type="dcterms:W3CDTF">2024-03-04T11:18:00Z</dcterms:created>
  <dcterms:modified xsi:type="dcterms:W3CDTF">2025-04-25T07:53:00Z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