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4A79" w:rsidRDefault="00492948">
      <w:pPr>
        <w:pStyle w:val="a8"/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-180975</wp:posOffset>
            </wp:positionV>
            <wp:extent cx="411480" cy="59182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21" t="-239" r="-321" b="-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4A79" w:rsidRDefault="00492948">
      <w:pPr>
        <w:pStyle w:val="a8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9E4A79" w:rsidRDefault="00492948">
      <w:pPr>
        <w:pStyle w:val="a8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9E4A79" w:rsidRDefault="009E4A79">
      <w:pPr>
        <w:pStyle w:val="a8"/>
        <w:spacing w:after="0"/>
        <w:jc w:val="center"/>
        <w:rPr>
          <w:b/>
          <w:bCs/>
          <w:sz w:val="12"/>
          <w:szCs w:val="12"/>
        </w:rPr>
      </w:pPr>
    </w:p>
    <w:p w:rsidR="009E4A79" w:rsidRDefault="004929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9E4A79" w:rsidRDefault="00897378">
      <w:pPr>
        <w:pStyle w:val="2"/>
        <w:ind w:firstLine="0"/>
        <w:jc w:val="both"/>
      </w:pPr>
      <w:r>
        <w:rPr>
          <w:sz w:val="28"/>
          <w:szCs w:val="28"/>
        </w:rPr>
        <w:t xml:space="preserve">21. 02. 2024 </w:t>
      </w:r>
      <w:r w:rsidR="00492948">
        <w:rPr>
          <w:sz w:val="28"/>
          <w:szCs w:val="28"/>
        </w:rPr>
        <w:tab/>
      </w:r>
      <w:r w:rsidR="00492948">
        <w:rPr>
          <w:b/>
          <w:bCs/>
          <w:sz w:val="28"/>
          <w:szCs w:val="28"/>
        </w:rPr>
        <w:t xml:space="preserve">                    </w:t>
      </w:r>
      <w:r w:rsidR="00492948">
        <w:rPr>
          <w:b/>
          <w:bCs/>
          <w:sz w:val="20"/>
        </w:rPr>
        <w:t xml:space="preserve">    </w:t>
      </w:r>
      <w:r w:rsidR="00492948">
        <w:rPr>
          <w:sz w:val="20"/>
        </w:rPr>
        <w:t xml:space="preserve"> </w:t>
      </w:r>
      <w:r w:rsidR="008F03E0">
        <w:rPr>
          <w:sz w:val="20"/>
        </w:rPr>
        <w:t xml:space="preserve">         </w:t>
      </w:r>
      <w:r w:rsidR="00492948">
        <w:rPr>
          <w:sz w:val="20"/>
        </w:rPr>
        <w:t xml:space="preserve"> </w:t>
      </w:r>
      <w:proofErr w:type="spellStart"/>
      <w:r w:rsidR="00492948">
        <w:rPr>
          <w:sz w:val="20"/>
        </w:rPr>
        <w:t>м.Покров</w:t>
      </w:r>
      <w:proofErr w:type="spellEnd"/>
      <w:r w:rsidR="00492948">
        <w:rPr>
          <w:sz w:val="28"/>
          <w:szCs w:val="28"/>
        </w:rPr>
        <w:t xml:space="preserve">  </w:t>
      </w:r>
      <w:r w:rsidR="00492948">
        <w:rPr>
          <w:b/>
          <w:bCs/>
          <w:sz w:val="28"/>
          <w:szCs w:val="28"/>
        </w:rPr>
        <w:t xml:space="preserve">                               </w:t>
      </w:r>
      <w:r w:rsidR="0049294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492948">
        <w:rPr>
          <w:sz w:val="28"/>
          <w:szCs w:val="28"/>
        </w:rPr>
        <w:t>№</w:t>
      </w:r>
      <w:r w:rsidR="00492948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17</w:t>
      </w:r>
    </w:p>
    <w:p w:rsidR="009E4A79" w:rsidRPr="008F03E0" w:rsidRDefault="00492948">
      <w:pPr>
        <w:pStyle w:val="a8"/>
        <w:spacing w:after="0"/>
        <w:jc w:val="center"/>
        <w:rPr>
          <w:sz w:val="12"/>
          <w:szCs w:val="12"/>
        </w:rPr>
      </w:pPr>
      <w:r w:rsidRPr="008F03E0">
        <w:rPr>
          <w:sz w:val="12"/>
          <w:szCs w:val="12"/>
        </w:rPr>
        <w:t xml:space="preserve"> </w:t>
      </w:r>
    </w:p>
    <w:p w:rsidR="009E4A79" w:rsidRDefault="00492948">
      <w:pPr>
        <w:spacing w:after="0" w:line="21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(50 сесія 8 скликання) </w:t>
      </w:r>
    </w:p>
    <w:p w:rsidR="009E4A79" w:rsidRDefault="009E4A79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9E4A79" w:rsidRDefault="00492948" w:rsidP="008F03E0">
      <w:pPr>
        <w:widowControl w:val="0"/>
        <w:spacing w:after="0" w:line="240" w:lineRule="auto"/>
        <w:ind w:right="5385"/>
        <w:jc w:val="both"/>
      </w:pPr>
      <w:r>
        <w:rPr>
          <w:rFonts w:ascii="Times New Roman" w:hAnsi="Times New Roman"/>
          <w:sz w:val="28"/>
          <w:szCs w:val="28"/>
        </w:rPr>
        <w:t xml:space="preserve">Про  затвердження базової  мережі закладів культури  Покровської міської територіальної  громади Дніпропетровської області на </w:t>
      </w:r>
      <w:r w:rsidR="008F03E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2024 рік </w:t>
      </w:r>
    </w:p>
    <w:p w:rsidR="009E4A79" w:rsidRDefault="00B331B4">
      <w:pPr>
        <w:widowControl w:val="0"/>
        <w:spacing w:after="0" w:line="240" w:lineRule="auto"/>
        <w:ind w:right="3742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4A79" w:rsidRDefault="009E4A79" w:rsidP="008F03E0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p w:rsidR="009E4A79" w:rsidRDefault="00492948">
      <w:pPr>
        <w:pStyle w:val="11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Керуючись статтею 43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місцеве самоврядування 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Україні”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відповідно до статті 22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культуру”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 постанови  Кабінету Міністрів України від 01.12.2023 №1261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внесення змін до Порядку формування  базової мережі закладів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культури”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та з метою створення умов для забезпечення населення культурними послугами, раціонального та ефективного використання наявних ресурсів і матеріально-технічної бази закладів культури, міська рада</w:t>
      </w:r>
    </w:p>
    <w:p w:rsidR="009E4A79" w:rsidRDefault="009E4A79">
      <w:pPr>
        <w:spacing w:after="0" w:line="240" w:lineRule="auto"/>
        <w:ind w:firstLine="709"/>
        <w:jc w:val="both"/>
        <w:rPr>
          <w:b/>
          <w:bCs/>
        </w:rPr>
      </w:pPr>
    </w:p>
    <w:p w:rsidR="009E4A79" w:rsidRDefault="00492948">
      <w:pPr>
        <w:pStyle w:val="a8"/>
        <w:widowControl/>
      </w:pPr>
      <w:r>
        <w:rPr>
          <w:b/>
          <w:bCs/>
          <w:color w:val="000000"/>
          <w:sz w:val="28"/>
        </w:rPr>
        <w:t>ВИРІШИЛА:</w:t>
      </w:r>
    </w:p>
    <w:p w:rsidR="009E4A79" w:rsidRDefault="00492948" w:rsidP="00B331B4">
      <w:pPr>
        <w:pStyle w:val="a8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</w:rPr>
        <w:t>1.</w:t>
      </w:r>
      <w:r>
        <w:rPr>
          <w:rFonts w:eastAsia="Times New Roman"/>
          <w:color w:val="000000"/>
          <w:sz w:val="28"/>
          <w:szCs w:val="28"/>
        </w:rPr>
        <w:t>Затвердити базову мережу закладів культури Покровської міської територіальної громади Дніпропетровської області на 2024 рік, що додається.</w:t>
      </w:r>
    </w:p>
    <w:p w:rsidR="009E4A79" w:rsidRDefault="00492948" w:rsidP="00B331B4">
      <w:pPr>
        <w:pStyle w:val="a8"/>
        <w:widowControl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2.Визнати таким, що втратило чинність  рішення 1</w:t>
      </w:r>
      <w:r w:rsidR="0050573D">
        <w:rPr>
          <w:rFonts w:eastAsia="Times New Roman"/>
          <w:color w:val="000000"/>
          <w:sz w:val="28"/>
          <w:szCs w:val="28"/>
        </w:rPr>
        <w:t>8</w:t>
      </w:r>
      <w:r>
        <w:rPr>
          <w:rFonts w:eastAsia="Times New Roman"/>
          <w:color w:val="000000"/>
          <w:sz w:val="28"/>
          <w:szCs w:val="28"/>
        </w:rPr>
        <w:t xml:space="preserve"> сесії  міської ради 8 скликання від 25.02.2022 №19 </w:t>
      </w:r>
      <w:proofErr w:type="spellStart"/>
      <w:r>
        <w:rPr>
          <w:rFonts w:eastAsia="Times New Roman"/>
          <w:color w:val="000000"/>
          <w:sz w:val="28"/>
          <w:szCs w:val="28"/>
        </w:rPr>
        <w:t>“Про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затвердження базової мережі закладів культури Покровської міської територіальної  громади у новій </w:t>
      </w:r>
      <w:proofErr w:type="spellStart"/>
      <w:r>
        <w:rPr>
          <w:rFonts w:eastAsia="Times New Roman"/>
          <w:color w:val="000000"/>
          <w:sz w:val="28"/>
          <w:szCs w:val="28"/>
        </w:rPr>
        <w:t>редакції”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9E4A79" w:rsidRDefault="00492948">
      <w:pPr>
        <w:pStyle w:val="a8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3.</w:t>
      </w:r>
      <w:r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 на начальника відділу культури туризму, національностей  і релігій  виконавчого комітету Покровської міської ради Дніпропетровської області Тетяну СУДАРЄВУ; контроль – на заступника міського голови  Ганну ВІДЯЄВУ та постійну комісію  з питань соціального захисту населення та молодіжної політики,  освіти та охорони здоров'я, культури та спорту.</w:t>
      </w:r>
    </w:p>
    <w:p w:rsidR="009E4A79" w:rsidRDefault="009E4A79">
      <w:pPr>
        <w:pStyle w:val="a8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9E4A79" w:rsidRDefault="0049294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Міський голова         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  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ab/>
        <w:t xml:space="preserve">    Олександр ШАПОВАЛ</w:t>
      </w:r>
    </w:p>
    <w:p w:rsidR="009E4A79" w:rsidRDefault="009E4A79">
      <w:pPr>
        <w:tabs>
          <w:tab w:val="left" w:pos="390"/>
          <w:tab w:val="left" w:pos="735"/>
        </w:tabs>
        <w:spacing w:after="0" w:line="240" w:lineRule="auto"/>
        <w:rPr>
          <w:rFonts w:ascii="Times New Roman" w:eastAsia="Andale Sans UI" w:hAnsi="Times New Roman"/>
          <w:color w:val="000000"/>
          <w:kern w:val="2"/>
          <w:lang w:eastAsia="ru-RU"/>
        </w:rPr>
      </w:pPr>
    </w:p>
    <w:p w:rsidR="009E4A79" w:rsidRDefault="00492948">
      <w:pPr>
        <w:tabs>
          <w:tab w:val="left" w:pos="390"/>
          <w:tab w:val="left" w:pos="735"/>
        </w:tabs>
        <w:spacing w:after="0" w:line="240" w:lineRule="auto"/>
        <w:sectPr w:rsidR="009E4A79">
          <w:pgSz w:w="11906" w:h="16838"/>
          <w:pgMar w:top="750" w:right="567" w:bottom="449" w:left="1701" w:header="0" w:footer="0" w:gutter="0"/>
          <w:cols w:space="720"/>
          <w:formProt w:val="0"/>
          <w:docGrid w:linePitch="360"/>
        </w:sectPr>
      </w:pPr>
      <w:r>
        <w:rPr>
          <w:rFonts w:ascii="Times New Roman" w:eastAsia="Andale Sans UI" w:hAnsi="Times New Roman"/>
          <w:color w:val="000000"/>
          <w:kern w:val="2"/>
          <w:lang w:eastAsia="ru-RU"/>
        </w:rPr>
        <w:t>Сударєва Тетяна 0975274888</w:t>
      </w:r>
    </w:p>
    <w:p w:rsidR="009E4A79" w:rsidRDefault="00492948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8F03E0">
        <w:rPr>
          <w:rFonts w:ascii="Times New Roman" w:hAnsi="Times New Roman"/>
          <w:sz w:val="24"/>
          <w:szCs w:val="24"/>
        </w:rPr>
        <w:tab/>
      </w:r>
      <w:r w:rsidR="008F03E0">
        <w:rPr>
          <w:rFonts w:ascii="Times New Roman" w:hAnsi="Times New Roman"/>
          <w:sz w:val="24"/>
          <w:szCs w:val="24"/>
        </w:rPr>
        <w:tab/>
        <w:t xml:space="preserve">    </w:t>
      </w:r>
      <w:r w:rsidR="005E69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ЗАТВЕРДЖЕНО</w:t>
      </w:r>
    </w:p>
    <w:p w:rsidR="009E4A79" w:rsidRDefault="00492948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8F03E0" w:rsidRDefault="00492948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F03E0">
        <w:rPr>
          <w:rFonts w:ascii="Times New Roman" w:hAnsi="Times New Roman"/>
          <w:sz w:val="24"/>
          <w:szCs w:val="24"/>
        </w:rPr>
        <w:tab/>
      </w:r>
      <w:r w:rsidR="008F03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Рішення </w:t>
      </w:r>
      <w:r w:rsidR="00B331B4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сесії міської ради </w:t>
      </w:r>
    </w:p>
    <w:p w:rsidR="009E4A79" w:rsidRDefault="008F03E0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492948">
        <w:rPr>
          <w:rFonts w:ascii="Times New Roman" w:hAnsi="Times New Roman"/>
          <w:sz w:val="24"/>
          <w:szCs w:val="24"/>
        </w:rPr>
        <w:t xml:space="preserve">8 скликання </w:t>
      </w:r>
    </w:p>
    <w:p w:rsidR="009E4A79" w:rsidRDefault="00492948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                                                     </w:t>
      </w:r>
      <w:r w:rsidR="008F03E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8F03E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</w:r>
      <w:r w:rsidR="008F03E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</w:r>
      <w:r w:rsidR="008F03E0">
        <w:rPr>
          <w:rFonts w:ascii="Times New Roman" w:eastAsia="Andale Sans UI" w:hAnsi="Times New Roman"/>
          <w:kern w:val="2"/>
          <w:sz w:val="28"/>
          <w:szCs w:val="28"/>
          <w:lang w:eastAsia="ru-RU"/>
        </w:rPr>
        <w:tab/>
        <w:t xml:space="preserve">    </w:t>
      </w:r>
      <w:r w:rsidR="005E69D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</w:t>
      </w:r>
      <w:r w:rsidR="008F03E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21  лютого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2024</w:t>
      </w:r>
      <w:r w:rsidR="008F03E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>р</w:t>
      </w:r>
      <w:r w:rsidR="005E69D4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оку</w:t>
      </w:r>
      <w:r>
        <w:rPr>
          <w:rFonts w:ascii="Times New Roman" w:eastAsia="Andale Sans UI" w:hAnsi="Times New Roman"/>
          <w:kern w:val="2"/>
          <w:sz w:val="24"/>
          <w:szCs w:val="24"/>
          <w:lang w:eastAsia="ru-RU"/>
        </w:rPr>
        <w:t xml:space="preserve">   № </w:t>
      </w:r>
      <w:r w:rsidR="008F03E0">
        <w:rPr>
          <w:rFonts w:ascii="Times New Roman" w:eastAsia="Andale Sans UI" w:hAnsi="Times New Roman"/>
          <w:kern w:val="2"/>
          <w:sz w:val="24"/>
          <w:szCs w:val="24"/>
          <w:lang w:eastAsia="ru-RU"/>
        </w:rPr>
        <w:t>17</w:t>
      </w:r>
    </w:p>
    <w:p w:rsidR="009E4A79" w:rsidRDefault="009E4A79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331B4" w:rsidRDefault="00B331B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E4A79" w:rsidRDefault="00492948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ПЕРЕЛІК</w:t>
      </w:r>
    </w:p>
    <w:p w:rsidR="009E4A79" w:rsidRDefault="00492948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закладів, </w:t>
      </w:r>
      <w:r>
        <w:rPr>
          <w:rFonts w:ascii="Times New Roman" w:hAnsi="Times New Roman"/>
          <w:kern w:val="2"/>
          <w:sz w:val="26"/>
          <w:szCs w:val="26"/>
        </w:rPr>
        <w:t xml:space="preserve">що включені до базової мережі закладів культури Покровської міської територіальної громади </w:t>
      </w:r>
    </w:p>
    <w:p w:rsidR="009E4A79" w:rsidRDefault="00492948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Дніпропетровської області  </w:t>
      </w:r>
      <w:r>
        <w:rPr>
          <w:rFonts w:ascii="Times New Roman" w:hAnsi="Times New Roman"/>
          <w:kern w:val="2"/>
          <w:sz w:val="26"/>
          <w:szCs w:val="26"/>
        </w:rPr>
        <w:t>на 2024 рік</w:t>
      </w:r>
    </w:p>
    <w:p w:rsidR="009E4A79" w:rsidRDefault="009E4A79">
      <w:pPr>
        <w:widowControl w:val="0"/>
        <w:spacing w:after="0" w:line="240" w:lineRule="auto"/>
        <w:jc w:val="center"/>
        <w:rPr>
          <w:rFonts w:ascii="Times New Roman" w:hAnsi="Times New Roman"/>
          <w:kern w:val="2"/>
          <w:sz w:val="16"/>
          <w:szCs w:val="16"/>
        </w:rPr>
      </w:pPr>
    </w:p>
    <w:tbl>
      <w:tblPr>
        <w:tblW w:w="15447" w:type="dxa"/>
        <w:tblInd w:w="5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74"/>
        <w:gridCol w:w="2982"/>
        <w:gridCol w:w="1559"/>
        <w:gridCol w:w="468"/>
        <w:gridCol w:w="1091"/>
        <w:gridCol w:w="2126"/>
        <w:gridCol w:w="709"/>
        <w:gridCol w:w="1737"/>
        <w:gridCol w:w="521"/>
        <w:gridCol w:w="520"/>
        <w:gridCol w:w="522"/>
        <w:gridCol w:w="713"/>
        <w:gridCol w:w="523"/>
        <w:gridCol w:w="709"/>
        <w:gridCol w:w="993"/>
      </w:tblGrid>
      <w:tr w:rsidR="009E4A79" w:rsidTr="007759F3">
        <w:tc>
          <w:tcPr>
            <w:tcW w:w="2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before="40"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Найменування закладу  культури чи закладу освіти сфери культури</w:t>
            </w: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Засновник закладу/орган управління</w:t>
            </w:r>
          </w:p>
        </w:tc>
        <w:tc>
          <w:tcPr>
            <w:tcW w:w="4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Тип закладу культури</w:t>
            </w:r>
          </w:p>
        </w:tc>
        <w:tc>
          <w:tcPr>
            <w:tcW w:w="10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Ідентифікаційний код згідно з ЄДРПОУ (для юридичної особи)</w:t>
            </w:r>
          </w:p>
        </w:tc>
        <w:tc>
          <w:tcPr>
            <w:tcW w:w="21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Дата та номер запису про державну реєстрацію створення юридичної особи (для юридичної особи), чи рішення засновника (засновників) (для юридичної особи, у складі якої утворено заклад)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Форма власності закладу</w:t>
            </w:r>
          </w:p>
        </w:tc>
        <w:tc>
          <w:tcPr>
            <w:tcW w:w="1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Місце знаходження закладу</w:t>
            </w:r>
          </w:p>
        </w:tc>
        <w:tc>
          <w:tcPr>
            <w:tcW w:w="227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Фактична адреса розташування закладу</w:t>
            </w:r>
          </w:p>
        </w:tc>
        <w:tc>
          <w:tcPr>
            <w:tcW w:w="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Номер телефону закладу</w:t>
            </w:r>
          </w:p>
        </w:tc>
        <w:tc>
          <w:tcPr>
            <w:tcW w:w="7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7759F3">
            <w:pPr>
              <w:pStyle w:val="af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Адреса електро</w:t>
            </w:r>
            <w:r w:rsidR="00492948">
              <w:rPr>
                <w:rFonts w:ascii="Times New Roman" w:hAnsi="Times New Roman"/>
                <w:color w:val="000000"/>
                <w:sz w:val="20"/>
                <w:szCs w:val="24"/>
              </w:rPr>
              <w:t>нної пошти</w:t>
            </w: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00" w:lineRule="exact"/>
              <w:ind w:left="113" w:right="113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Код населеного пункту, в якому розташований заклад</w:t>
            </w:r>
          </w:p>
        </w:tc>
      </w:tr>
      <w:tr w:rsidR="007759F3" w:rsidTr="007759F3">
        <w:trPr>
          <w:cantSplit/>
          <w:trHeight w:val="1134"/>
        </w:trPr>
        <w:tc>
          <w:tcPr>
            <w:tcW w:w="274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before="4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2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Область</w:t>
            </w:r>
          </w:p>
        </w:tc>
        <w:tc>
          <w:tcPr>
            <w:tcW w:w="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2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Населен</w:t>
            </w:r>
            <w:r w:rsidR="00492948">
              <w:rPr>
                <w:rFonts w:ascii="Times New Roman" w:hAnsi="Times New Roman"/>
                <w:color w:val="000000"/>
                <w:sz w:val="16"/>
                <w:szCs w:val="16"/>
              </w:rPr>
              <w:t>ий пункт</w:t>
            </w:r>
          </w:p>
        </w:tc>
        <w:tc>
          <w:tcPr>
            <w:tcW w:w="7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Вулиця, номер будівлі</w:t>
            </w:r>
          </w:p>
        </w:tc>
        <w:tc>
          <w:tcPr>
            <w:tcW w:w="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E4A79" w:rsidRDefault="009E4A79">
            <w:pPr>
              <w:widowControl w:val="0"/>
            </w:pPr>
          </w:p>
        </w:tc>
        <w:tc>
          <w:tcPr>
            <w:tcW w:w="99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E4A79" w:rsidRDefault="009E4A79">
            <w:pPr>
              <w:widowControl w:val="0"/>
            </w:pPr>
          </w:p>
        </w:tc>
      </w:tr>
      <w:tr w:rsidR="007759F3" w:rsidTr="007759F3">
        <w:trPr>
          <w:cantSplit/>
          <w:trHeight w:val="1135"/>
        </w:trPr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“Дитяча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 мистецтв 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</w:p>
          <w:p w:rsidR="009E4A79" w:rsidRDefault="009E4A79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 w:rsidP="0070278D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</w:t>
            </w:r>
            <w:r w:rsidR="0070278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36525474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03.11. 2021, 1002311070006000418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Григорія Середи,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9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Григорія, Середи</w:t>
            </w:r>
          </w:p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9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099 230 30 98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pokrovshm61@ukr.net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7759F3" w:rsidTr="007759F3">
        <w:trPr>
          <w:cantSplit/>
          <w:trHeight w:val="2911"/>
        </w:trPr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“Дитяча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музична  школа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</w:p>
          <w:p w:rsidR="009E4A79" w:rsidRDefault="009E4A79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 w:rsidP="0070278D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Мистецька школа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36525469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02.11. 2021, 1002311070005000417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Бориса Джонсона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29- А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 w:rsidP="0070278D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 w:rsidR="0070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Джонсона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29-А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068 926 73 52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orddms@ukr.net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7759F3" w:rsidTr="007759F3">
        <w:trPr>
          <w:cantSplit/>
          <w:trHeight w:val="1134"/>
        </w:trPr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селища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Перевізські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Хутори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м.Покров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 w:rsidP="0070278D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Клубний заклад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36525453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03.11.2021,  1002311070003000425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Перевізна,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будинок 48</w:t>
            </w:r>
          </w:p>
          <w:p w:rsidR="009E4A79" w:rsidRDefault="009E4A79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Перевізна, будинок 48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097828 10 97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chepinska293@ukr.net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UA12140250000015858</w:t>
            </w:r>
          </w:p>
        </w:tc>
      </w:tr>
      <w:tr w:rsidR="007759F3" w:rsidTr="007759F3">
        <w:trPr>
          <w:cantSplit/>
          <w:trHeight w:val="1134"/>
        </w:trPr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Комунальний Базовий клубний заклад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“Шолоховський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будинок культури Покровської міської ради Дніпропетровської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області”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70278D" w:rsidP="0070278D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культури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43043435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06.06.2019, 12301020000005872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  <w:p w:rsidR="009E4A79" w:rsidRDefault="009E4A79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E4A79" w:rsidRDefault="009E4A79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4A79" w:rsidRDefault="0070278D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 будинок 5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068 719 16 46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rybalkinairina71@gmail.com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7759F3" w:rsidTr="007759F3">
        <w:trPr>
          <w:cantSplit/>
          <w:trHeight w:val="3340"/>
        </w:trPr>
        <w:tc>
          <w:tcPr>
            <w:tcW w:w="274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“Базавлуцький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клуб”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Козацька, будинок1а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4A79" w:rsidRDefault="0070278D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Козацька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UA12080090060030285</w:t>
            </w:r>
          </w:p>
        </w:tc>
      </w:tr>
      <w:tr w:rsidR="007759F3" w:rsidTr="007759F3">
        <w:trPr>
          <w:cantSplit/>
          <w:trHeight w:val="2718"/>
        </w:trPr>
        <w:tc>
          <w:tcPr>
            <w:tcW w:w="274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-філія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“Миронівський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сільський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клуб”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Клубний заклад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</w:p>
          <w:p w:rsidR="009E4A79" w:rsidRDefault="00492948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буд.1а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9E4A79" w:rsidRDefault="0070278D">
            <w:pPr>
              <w:pStyle w:val="af"/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>Миронівка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UA12080090040064263</w:t>
            </w:r>
          </w:p>
        </w:tc>
      </w:tr>
      <w:tr w:rsidR="007759F3" w:rsidTr="007759F3">
        <w:trPr>
          <w:cantSplit/>
          <w:trHeight w:val="1465"/>
        </w:trPr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Народний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історико-краєзнавчий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музей імені М.А.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Занудька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 w:rsidP="0070278D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36525480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03.11.2021, 1002311070003000419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53304, Дніпропетровська область, Нікопольський  район, місто Покров,</w:t>
            </w:r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Дмитра Яворницького, будинок 8</w:t>
            </w:r>
          </w:p>
          <w:p w:rsidR="009E4A79" w:rsidRDefault="009E4A79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 Дмитра Яворницького,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8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098863 32 16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museumpokrov@gmail.com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E4A79" w:rsidRDefault="0049294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7759F3" w:rsidTr="007759F3">
        <w:trPr>
          <w:cantSplit/>
          <w:trHeight w:val="2911"/>
        </w:trPr>
        <w:tc>
          <w:tcPr>
            <w:tcW w:w="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Комунальний заклад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Пу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лічна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бібліотека  Покровс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кої міської ради Дніпроп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тровської області з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філі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ми”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70278D" w:rsidP="0070278D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Покровська міська рада/ Відділ культури, туризму, національностей і релігій виконавчого комітету Покровської міської ради Дніпропетровської області</w:t>
            </w: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Бібліотека</w:t>
            </w:r>
          </w:p>
        </w:tc>
        <w:tc>
          <w:tcPr>
            <w:tcW w:w="1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36525448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07.10.2021, 1002311070005000416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Комунальна</w:t>
            </w:r>
          </w:p>
        </w:tc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Покров,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Центральна,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7</w:t>
            </w:r>
          </w:p>
        </w:tc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Нікопольський</w:t>
            </w:r>
          </w:p>
        </w:tc>
        <w:tc>
          <w:tcPr>
            <w:tcW w:w="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098404 78 33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chitalka.cmb@ukr.net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extDirection w:val="btLr"/>
          </w:tcPr>
          <w:p w:rsidR="009E4A79" w:rsidRDefault="0049294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7759F3" w:rsidTr="007759F3">
        <w:trPr>
          <w:cantSplit/>
          <w:trHeight w:val="1134"/>
        </w:trPr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бібліотека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філія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№1 для дітей;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d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 місто Покров,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иця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Центральна,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7</w:t>
            </w:r>
          </w:p>
          <w:p w:rsidR="0070278D" w:rsidRDefault="0070278D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7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0979892229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1"/>
              <w:widowControl w:val="0"/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ordzho_detbook@ukr.net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E4A79" w:rsidRDefault="0049294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7759F3" w:rsidTr="007759F3">
        <w:trPr>
          <w:cantSplit/>
          <w:trHeight w:val="1134"/>
        </w:trPr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d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район, місто Покров,</w:t>
            </w:r>
          </w:p>
          <w:p w:rsidR="009E4A79" w:rsidRDefault="00492948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вулиця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Бориса Джонсона,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будинок 33 кв.27</w:t>
            </w:r>
          </w:p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70278D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>улиця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929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Бориса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Джонсона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33 кв.27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0682593381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biblio-filiya2 @ukr.net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E4A79" w:rsidRDefault="0049294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UA12140250000015858</w:t>
            </w:r>
          </w:p>
        </w:tc>
      </w:tr>
      <w:tr w:rsidR="007759F3" w:rsidTr="007759F3">
        <w:trPr>
          <w:cantSplit/>
          <w:trHeight w:val="1134"/>
        </w:trPr>
        <w:tc>
          <w:tcPr>
            <w:tcW w:w="27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d"/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53304, Дніпр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петровська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ласть, Нік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польський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район, місто Покров,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вул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иця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7759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Героїв «</w:t>
            </w:r>
            <w:proofErr w:type="spellStart"/>
            <w:r w:rsidR="007759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Артану</w:t>
            </w:r>
            <w:proofErr w:type="spellEnd"/>
            <w:r w:rsidR="007759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</w:p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будинок 3А</w:t>
            </w:r>
          </w:p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9E4A79" w:rsidRDefault="009E4A79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місто Покров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 w:rsidR="007027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Героїв «</w:t>
            </w:r>
            <w:proofErr w:type="spellStart"/>
            <w:r w:rsidR="0070278D">
              <w:rPr>
                <w:rFonts w:ascii="Times New Roman" w:hAnsi="Times New Roman"/>
                <w:color w:val="000000"/>
                <w:sz w:val="24"/>
                <w:szCs w:val="24"/>
              </w:rPr>
              <w:t>Артану</w:t>
            </w:r>
            <w:proofErr w:type="spellEnd"/>
            <w:r w:rsidR="0070278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 3А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0674207159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ordzhofilia3@ukr.</w:t>
            </w:r>
          </w:p>
          <w:p w:rsidR="009E4A79" w:rsidRDefault="0049294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net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UA12140250000015858</w:t>
            </w:r>
          </w:p>
        </w:tc>
      </w:tr>
      <w:tr w:rsidR="007759F3" w:rsidTr="007759F3">
        <w:trPr>
          <w:cantSplit/>
          <w:trHeight w:val="2775"/>
        </w:trPr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-Шолоховська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№4 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492948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53254, Дніпропетровська область, Нікопольський  район,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вулиця </w:t>
            </w:r>
            <w:r>
              <w:rPr>
                <w:rFonts w:ascii="Times New Roman" w:hAnsi="Times New Roman"/>
                <w:sz w:val="24"/>
                <w:szCs w:val="24"/>
              </w:rPr>
              <w:t>Центральна, будинок 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9E4A79" w:rsidRDefault="0070278D" w:rsidP="0070278D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>Шолохове</w:t>
            </w:r>
            <w:proofErr w:type="spellEnd"/>
          </w:p>
        </w:tc>
        <w:tc>
          <w:tcPr>
            <w:tcW w:w="7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Центральна,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0681632622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aleriasolska90@</w:t>
            </w:r>
          </w:p>
          <w:p w:rsidR="009E4A79" w:rsidRDefault="004929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gmail.com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  <w:tr w:rsidR="007759F3" w:rsidTr="007759F3">
        <w:trPr>
          <w:cantSplit/>
          <w:trHeight w:val="2955"/>
        </w:trPr>
        <w:tc>
          <w:tcPr>
            <w:tcW w:w="274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-Миронівська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№5  ;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widowControl w:val="0"/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9E4A79" w:rsidRDefault="00492948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5, Дніпропетровська область, Нікопольський  район, 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с.Миронівка</w:t>
            </w:r>
            <w:proofErr w:type="spellEnd"/>
          </w:p>
          <w:p w:rsidR="009E4A79" w:rsidRDefault="00492948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 будинок 1а</w:t>
            </w:r>
          </w:p>
        </w:tc>
        <w:tc>
          <w:tcPr>
            <w:tcW w:w="52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 </w:t>
            </w:r>
          </w:p>
        </w:tc>
        <w:tc>
          <w:tcPr>
            <w:tcW w:w="522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E4A79" w:rsidRDefault="0070278D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село </w:t>
            </w:r>
            <w:r w:rsidR="00492948">
              <w:rPr>
                <w:rFonts w:ascii="Times New Roman" w:hAnsi="Times New Roman"/>
                <w:color w:val="000000"/>
                <w:sz w:val="24"/>
                <w:szCs w:val="24"/>
              </w:rPr>
              <w:t>Миронівка</w:t>
            </w:r>
          </w:p>
        </w:tc>
        <w:tc>
          <w:tcPr>
            <w:tcW w:w="71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провулок Шкільний,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буд.1а</w:t>
            </w:r>
          </w:p>
        </w:tc>
        <w:tc>
          <w:tcPr>
            <w:tcW w:w="52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tabs>
                <w:tab w:val="left" w:pos="921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0679221869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pasicnyknatalia@gmail.com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UA12080090040064263</w:t>
            </w:r>
          </w:p>
        </w:tc>
      </w:tr>
      <w:tr w:rsidR="007759F3" w:rsidTr="007759F3">
        <w:trPr>
          <w:cantSplit/>
          <w:trHeight w:val="2940"/>
        </w:trPr>
        <w:tc>
          <w:tcPr>
            <w:tcW w:w="2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492948">
            <w:pPr>
              <w:pStyle w:val="ad"/>
              <w:widowControl w:val="0"/>
              <w:shd w:val="clear" w:color="auto" w:fill="FFFFFF"/>
              <w:spacing w:before="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-Базавлуцька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сільська бі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ліотека-філія №6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pStyle w:val="af"/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9E4A7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 Дніпропетровська область, Нікопольський  район,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</w:p>
          <w:p w:rsidR="009E4A79" w:rsidRDefault="00492948">
            <w:pPr>
              <w:widowControl w:val="0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</w:t>
            </w:r>
          </w:p>
          <w:p w:rsidR="009E4A79" w:rsidRDefault="00492948">
            <w:pPr>
              <w:widowControl w:val="0"/>
              <w:shd w:val="clear" w:color="auto" w:fill="FFFFFF"/>
              <w:spacing w:before="4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Козацька, будинок1а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Дніпропетровська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 w:rsidP="007027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Нікопольський 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  <w:vAlign w:val="cente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с.Шолохове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вулиця Козацька,</w:t>
            </w:r>
          </w:p>
          <w:p w:rsidR="009E4A79" w:rsidRDefault="00492948">
            <w:pPr>
              <w:pStyle w:val="af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будинок1а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</w:tcPr>
          <w:p w:rsidR="009E4A79" w:rsidRDefault="009E4A79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:rsidR="009E4A79" w:rsidRDefault="00492948">
            <w:pPr>
              <w:pStyle w:val="af"/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UA12080090060030285</w:t>
            </w:r>
          </w:p>
        </w:tc>
      </w:tr>
    </w:tbl>
    <w:p w:rsidR="009E4A79" w:rsidRDefault="009E4A79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</w:p>
    <w:p w:rsidR="009E4A79" w:rsidRDefault="009E4A79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rFonts w:ascii="Times New Roman" w:eastAsia="Andale Sans UI" w:hAnsi="Times New Roman"/>
          <w:kern w:val="2"/>
          <w:sz w:val="26"/>
          <w:szCs w:val="26"/>
          <w:lang w:eastAsia="ru-RU"/>
        </w:rPr>
      </w:pPr>
    </w:p>
    <w:p w:rsidR="009E4A79" w:rsidRDefault="00492948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>Начальник відділу культури, туризму, національностей і релігій</w:t>
      </w:r>
    </w:p>
    <w:p w:rsidR="009E4A79" w:rsidRDefault="00492948">
      <w:pPr>
        <w:widowControl w:val="0"/>
        <w:tabs>
          <w:tab w:val="left" w:pos="0"/>
          <w:tab w:val="left" w:pos="1095"/>
          <w:tab w:val="left" w:pos="4962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виконавчого комітету Покровської міської ради Дніпропетровської області                                                                     Тетяна СУДАРЄВА                                                                                     </w:t>
      </w:r>
    </w:p>
    <w:sectPr w:rsidR="009E4A79" w:rsidSect="00B331B4">
      <w:pgSz w:w="16838" w:h="11906" w:orient="landscape"/>
      <w:pgMar w:top="709" w:right="674" w:bottom="851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;Segoe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540B4"/>
    <w:multiLevelType w:val="multilevel"/>
    <w:tmpl w:val="074407F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9E4A79"/>
    <w:rsid w:val="00092E86"/>
    <w:rsid w:val="00142252"/>
    <w:rsid w:val="00314B07"/>
    <w:rsid w:val="003E72BD"/>
    <w:rsid w:val="00492948"/>
    <w:rsid w:val="0050573D"/>
    <w:rsid w:val="00570972"/>
    <w:rsid w:val="005E69D4"/>
    <w:rsid w:val="00606728"/>
    <w:rsid w:val="00606A77"/>
    <w:rsid w:val="0070278D"/>
    <w:rsid w:val="007759F3"/>
    <w:rsid w:val="00897378"/>
    <w:rsid w:val="008F03E0"/>
    <w:rsid w:val="009B272F"/>
    <w:rsid w:val="009B675A"/>
    <w:rsid w:val="009D1E4C"/>
    <w:rsid w:val="009E2A7F"/>
    <w:rsid w:val="009E4A79"/>
    <w:rsid w:val="00B331B4"/>
    <w:rsid w:val="00C84284"/>
    <w:rsid w:val="00D25421"/>
    <w:rsid w:val="00E34A37"/>
    <w:rsid w:val="00E9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8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81EC8"/>
    <w:pPr>
      <w:keepNext/>
      <w:numPr>
        <w:numId w:val="1"/>
      </w:numPr>
      <w:jc w:val="center"/>
      <w:outlineLvl w:val="0"/>
    </w:pPr>
    <w:rPr>
      <w:sz w:val="44"/>
    </w:rPr>
  </w:style>
  <w:style w:type="character" w:customStyle="1" w:styleId="1">
    <w:name w:val="Основной шрифт абзаца1"/>
    <w:qFormat/>
    <w:rsid w:val="00F81EC8"/>
  </w:style>
  <w:style w:type="character" w:customStyle="1" w:styleId="a3">
    <w:name w:val="Основной текст Знак"/>
    <w:qFormat/>
    <w:rsid w:val="00F81EC8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character" w:customStyle="1" w:styleId="a6">
    <w:name w:val="Маркери"/>
    <w:qFormat/>
    <w:rsid w:val="00F81EC8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81EC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9">
    <w:name w:val="List"/>
    <w:basedOn w:val="a8"/>
    <w:rsid w:val="00F81EC8"/>
    <w:rPr>
      <w:rFonts w:cs="Arial"/>
    </w:rPr>
  </w:style>
  <w:style w:type="paragraph" w:customStyle="1" w:styleId="10">
    <w:name w:val="Название объекта1"/>
    <w:basedOn w:val="a"/>
    <w:qFormat/>
    <w:rsid w:val="006242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F81EC8"/>
    <w:pPr>
      <w:suppressLineNumbers/>
    </w:pPr>
    <w:rPr>
      <w:rFonts w:cs="Arial"/>
    </w:rPr>
  </w:style>
  <w:style w:type="paragraph" w:styleId="ab">
    <w:name w:val="caption"/>
    <w:basedOn w:val="a"/>
    <w:qFormat/>
    <w:rsid w:val="00F81E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Title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Заголовок1"/>
    <w:basedOn w:val="a"/>
    <w:qFormat/>
    <w:rsid w:val="00F81E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F81EC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d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e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">
    <w:name w:val="Вміст таблиці"/>
    <w:basedOn w:val="a"/>
    <w:qFormat/>
    <w:rsid w:val="00F81EC8"/>
    <w:pPr>
      <w:suppressLineNumbers/>
    </w:pPr>
  </w:style>
  <w:style w:type="paragraph" w:customStyle="1" w:styleId="af0">
    <w:name w:val="Заголовок таблиці"/>
    <w:basedOn w:val="af"/>
    <w:qFormat/>
    <w:rsid w:val="00F81EC8"/>
    <w:pPr>
      <w:jc w:val="center"/>
    </w:pPr>
    <w:rPr>
      <w:b/>
      <w:bCs/>
    </w:rPr>
  </w:style>
  <w:style w:type="paragraph" w:styleId="2">
    <w:name w:val="Body Text 2"/>
    <w:basedOn w:val="a"/>
    <w:qFormat/>
    <w:rsid w:val="00F81EC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f1">
    <w:name w:val="Нормальний текст"/>
    <w:basedOn w:val="a"/>
    <w:qFormat/>
    <w:rsid w:val="00F81EC8"/>
    <w:pPr>
      <w:spacing w:before="120" w:after="0"/>
      <w:ind w:firstLine="567"/>
    </w:pPr>
    <w:rPr>
      <w:rFonts w:ascii="Antiqua;Segoe UI" w:hAnsi="Antiqua;Segoe UI" w:cs="Antiqua;Segoe UI"/>
      <w:sz w:val="26"/>
      <w:szCs w:val="20"/>
    </w:rPr>
  </w:style>
  <w:style w:type="table" w:styleId="af2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2C5B-47A5-4FDF-8A8D-5FE83686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7</Pages>
  <Words>5473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Smirnova</cp:lastModifiedBy>
  <cp:revision>28</cp:revision>
  <cp:lastPrinted>2024-02-20T12:24:00Z</cp:lastPrinted>
  <dcterms:created xsi:type="dcterms:W3CDTF">2024-01-18T06:00:00Z</dcterms:created>
  <dcterms:modified xsi:type="dcterms:W3CDTF">2024-02-22T14:06:00Z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