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3971925</wp:posOffset>
                </wp:positionH>
                <wp:positionV relativeFrom="page">
                  <wp:posOffset>285115</wp:posOffset>
                </wp:positionV>
                <wp:extent cx="381635" cy="57213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08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312.75pt;margin-top:22.45pt;width:29.95pt;height:44.95pt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pStyle w:val="Normal"/>
        <w:pBdr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МІСЦЕВЕ САМОВРЯДУВАННЯ</w:t>
      </w:r>
    </w:p>
    <w:p>
      <w:pPr>
        <w:pStyle w:val="Normal"/>
        <w:pBdr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 МІСЬКА  РАДА</w:t>
      </w:r>
    </w:p>
    <w:p>
      <w:pPr>
        <w:pStyle w:val="Normal"/>
        <w:pBdr/>
        <w:tabs>
          <w:tab w:val="left" w:pos="8445" w:leader="none"/>
        </w:tabs>
        <w:jc w:val="right"/>
        <w:rPr>
          <w:b/>
          <w:b/>
          <w:bCs/>
          <w:lang w:val="uk-U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lang w:val="uk-UA"/>
        </w:rPr>
        <w:t>копія</w:t>
      </w:r>
    </w:p>
    <w:p>
      <w:pPr>
        <w:pStyle w:val="Normal"/>
        <w:pBdr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pBdr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                             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 xml:space="preserve"> »   жовтня  2018 р.                             </w:t>
        <w:tab/>
        <w:t xml:space="preserve">                                               № </w:t>
      </w:r>
      <w:r>
        <w:rPr>
          <w:sz w:val="28"/>
          <w:szCs w:val="28"/>
          <w:lang w:val="uk-UA"/>
        </w:rPr>
        <w:t>283-р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>Про участь учасників антитерористичної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 xml:space="preserve">операції, громадських діячів, волонтерів 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 xml:space="preserve">м.Покров у Марші Захисників України та 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>патріотичній ході центральними вулицями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>
      <w:pPr>
        <w:pStyle w:val="Normal"/>
        <w:pBdr/>
        <w:spacing w:lineRule="atLeast" w:line="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spacing w:lineRule="atLeast" w:line="22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ab/>
        <w:t>Керуючись ст. 42 Закону  України «Про місцеве самоврядування в Україні», рішенням ІІ пленарного засідання 30 сесії 7 скликання  Покровської міської ради «Про затвердження міської цільової Програми національно-патріотичного виховання дітей та молоді на 2018-2020 роки у місті Покров» від 02 березня  2018р. №23,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рішенням ІІІ пленарного засідання 16 сесії 7 скликання Покровської міської ради від 16 грудня 2016 року № 25 «Про затвердження міської програми «Розвиток фізичної культури та спорту в місті Покров на період 2017-2018 років», на виконання телефонограми № 724 від 01.10.2018 року заступника голови Дніпропетровської облдержадміністрації, з метою представництва учасників антитерористичної операції, громадських діячів, волонтерів міста Покров у Марші Захисників України та патріотичній ході центральними вулицями міста Дніпро приурочених до святкування Дня захисника України:</w:t>
      </w:r>
    </w:p>
    <w:p>
      <w:pPr>
        <w:pStyle w:val="Normal"/>
        <w:pBdr/>
        <w:spacing w:lineRule="atLeast" w:line="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spacing w:lineRule="atLeast" w:line="22"/>
        <w:jc w:val="both"/>
        <w:rPr/>
      </w:pPr>
      <w:r>
        <w:rPr>
          <w:sz w:val="28"/>
          <w:szCs w:val="28"/>
        </w:rPr>
        <w:tab/>
        <w:t>1. Відділу молоді та спорту (Столяр А.А.):</w:t>
      </w:r>
    </w:p>
    <w:p>
      <w:pPr>
        <w:pStyle w:val="Style22"/>
        <w:pBdr/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pBdr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Направити до м. Дніпро учасників антитерористичної операції, громадських діячів та волонтерів м. Покров (список додається) для участі у Марші Захисників України та патріотичній ході центральними вулицями міста Дніпро 14 жовтня 2018 року. </w:t>
      </w:r>
    </w:p>
    <w:p>
      <w:pPr>
        <w:pStyle w:val="Style22"/>
        <w:pBdr/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pBdr/>
        <w:suppressAutoHyphens w:val="true"/>
        <w:jc w:val="both"/>
        <w:rPr/>
      </w:pPr>
      <w:r>
        <w:rPr>
          <w:sz w:val="28"/>
          <w:szCs w:val="28"/>
        </w:rPr>
        <w:tab/>
        <w:t xml:space="preserve">1.2. Скласти кошторис витрат участі учасників антитерористичної операції, громадських діячів та волонтерів м. Покров (список додається) у Марші Захисників України та патріотичній ході центральними вулицями міста Дніпро. </w:t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>
      <w:pPr>
        <w:pStyle w:val="Style22"/>
        <w:pBdr/>
        <w:suppressAutoHyphens w:val="true"/>
        <w:jc w:val="both"/>
        <w:rPr/>
      </w:pPr>
      <w:r>
        <w:rPr>
          <w:sz w:val="28"/>
          <w:szCs w:val="28"/>
        </w:rPr>
        <w:tab/>
        <w:t>2. Громадській організації «Міська спілка воїнів-учасників антитерористичної операції м. Покров» (Солянко В.А.):</w:t>
      </w:r>
    </w:p>
    <w:p>
      <w:pPr>
        <w:pStyle w:val="Style22"/>
        <w:pBdr/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pBdr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Забезпечити участь учасників антитерористичної операції, громадських діячів та волонтерів м. Покров у Марші Захисників України та патріотичній ході центральними вулицями міста Дніпро 14 жовтня 2018 року.  </w:t>
      </w:r>
    </w:p>
    <w:p>
      <w:pPr>
        <w:pStyle w:val="Style22"/>
        <w:pBdr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pBdr/>
        <w:suppressAutoHyphens w:val="true"/>
        <w:jc w:val="both"/>
        <w:rPr/>
      </w:pPr>
      <w:r>
        <w:rPr>
          <w:sz w:val="28"/>
          <w:szCs w:val="28"/>
        </w:rPr>
        <w:tab/>
        <w:t>2.2. Підготувати матеріал щодо участі учасників антитерористичної операції, громадських діячів та волонтерів у Марші Захисників України та патріотичній ході центральними вулицями міста Дніпро 14 жовтня 2018 року.</w:t>
      </w:r>
    </w:p>
    <w:p>
      <w:pPr>
        <w:pStyle w:val="Style22"/>
        <w:pBdr/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 Відділу бухгалтерського обліку виконкому (Шульга О.П.) провести фінансування заходу згідно з кошторисом витрат.</w:t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 КП «Редакції Покровської міської газети «Козацька вежа» (Попова В.О.), прес-службі міського голови  (Сизова О.А.) забезпечити висвітлення у місцевих засобах масової інформації про проведення спортивних заходів.</w:t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pBdr/>
        <w:suppressAutoHyphens w:val="true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5.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 </w:t>
      </w:r>
    </w:p>
    <w:p>
      <w:pPr>
        <w:pStyle w:val="Style22"/>
        <w:pBdr/>
        <w:tabs>
          <w:tab w:val="left" w:pos="3896" w:leader="none"/>
        </w:tabs>
        <w:suppressAutoHyphens w:val="true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Style22"/>
        <w:pBdr/>
        <w:tabs>
          <w:tab w:val="left" w:pos="3896" w:leader="none"/>
        </w:tabs>
        <w:suppressAutoHyphens w:val="tru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pBdr/>
        <w:tabs>
          <w:tab w:val="left" w:pos="3896" w:leader="none"/>
        </w:tabs>
        <w:suppressAutoHyphens w:val="tru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pBdr/>
        <w:tabs>
          <w:tab w:val="left" w:pos="3896" w:leader="none"/>
        </w:tabs>
        <w:suppressAutoHyphens w:val="tru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pBdr/>
        <w:tabs>
          <w:tab w:val="left" w:pos="3896" w:leader="none"/>
        </w:tabs>
        <w:suppressAutoHyphens w:val="true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>О.М. Шаповал</w:t>
      </w:r>
    </w:p>
    <w:p>
      <w:pPr>
        <w:pStyle w:val="Style22"/>
        <w:pBdr/>
        <w:tabs>
          <w:tab w:val="left" w:pos="389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</w:r>
    </w:p>
    <w:p>
      <w:pPr>
        <w:pStyle w:val="Normal"/>
        <w:pBdr/>
        <w:rPr>
          <w:sz w:val="20"/>
          <w:szCs w:val="20"/>
          <w:lang w:val="uk-UA"/>
        </w:rPr>
      </w:pPr>
      <w:r>
        <w:rPr>
          <w:sz w:val="20"/>
          <w:szCs w:val="20"/>
        </w:rPr>
        <w:t>Столяр, 4-20-59</w:t>
      </w:r>
    </w:p>
    <w:p>
      <w:pPr>
        <w:pStyle w:val="Normal"/>
        <w:pBdr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pBdr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pBdr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Додаток</w:t>
      </w:r>
    </w:p>
    <w:p>
      <w:pPr>
        <w:pStyle w:val="Style2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№  283-р            від</w:t>
      </w:r>
    </w:p>
    <w:p>
      <w:pPr>
        <w:pStyle w:val="Style2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ІНФОРМАЦІЯ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щодо складу делегації міста Покров Дніпропетровської області 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для участі в урочистостях з нагоди Дня захисника України 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14 жовтня 2018 року у м. Дніпро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100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3805"/>
        <w:gridCol w:w="1"/>
        <w:gridCol w:w="5572"/>
      </w:tblGrid>
      <w:tr>
        <w:trPr>
          <w:trHeight w:val="769" w:hRule="atLeast"/>
        </w:trPr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Прізвище, ім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я, по батькові та посада відповідальної особи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Столяр Артем Андрійович</w:t>
            </w:r>
          </w:p>
          <w:p>
            <w:pPr>
              <w:pStyle w:val="Style23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в.о. начальника відділу молоді та спорту 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Мобільний телефон </w:t>
            </w:r>
          </w:p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(098) 518 – 28 – 05</w:t>
            </w:r>
          </w:p>
        </w:tc>
      </w:tr>
      <w:tr>
        <w:trPr/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Список осіб, які входять до складу делегації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Категорія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Солянко Віталій Анатолійович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Столяр Артем Андрійович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волонтер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Бадер Віталій Миколайович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Ковалев Сергій Дмитрович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Галицький Григорій Григорович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Левченко Олексій 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Золотарьов Андрій Валерійович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Куторай Володимир Олександрович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Міржва Владіслав Володимирович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Яценко Сергій Валерійович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Тарасевич Олександр Олександрович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Кичук Олексій Миколайович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Мазур Андрій Андрійович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Кальчев Дмитро Володимирович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Григорій Дмитро Олександрович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Кудлай Юрій Віталійович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Учасник АТО</w:t>
            </w:r>
          </w:p>
        </w:tc>
      </w:tr>
      <w:tr>
        <w:trPr/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Список осіб, які входять до складу супроводу делегації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Сапожникова Наталія Олександрівна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головний спеціаліст УП та СЗН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Стріха Ірина Константинівна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tabs>
                <w:tab w:val="left" w:pos="61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начальник відділу УП та СЗН</w:t>
            </w:r>
          </w:p>
        </w:tc>
      </w:tr>
      <w:tr>
        <w:trPr/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Загальна кількість делегації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Учасників АТО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tabs>
                <w:tab w:val="center" w:pos="2678" w:leader="none"/>
                <w:tab w:val="right" w:pos="5356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ab/>
              <w:t>15</w:t>
              <w:tab/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Представників громадськості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Волонтерів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>
        <w:trPr/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Задіяні транспортні засоби</w:t>
            </w:r>
          </w:p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uk-UA"/>
              </w:rPr>
              <w:t>(марка та номер)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Автобус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iCs w:val="false"/>
                <w:shd w:fill="FFFFFF" w:val="clear"/>
                <w:lang w:val="en-US"/>
              </w:rPr>
              <w:t>MERCEDES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iCs w:val="false"/>
                <w:shd w:fill="FFFFFF" w:val="clear"/>
                <w:lang w:val="uk-UA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iCs w:val="false"/>
                <w:shd w:fill="FFFFFF" w:val="clear"/>
                <w:lang w:val="en-US"/>
              </w:rPr>
              <w:t>Sprinter</w:t>
            </w:r>
          </w:p>
          <w:p>
            <w:pPr>
              <w:pStyle w:val="Style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Державний номер №АЕ 4749 АМ</w:t>
            </w:r>
          </w:p>
        </w:tc>
      </w:tr>
    </w:tbl>
    <w:p>
      <w:pPr>
        <w:pStyle w:val="Style23"/>
        <w:tabs>
          <w:tab w:val="right" w:pos="9214" w:leader="none"/>
        </w:tabs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tabs>
          <w:tab w:val="right" w:pos="921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tabs>
          <w:tab w:val="right" w:pos="921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tabs>
          <w:tab w:val="right" w:pos="9214" w:leader="none"/>
        </w:tabs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В.о. начальника відділу молоді та спорту</w:t>
        <w:tab/>
        <w:t>А.А. Столяр</w:t>
      </w:r>
    </w:p>
    <w:p>
      <w:pPr>
        <w:pStyle w:val="Normal"/>
        <w:pBdr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pBdr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pBdr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057"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be5057"/>
    <w:rPr>
      <w:u w:val="single"/>
    </w:rPr>
  </w:style>
  <w:style w:type="character" w:styleId="Style15">
    <w:name w:val="Виділення"/>
    <w:basedOn w:val="DefaultParagraphFont"/>
    <w:uiPriority w:val="99"/>
    <w:qFormat/>
    <w:locked/>
    <w:rsid w:val="0040587c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71e63"/>
    <w:rPr>
      <w:color w:val="000000"/>
      <w:sz w:val="24"/>
      <w:szCs w:val="24"/>
      <w:u w:val="none" w:color="00000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71e63"/>
    <w:rPr>
      <w:color w:val="000000"/>
      <w:sz w:val="24"/>
      <w:szCs w:val="24"/>
      <w:u w:val="none" w:color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Колонтитулы"/>
    <w:uiPriority w:val="99"/>
    <w:qFormat/>
    <w:rsid w:val="00be5057"/>
    <w:pPr>
      <w:widowControl/>
      <w:pBdr/>
      <w:tabs>
        <w:tab w:val="right" w:pos="9020" w:leader="none"/>
      </w:tabs>
      <w:bidi w:val="0"/>
      <w:jc w:val="left"/>
    </w:pPr>
    <w:rPr>
      <w:rFonts w:ascii="Helvetica Neue" w:hAnsi="Helvetica Neue" w:cs="Helvetica Neue" w:eastAsia="Arial Unicode MS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Текстовый блок"/>
    <w:uiPriority w:val="99"/>
    <w:qFormat/>
    <w:rsid w:val="00be5057"/>
    <w:pPr>
      <w:widowControl/>
      <w:pBdr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Style23" w:customStyle="1">
    <w:name w:val="Без интервала"/>
    <w:uiPriority w:val="99"/>
    <w:qFormat/>
    <w:rsid w:val="0040587c"/>
    <w:pPr>
      <w:widowControl/>
      <w:bidi w:val="0"/>
      <w:jc w:val="left"/>
    </w:pPr>
    <w:rPr>
      <w:rFonts w:ascii="Calibri" w:hAnsi="Calibri" w:cs="Calibri" w:eastAsia="Arial Unicode MS"/>
      <w:color w:val="auto"/>
      <w:kern w:val="0"/>
      <w:sz w:val="24"/>
      <w:szCs w:val="22"/>
      <w:lang w:val="ru-RU" w:eastAsia="ru-RU" w:bidi="ar-SA"/>
    </w:rPr>
  </w:style>
  <w:style w:type="paragraph" w:styleId="Style24" w:customStyle="1">
    <w:name w:val="Знак Знак"/>
    <w:basedOn w:val="Normal"/>
    <w:uiPriority w:val="99"/>
    <w:qFormat/>
    <w:rsid w:val="0040587c"/>
    <w:pPr>
      <w:pBdr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Style25">
    <w:name w:val="Header"/>
    <w:basedOn w:val="Normal"/>
    <w:link w:val="HeaderChar"/>
    <w:uiPriority w:val="99"/>
    <w:rsid w:val="00824f9e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FooterChar"/>
    <w:uiPriority w:val="99"/>
    <w:rsid w:val="00824f9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Application>LibreOffice/5.4.4.2$Windows_x86 LibreOffice_project/2524958677847fb3bb44820e40380acbe820f960</Application>
  <Pages>7</Pages>
  <Words>586</Words>
  <Characters>3753</Characters>
  <CharactersWithSpaces>4538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2018-10-03T07:53:00Z</dcterms:created>
  <dc:creator>Спорт</dc:creator>
  <dc:description/>
  <dc:language>uk-UA</dc:language>
  <cp:lastModifiedBy>Спорт</cp:lastModifiedBy>
  <cp:lastPrinted>2018-10-05T05:38:00Z</cp:lastPrinted>
  <dcterms:modified xsi:type="dcterms:W3CDTF">2018-10-05T05:42:00Z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