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  <w:u w:val="none"/>
          <w:lang w:val="ru-RU"/>
        </w:rPr>
        <w:t>20.03.2024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19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8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яка постраждала внаслідок воєнних дій та збройних конфліктів малолітньому </w:t>
      </w:r>
      <w:bookmarkStart w:id="0" w:name="_Hlk161231537"/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bookmarkEnd w:id="0"/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5"/>
          <w:szCs w:val="25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сину,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ХХХХХХ, 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ab/>
        <w:t xml:space="preserve">Малолітній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(довідка про реєстрацію місця проживання особи від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), відвідував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з 17.08.2020 по 13.07.2022 та знаходиться в списках закладу (довідка від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). Останній фактично проживає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5"/>
          <w:szCs w:val="25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5"/>
          <w:szCs w:val="25"/>
        </w:rPr>
        <w:t> 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5"/>
          <w:szCs w:val="25"/>
        </w:rPr>
        <w:t xml:space="preserve"> на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області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 від 18.03.2024 №7,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Style25"/>
        <w:rPr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ВИРІШИВ:</w:t>
      </w:r>
    </w:p>
    <w:p>
      <w:pPr>
        <w:pStyle w:val="Style25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Style25"/>
        <w:ind w:firstLine="708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20"/>
          <w:szCs w:val="20"/>
          <w:lang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5"/>
          <w:szCs w:val="25"/>
        </w:rPr>
        <w:t xml:space="preserve">Міський голова                                                           </w:t>
      </w:r>
      <w:r>
        <w:rPr>
          <w:rFonts w:cs="Times New Roman" w:ascii="Times New Roman" w:hAnsi="Times New Roman"/>
          <w:bCs/>
          <w:sz w:val="25"/>
          <w:szCs w:val="25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5"/>
          <w:szCs w:val="25"/>
        </w:rPr>
        <w:t xml:space="preserve">                   Олександр ШАПОВАЛ</w:t>
      </w:r>
    </w:p>
    <w:sectPr>
      <w:type w:val="nextPage"/>
      <w:pgSz w:w="11906" w:h="16838"/>
      <w:pgMar w:left="1701" w:right="567" w:header="0" w:top="851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Application>LibreOffice/6.1.4.2$Windows_x86 LibreOffice_project/9d0f32d1f0b509096fd65e0d4bec26ddd1938fd3</Application>
  <Pages>1</Pages>
  <Words>265</Words>
  <Characters>1868</Characters>
  <CharactersWithSpaces>2289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2024-03-22T14:17:02Z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