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КОПІЯ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drawing>
          <wp:anchor behindDoc="1" distT="0" distB="0" distL="114935" distR="114935" simplePos="0" locked="0" layoutInCell="0" allowOverlap="1" relativeHeight="2">
            <wp:simplePos x="0" y="0"/>
            <wp:positionH relativeFrom="column">
              <wp:posOffset>2851785</wp:posOffset>
            </wp:positionH>
            <wp:positionV relativeFrom="paragraph">
              <wp:posOffset>-523875</wp:posOffset>
            </wp:positionV>
            <wp:extent cx="419100" cy="59944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0" t="-119" r="-160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РІШЕННЯ</w:t>
      </w:r>
    </w:p>
    <w:p>
      <w:pPr>
        <w:pStyle w:val="BodyText2"/>
        <w:ind w:hanging="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25. 02. 2022</w:t>
        <w:tab/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  <w:tab/>
        <w:tab/>
        <w:t>№</w:t>
      </w:r>
      <w:r>
        <w:rPr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19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(18 сесія 8 скликання)</w:t>
      </w:r>
    </w:p>
    <w:p>
      <w:pPr>
        <w:pStyle w:val="Style17"/>
        <w:spacing w:before="0" w:after="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 w:val="false"/>
        <w:spacing w:lineRule="auto" w:line="240" w:before="0" w:after="0"/>
        <w:ind w:right="510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 затвердження базової  мережі закладів культури  Покровської міської територіальної  громади у новій редакції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1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</w:rPr>
        <w:t>Керуючись статтею 43 Закону  України  “Про  місцеве самоврядування  в Україні”, відповідно до статті 22 Закону  України  “Про  культуру”,  постанови  Кабінету Міністрів України від 15.09.2021 № 970 “Про внесення змін до Порядку формування  базової мережі закладів культури”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 з метою приведення установчих документів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відділу культури, туризму, національностей і релігій виконавчого комітету Покровської міської ради Дніпропетровської  області </w:t>
      </w:r>
      <w:r>
        <w:rPr>
          <w:rFonts w:ascii="Times New Roman" w:hAnsi="Times New Roman"/>
          <w:color w:val="000000"/>
          <w:sz w:val="28"/>
          <w:szCs w:val="28"/>
        </w:rPr>
        <w:t>до вимог чинного законодавства України, міська рада</w:t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widowControl/>
        <w:spacing w:before="0" w:after="0"/>
        <w:rPr/>
      </w:pPr>
      <w:r>
        <w:rPr>
          <w:b/>
          <w:bCs/>
          <w:color w:val="000000"/>
          <w:sz w:val="28"/>
        </w:rPr>
        <w:t>ВИРІШИЛА:</w:t>
      </w:r>
    </w:p>
    <w:p>
      <w:pPr>
        <w:pStyle w:val="Style17"/>
        <w:widowControl/>
        <w:spacing w:before="0" w:after="0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Style17"/>
        <w:spacing w:before="0" w:after="0"/>
        <w:ind w:firstLine="567"/>
        <w:jc w:val="both"/>
        <w:rPr/>
      </w:pPr>
      <w:r>
        <w:rPr>
          <w:color w:val="000000"/>
          <w:sz w:val="28"/>
        </w:rPr>
        <w:t>1.</w:t>
      </w:r>
      <w:r>
        <w:rPr>
          <w:rFonts w:eastAsia="Times New Roman"/>
          <w:color w:val="000000"/>
          <w:sz w:val="28"/>
          <w:szCs w:val="28"/>
        </w:rPr>
        <w:t>Затвердити базову мережу закладів культури Покровської міської територіальної громади у новій редакції, що додається.</w:t>
      </w:r>
    </w:p>
    <w:p>
      <w:pPr>
        <w:pStyle w:val="Style17"/>
        <w:widowControl/>
        <w:spacing w:before="0" w:after="0"/>
        <w:ind w:firstLine="567"/>
        <w:jc w:val="both"/>
        <w:rPr/>
      </w:pPr>
      <w:r>
        <w:rPr>
          <w:rFonts w:eastAsia="Times New Roman"/>
          <w:color w:val="000000"/>
          <w:sz w:val="28"/>
          <w:szCs w:val="28"/>
        </w:rPr>
        <w:t>2.Визнати таким, що втратило чинність  рішення 15 сесії  міської ради 8 скликання від 14.12.2021 №15 “Про затвердження базової мережі закладів культури Покровської міської територіальної  громади”.</w:t>
      </w:r>
    </w:p>
    <w:p>
      <w:pPr>
        <w:pStyle w:val="Style17"/>
        <w:widowControl/>
        <w:spacing w:before="0" w:after="0"/>
        <w:ind w:firstLine="567"/>
        <w:jc w:val="both"/>
        <w:rPr/>
      </w:pPr>
      <w:r>
        <w:rPr>
          <w:rFonts w:eastAsia="Times New Roman"/>
          <w:color w:val="000000"/>
          <w:sz w:val="28"/>
          <w:szCs w:val="28"/>
        </w:rPr>
        <w:t>3.</w:t>
      </w:r>
      <w:r>
        <w:rPr>
          <w:rFonts w:eastAsia="Times New Roman"/>
          <w:color w:val="auto"/>
          <w:spacing w:val="-1"/>
          <w:sz w:val="28"/>
          <w:szCs w:val="28"/>
        </w:rPr>
        <w:t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СУДАРЄВУ; контроль – на заступника міського голови  Ганну ВІДЯЄВУ та постійну комісію  з питань соціального захисту населення та молодіжної політики,  освіти та охорони здоров'я, культури та спорту.</w:t>
      </w:r>
    </w:p>
    <w:p>
      <w:pPr>
        <w:pStyle w:val="Style17"/>
        <w:widowControl/>
        <w:spacing w:before="0" w:after="0"/>
        <w:ind w:firstLine="567"/>
        <w:jc w:val="both"/>
        <w:rPr>
          <w:rFonts w:eastAsia="Times New Roman"/>
          <w:color w:val="auto"/>
          <w:spacing w:val="-1"/>
          <w:sz w:val="28"/>
          <w:szCs w:val="28"/>
        </w:rPr>
      </w:pPr>
      <w:r>
        <w:rPr>
          <w:rFonts w:eastAsia="Times New Roman"/>
          <w:color w:val="auto"/>
          <w:spacing w:val="-1"/>
          <w:sz w:val="28"/>
          <w:szCs w:val="28"/>
        </w:rPr>
      </w:r>
    </w:p>
    <w:p>
      <w:pPr>
        <w:pStyle w:val="Style17"/>
        <w:widowControl/>
        <w:spacing w:before="0" w:after="0"/>
        <w:ind w:firstLine="567"/>
        <w:jc w:val="both"/>
        <w:rPr>
          <w:rFonts w:eastAsia="Times New Roman"/>
          <w:color w:val="auto"/>
          <w:spacing w:val="-1"/>
          <w:sz w:val="28"/>
          <w:szCs w:val="28"/>
        </w:rPr>
      </w:pPr>
      <w:r>
        <w:rPr>
          <w:rFonts w:eastAsia="Times New Roman"/>
          <w:color w:val="auto"/>
          <w:spacing w:val="-1"/>
          <w:sz w:val="28"/>
          <w:szCs w:val="28"/>
        </w:rPr>
      </w:r>
    </w:p>
    <w:p>
      <w:pPr>
        <w:pStyle w:val="Style17"/>
        <w:widowControl/>
        <w:jc w:val="both"/>
        <w:rPr>
          <w:rFonts w:eastAsia="Times New Roman"/>
          <w:color w:val="auto"/>
          <w:spacing w:val="-1"/>
          <w:sz w:val="28"/>
          <w:szCs w:val="28"/>
        </w:rPr>
      </w:pPr>
      <w:r>
        <w:rPr>
          <w:rFonts w:eastAsia="Times New Roman"/>
          <w:color w:val="auto"/>
          <w:spacing w:val="-1"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rPr/>
      </w:pPr>
      <w:r>
        <w:rPr/>
      </w:r>
    </w:p>
    <w:p>
      <w:pPr>
        <w:sectPr>
          <w:type w:val="nextPage"/>
          <w:pgSz w:w="11906" w:h="16838"/>
          <w:pgMar w:left="1701" w:right="567" w:header="0" w:top="750" w:footer="0" w:bottom="449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rPr/>
      </w:pPr>
      <w:r>
        <w:rPr>
          <w:rFonts w:eastAsia="Andale Sans UI" w:ascii="Times New Roman" w:hAnsi="Times New Roman"/>
          <w:color w:val="000000"/>
          <w:kern w:val="2"/>
          <w:lang w:eastAsia="ru-RU"/>
        </w:rPr>
        <w:t>Сударєва Тетяна 4 19 85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40" w:before="0" w:after="0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ЗАТВЕРДЖЕНО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ab/>
        <w:t xml:space="preserve">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40" w:before="0" w:after="0"/>
        <w:jc w:val="center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Рішення 18 сесії міської ради 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скликання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40" w:before="0" w:after="0"/>
        <w:jc w:val="center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ab/>
        <w:tab/>
        <w:t xml:space="preserve">                                                      </w:t>
      </w:r>
      <w:r>
        <w:rPr>
          <w:rFonts w:eastAsia="Andale Sans UI" w:ascii="Times New Roman" w:hAnsi="Times New Roman"/>
          <w:kern w:val="2"/>
          <w:sz w:val="24"/>
          <w:szCs w:val="24"/>
          <w:lang w:eastAsia="ru-RU"/>
        </w:rPr>
        <w:t xml:space="preserve">“25” лютого 2022р.   № </w:t>
      </w:r>
      <w:r>
        <w:rPr>
          <w:rFonts w:eastAsia="Andale Sans UI" w:cs="Times New Roman" w:ascii="Times New Roman" w:hAnsi="Times New Roman"/>
          <w:color w:val="00000A"/>
          <w:kern w:val="2"/>
          <w:sz w:val="24"/>
          <w:szCs w:val="24"/>
          <w:lang w:val="uk-UA" w:eastAsia="ru-RU" w:bidi="ar-SA"/>
        </w:rPr>
        <w:t>19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Базова  мережа закладів </w:t>
      </w:r>
      <w:r>
        <w:rPr>
          <w:rFonts w:ascii="Times New Roman" w:hAnsi="Times New Roman"/>
          <w:kern w:val="2"/>
          <w:sz w:val="26"/>
          <w:szCs w:val="26"/>
        </w:rPr>
        <w:t xml:space="preserve">культури  Покровської міської територіальної громади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kern w:val="2"/>
          <w:sz w:val="12"/>
          <w:szCs w:val="12"/>
        </w:rPr>
      </w:pPr>
      <w:r>
        <w:rPr>
          <w:rFonts w:ascii="Times New Roman" w:hAnsi="Times New Roman"/>
          <w:kern w:val="2"/>
          <w:sz w:val="12"/>
          <w:szCs w:val="12"/>
        </w:rPr>
      </w:r>
    </w:p>
    <w:tbl>
      <w:tblPr>
        <w:tblW w:w="15235" w:type="dxa"/>
        <w:jc w:val="left"/>
        <w:tblInd w:w="5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44"/>
        <w:gridCol w:w="1589"/>
        <w:gridCol w:w="614"/>
        <w:gridCol w:w="567"/>
        <w:gridCol w:w="1415"/>
        <w:gridCol w:w="2553"/>
        <w:gridCol w:w="567"/>
        <w:gridCol w:w="1985"/>
        <w:gridCol w:w="709"/>
        <w:gridCol w:w="708"/>
        <w:gridCol w:w="710"/>
        <w:gridCol w:w="992"/>
        <w:gridCol w:w="565"/>
        <w:gridCol w:w="856"/>
        <w:gridCol w:w="1061"/>
      </w:tblGrid>
      <w:tr>
        <w:trPr/>
        <w:tc>
          <w:tcPr>
            <w:tcW w:w="34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lineRule="exact" w:line="200" w:before="40"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Найменування закладу  культури чи закладу освіти сфери культури</w:t>
            </w:r>
          </w:p>
        </w:tc>
        <w:tc>
          <w:tcPr>
            <w:tcW w:w="61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20" w:before="0"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Засновник закладу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00" w:before="0" w:after="0"/>
              <w:ind w:left="113" w:right="113" w:hanging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Тип закладу культури</w:t>
            </w:r>
          </w:p>
        </w:tc>
        <w:tc>
          <w:tcPr>
            <w:tcW w:w="141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lineRule="exact" w:line="200" w:before="0"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Ідентифікаційний код згідно з ЄДРПОУ (для юридичної особи)</w:t>
            </w:r>
          </w:p>
        </w:tc>
        <w:tc>
          <w:tcPr>
            <w:tcW w:w="255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lineRule="exact" w:line="200" w:before="0"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Дата та номер запису про державну реєстрацію створення юридичної особи (для юридичної особи), чи рішення засновника (засновників) (для юридичної особи, у складі якої утворено заклад)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00" w:before="0"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Форма власності закладу</w:t>
            </w:r>
          </w:p>
        </w:tc>
        <w:tc>
          <w:tcPr>
            <w:tcW w:w="1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lineRule="exact" w:line="200" w:before="0"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Місце знаходження закладу</w:t>
            </w:r>
          </w:p>
        </w:tc>
        <w:tc>
          <w:tcPr>
            <w:tcW w:w="31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lineRule="exact" w:line="200" w:before="0"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Фактична адреса розташування закладу</w:t>
            </w:r>
          </w:p>
        </w:tc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Номер телефону закладу</w:t>
            </w:r>
          </w:p>
        </w:tc>
        <w:tc>
          <w:tcPr>
            <w:tcW w:w="8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00" w:before="0" w:after="0"/>
              <w:ind w:left="113" w:right="113" w:hanging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Адреса електро-нної пошти</w:t>
            </w:r>
          </w:p>
        </w:tc>
        <w:tc>
          <w:tcPr>
            <w:tcW w:w="10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</w:tcPr>
          <w:p>
            <w:pPr>
              <w:pStyle w:val="Style22"/>
              <w:widowControl w:val="false"/>
              <w:spacing w:lineRule="exact" w:line="200" w:before="0" w:after="0"/>
              <w:ind w:left="113" w:right="113" w:hanging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Код населеного пункту, в якому розташований заклад</w:t>
            </w:r>
          </w:p>
        </w:tc>
      </w:tr>
      <w:tr>
        <w:trPr>
          <w:trHeight w:val="1134" w:hRule="atLeast"/>
          <w:cantSplit w:val="true"/>
        </w:trPr>
        <w:tc>
          <w:tcPr>
            <w:tcW w:w="344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  <w:tc>
          <w:tcPr>
            <w:tcW w:w="1589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14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lineRule="exact" w:line="22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5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53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Область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Населен-ий пункт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Вулиця, номер будівлі</w:t>
            </w:r>
          </w:p>
        </w:tc>
        <w:tc>
          <w:tcPr>
            <w:tcW w:w="5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35" w:hRule="atLeast"/>
          <w:cantSplit w:val="true"/>
        </w:trPr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 “Дитяча школа мистецтв  Покровської міської ради Дніпропетровської області”</w:t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2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Покровська міська 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Мистецька школа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36525474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03.11. 2021, 1002311070006000418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Дніпропетров-ська область, Нікопольський  район, місто Покров,</w:t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Середи Григорія,</w:t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Середи Григорія,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9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099 230 30 98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pokrovshm61@ukr.net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UA12140250000015858</w:t>
            </w:r>
          </w:p>
        </w:tc>
      </w:tr>
      <w:tr>
        <w:trPr>
          <w:trHeight w:val="1134" w:hRule="atLeast"/>
          <w:cantSplit w:val="true"/>
        </w:trPr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 “Дитяча музична  школа Покровської міської ради Дніпропетровської області”</w:t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2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Покровська міська 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Мистецька школа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36525469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02.11. 2021, 1002311070005000417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Чайкіної Лізи,</w:t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29- 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Чайкіної Лізи, будинок 29-А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068 926 73 52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orddms@ukr.net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fill="FFFFFF" w:val="clear"/>
              </w:rPr>
              <w:t>UA12140250000015858</w:t>
            </w:r>
          </w:p>
        </w:tc>
      </w:tr>
      <w:tr>
        <w:trPr>
          <w:trHeight w:val="1134" w:hRule="atLeast"/>
          <w:cantSplit w:val="true"/>
        </w:trPr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селища  Перевізські Хутори м.Покров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2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Покровська міська 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Клубний заклад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36525453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03.11.2021,  1002311070003000425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Перевізна,</w:t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48</w:t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Перевізна, будинок 48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097 828 10 97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chepinska293@ukr.net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fill="FFFFFF" w:val="clear"/>
              </w:rPr>
              <w:t>UA12140250000015858</w:t>
            </w:r>
          </w:p>
        </w:tc>
      </w:tr>
      <w:tr>
        <w:trPr>
          <w:trHeight w:val="1134" w:hRule="atLeast"/>
          <w:cantSplit w:val="true"/>
        </w:trPr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Базовий клубний заклад “Шолоховський сільський будинок культури Покровської міської ради Дніпропетровської області”: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2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Покровська міська 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культури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43043435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06.06.2019, 12301020000005872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53254, Дніпропетровська область, Нікопольський  район,  с.Шолохове,</w:t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Центральна, будинок5</w:t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  <w:vAlign w:val="cente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 будинок5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068 719 16 46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rybalkinairina71@gmail.com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fill="FFFFFF" w:val="clear"/>
              </w:rPr>
              <w:t>UA12080090060030285</w:t>
            </w:r>
          </w:p>
        </w:tc>
      </w:tr>
      <w:tr>
        <w:trPr>
          <w:trHeight w:val="1134" w:hRule="atLeast"/>
          <w:cantSplit w:val="true"/>
        </w:trPr>
        <w:tc>
          <w:tcPr>
            <w:tcW w:w="344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589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-філія № 1 “Базавлуцький сільський клуб” ;</w:t>
            </w:r>
          </w:p>
        </w:tc>
        <w:tc>
          <w:tcPr>
            <w:tcW w:w="614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2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Клубний заклад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53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 Дніпропетровська область, Нікопольський  район, с.Шолохове,</w:t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Ватутіна, будинок1а</w:t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  <w:vAlign w:val="cente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с.Шолохове,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Ватутіна, будинок1а</w:t>
            </w:r>
          </w:p>
        </w:tc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0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fill="FFFFFF" w:val="clear"/>
              </w:rPr>
              <w:t>UA12080090060030285</w:t>
            </w:r>
          </w:p>
        </w:tc>
      </w:tr>
      <w:tr>
        <w:trPr>
          <w:trHeight w:val="1134" w:hRule="atLeast"/>
          <w:cantSplit w:val="true"/>
        </w:trPr>
        <w:tc>
          <w:tcPr>
            <w:tcW w:w="344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589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-філія № 2 “Миронівський сільський клуб”</w:t>
            </w:r>
          </w:p>
        </w:tc>
        <w:tc>
          <w:tcPr>
            <w:tcW w:w="614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2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Клубний заклад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53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</w:rPr>
              <w:t>5, Дніпропетровська область, Нікопольський  район,  с.Миронівка,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 буд.1а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  <w:vAlign w:val="cente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с.Миронівка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 буд.1а</w:t>
            </w:r>
          </w:p>
        </w:tc>
        <w:tc>
          <w:tcPr>
            <w:tcW w:w="565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8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0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fill="FFFFFF" w:val="clear"/>
              </w:rPr>
              <w:t>UA12080090040064263</w:t>
            </w:r>
          </w:p>
        </w:tc>
      </w:tr>
      <w:tr>
        <w:trPr>
          <w:trHeight w:val="1465" w:hRule="atLeast"/>
          <w:cantSplit w:val="true"/>
        </w:trPr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Народний історико-краєзнавчий музей імені М.А.Занудька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2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Покровська міська 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36525480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03.11.2021, 1002311070003000419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Пушкіна, будинок 8</w:t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  <w:vAlign w:val="cente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Пушкіна, будинок 8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098 863 32 16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museumpokrov@gmail.com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>
            <w:pPr>
              <w:pStyle w:val="Normal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>
        <w:trPr>
          <w:trHeight w:val="1134" w:hRule="atLeast"/>
          <w:cantSplit w:val="true"/>
        </w:trPr>
        <w:tc>
          <w:tcPr>
            <w:tcW w:w="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exact" w:line="220" w:before="4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“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Публічна бібліотека  Покровської міської ради Дніпропетровської області з філіями”:</w:t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2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Покровська міська 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Бібліотека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36525448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07.10.2021, 1002311070005000416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53304,Дніпропетровська область, Нікопольський</w:t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район, місто Покров,</w:t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иця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 Центральна,</w:t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будинок 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  <w:vAlign w:val="cente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</w:t>
            </w:r>
          </w:p>
          <w:p>
            <w:pPr>
              <w:pStyle w:val="Style22"/>
              <w:widowControl w:val="false"/>
              <w:spacing w:lineRule="exact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7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098 404 78 33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chitalka.cmb@ukr.net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>
            <w:pPr>
              <w:pStyle w:val="Normal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>
        <w:trPr>
          <w:trHeight w:val="1134" w:hRule="atLeast"/>
          <w:cantSplit w:val="true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lineRule="exact" w:line="220" w:before="4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бібліотека -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філія №1 для дітей;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2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ListParagraph"/>
              <w:widowControl w:val="false"/>
              <w:shd w:val="clear" w:color="auto" w:fill="FFFFFF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53304,Дніпропетровська область, Нікопольський</w:t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район,  місто Покров,</w:t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иця 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Центральна,</w:t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будинок 7</w:t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Центра-льна, будинок 7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>
        <w:trPr>
          <w:trHeight w:val="1134" w:hRule="atLeast"/>
          <w:cantSplit w:val="true"/>
        </w:trPr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-бібліотека-філія №2 ;</w:t>
            </w:r>
          </w:p>
        </w:tc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2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ListParagraph"/>
              <w:widowControl w:val="false"/>
              <w:shd w:val="clear" w:color="auto" w:fill="FFFFFF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53304,Дніпропетровська область, Нікопольський</w:t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район, місто Покров,</w:t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иця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 Чайкіної Лізи,</w:t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будинок 33 кв.27</w:t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Чайкіної Лізи, будинок 33 кв.27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>
        <w:trPr>
          <w:trHeight w:val="1134" w:hRule="atLeast"/>
          <w:cantSplit w:val="true"/>
        </w:trPr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-бібліотека-філія №3;</w:t>
            </w:r>
          </w:p>
        </w:tc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exact" w:line="22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ListParagraph"/>
              <w:widowControl w:val="false"/>
              <w:shd w:val="clear" w:color="auto" w:fill="FFFFFF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53304,Дніпропетровська область, Нікопольський</w:t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район, місто Покров,</w:t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иця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 Шатохіна,</w:t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будинок 3А</w:t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Шатохіна,</w:t>
            </w:r>
          </w:p>
          <w:p>
            <w:pPr>
              <w:pStyle w:val="Style22"/>
              <w:widowControl w:val="false"/>
              <w:spacing w:lineRule="exact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3А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UA12140250000015858</w:t>
            </w:r>
          </w:p>
        </w:tc>
      </w:tr>
      <w:tr>
        <w:trPr>
          <w:trHeight w:val="1134" w:hRule="atLeast"/>
          <w:cantSplit w:val="true"/>
        </w:trPr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-Шолоховська сільська бібліотека-філія №4 ;</w:t>
            </w:r>
          </w:p>
        </w:tc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exact" w:line="22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13" w:right="11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53254, Дніпропетровська область, Нікопольський  район,  с.Шолохове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Центральна, будинок 5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 будинок5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UA12080090060030285</w:t>
            </w:r>
          </w:p>
        </w:tc>
      </w:tr>
      <w:tr>
        <w:trPr>
          <w:trHeight w:val="1134" w:hRule="atLeast"/>
          <w:cantSplit w:val="true"/>
        </w:trPr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-Миронівська сільська бібліотека-філія №5  ;</w:t>
            </w:r>
          </w:p>
        </w:tc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exact" w:line="22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113" w:right="11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</w:rPr>
              <w:t>5, Дніпропетровська область, Нікопольський  район,  с.Миронівка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 будинок 1а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с.Миронівка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 буд.1а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UA12080090040064263</w:t>
            </w:r>
          </w:p>
        </w:tc>
      </w:tr>
      <w:tr>
        <w:trPr>
          <w:trHeight w:val="1134" w:hRule="atLeast"/>
          <w:cantSplit w:val="true"/>
        </w:trPr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58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hd w:val="clear" w:color="auto" w:fill="FFFFFF"/>
              <w:spacing w:lineRule="exact" w:line="220" w:before="40" w:after="0"/>
              <w:ind w:lef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-Базавлуцька сільська бібліотека-філія №6</w:t>
            </w:r>
          </w:p>
        </w:tc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exact" w:line="22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 Дніпропетровська область, Нікопольський  район, с.Шолохове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Ватутіна, будинок1а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с.Шолохове,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lineRule="exact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Ватутіна, будинок1а</w:t>
            </w:r>
          </w:p>
        </w:tc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Style22"/>
              <w:widowControl w:val="false"/>
              <w:spacing w:before="0" w:after="200"/>
              <w:ind w:left="113" w:right="113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UA12080090060030285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40" w:before="0" w:after="0"/>
        <w:rPr>
          <w:sz w:val="26"/>
          <w:szCs w:val="26"/>
        </w:rPr>
      </w:pPr>
      <w:r>
        <w:rPr>
          <w:rFonts w:eastAsia="Andale Sans UI" w:ascii="Times New Roman" w:hAnsi="Times New Roman"/>
          <w:kern w:val="2"/>
          <w:sz w:val="26"/>
          <w:szCs w:val="26"/>
          <w:lang w:eastAsia="ru-RU"/>
        </w:rPr>
        <w:t>Начальник відділу культури, туризму, національностей і релігій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1095" w:leader="none"/>
          <w:tab w:val="left" w:pos="4962" w:leader="none"/>
        </w:tabs>
        <w:spacing w:lineRule="auto" w:line="240" w:before="0" w:after="0"/>
        <w:rPr>
          <w:sz w:val="26"/>
          <w:szCs w:val="26"/>
        </w:rPr>
      </w:pPr>
      <w:r>
        <w:rPr>
          <w:rFonts w:eastAsia="Andale Sans UI" w:ascii="Times New Roman" w:hAnsi="Times New Roman"/>
          <w:kern w:val="2"/>
          <w:sz w:val="26"/>
          <w:szCs w:val="26"/>
          <w:lang w:eastAsia="ru-RU"/>
        </w:rPr>
        <w:t xml:space="preserve">виконавчого комітету Покровської міської ради Дніпропетровської області                                                      Тетяна СУДАРЄВА                                                                                     </w:t>
      </w:r>
    </w:p>
    <w:sectPr>
      <w:type w:val="nextPage"/>
      <w:pgSz w:orient="landscape" w:w="16838" w:h="11906"/>
      <w:pgMar w:left="1134" w:right="67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91e02"/>
    <w:rPr>
      <w:rFonts w:ascii="Segoe UI" w:hAnsi="Segoe UI" w:eastAsia="Calibri" w:cs="Segoe UI"/>
      <w:color w:val="00000A"/>
      <w:sz w:val="18"/>
      <w:szCs w:val="18"/>
      <w:lang w:val="uk-UA" w:eastAsia="zh-CN"/>
    </w:rPr>
  </w:style>
  <w:style w:type="character" w:styleId="Style15" w:customStyle="1">
    <w:name w:val="Гіперпосилання"/>
    <w:basedOn w:val="DefaultParagraphFont"/>
    <w:uiPriority w:val="99"/>
    <w:semiHidden/>
    <w:unhideWhenUsed/>
    <w:rsid w:val="00e02717"/>
    <w:rPr>
      <w:color w:val="0000FF"/>
      <w:u w:val="single"/>
    </w:rPr>
  </w:style>
  <w:style w:type="character" w:styleId="Rvts15" w:customStyle="1">
    <w:name w:val="rvts15"/>
    <w:basedOn w:val="DefaultParagraphFont"/>
    <w:qFormat/>
    <w:rsid w:val="00e02717"/>
    <w:rPr/>
  </w:style>
  <w:style w:type="character" w:styleId="Rvts46" w:customStyle="1">
    <w:name w:val="rvts46"/>
    <w:basedOn w:val="DefaultParagraphFont"/>
    <w:qFormat/>
    <w:rsid w:val="00e02717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28a6"/>
    <w:pPr>
      <w:suppressAutoHyphens w:val="false"/>
      <w:spacing w:before="0" w:after="200"/>
      <w:ind w:left="720" w:hanging="0"/>
      <w:contextualSpacing/>
    </w:pPr>
    <w:rPr>
      <w:lang w:val="ru-RU"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991e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nt8" w:customStyle="1">
    <w:name w:val="font_8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Rvps2" w:customStyle="1">
    <w:name w:val="rvps2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Rvps7" w:customStyle="1">
    <w:name w:val="rvps7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Tj" w:customStyle="1">
    <w:name w:val="tj"/>
    <w:basedOn w:val="Normal"/>
    <w:qFormat/>
    <w:rsid w:val="00545748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BodyText2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af5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A739-B7D3-4823-9279-E3732323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Application>LibreOffice/7.0.3.1$Windows_X86_64 LibreOffice_project/d7547858d014d4cf69878db179d326fc3483e082</Application>
  <Pages>6</Pages>
  <Words>767</Words>
  <Characters>5941</Characters>
  <CharactersWithSpaces>7167</CharactersWithSpaces>
  <Paragraphs>212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2019-08-22T07:15:00Z</dcterms:created>
  <dc:creator>Ольга</dc:creator>
  <dc:description/>
  <dc:language>ru-RU</dc:language>
  <cp:lastModifiedBy/>
  <cp:lastPrinted>2022-02-14T09:40:59Z</cp:lastPrinted>
  <dcterms:modified xsi:type="dcterms:W3CDTF">2022-02-25T14:48:43Z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