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pPr>
      <w:r>
        <mc:AlternateContent>
          <mc:Choice Requires="wps">
            <w:drawing>
              <wp:anchor behindDoc="0" distT="0" distB="0" distL="0" distR="0" simplePos="0" locked="0" layoutInCell="1" allowOverlap="1" relativeHeight="4">
                <wp:simplePos x="0" y="0"/>
                <wp:positionH relativeFrom="column">
                  <wp:posOffset>5333365</wp:posOffset>
                </wp:positionH>
                <wp:positionV relativeFrom="paragraph">
                  <wp:posOffset>-160655</wp:posOffset>
                </wp:positionV>
                <wp:extent cx="819785" cy="314960"/>
                <wp:effectExtent l="0" t="0" r="0" b="0"/>
                <wp:wrapNone/>
                <wp:docPr id="1" name="Фігура1"/>
                <a:graphic xmlns:a="http://schemas.openxmlformats.org/drawingml/2006/main">
                  <a:graphicData uri="http://schemas.microsoft.com/office/word/2010/wordprocessingShape">
                    <wps:wsp>
                      <wps:cNvSpPr txBox="1"/>
                      <wps:spPr>
                        <a:xfrm>
                          <a:off x="0" y="0"/>
                          <a:ext cx="819000" cy="31428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val="en-US"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9.95pt;margin-top:-12.65pt;width:64.45pt;height:24.7pt" type="shapetype_202">
                <v:textbox>
                  <w:txbxContent>
                    <w:p>
                      <w:pPr>
                        <w:overflowPunct w:val="false"/>
                        <w:spacing w:before="0" w:after="0" w:lineRule="auto" w:line="240"/>
                        <w:rPr/>
                      </w:pPr>
                      <w:r>
                        <w:rPr>
                          <w:szCs w:val="20"/>
                          <w:rFonts w:ascii="Times New Roman" w:hAnsi="Times New Roman" w:eastAsia="Times New Roman"/>
                          <w:lang w:val="en-US" w:eastAsia="en-US"/>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2793365</wp:posOffset>
            </wp:positionH>
            <wp:positionV relativeFrom="paragraph">
              <wp:posOffset>635</wp:posOffset>
            </wp:positionV>
            <wp:extent cx="425450" cy="60579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sz w:val="28"/>
          <w:szCs w:val="28"/>
          <w:lang w:val="x-none" w:eastAsia="x-none"/>
        </w:rPr>
      </w:pPr>
      <w:r>
        <w:rPr>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3" name="Прямая соединительная линия 1"/>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1" stroked="t" style="position:absolute;flip:y">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21"/>
        <w:ind w:hanging="0"/>
        <w:jc w:val="left"/>
        <w:rPr/>
      </w:pPr>
      <w:r>
        <w:rPr>
          <w:sz w:val="28"/>
          <w:szCs w:val="28"/>
          <w:lang w:val="uk-UA"/>
        </w:rPr>
        <w:t>27.02.2019р.</w:t>
      </w:r>
      <w:r>
        <w:rPr>
          <w:sz w:val="28"/>
          <w:szCs w:val="28"/>
          <w:lang w:val="ru-RU"/>
        </w:rPr>
        <w:t xml:space="preserve">                                       м.Покров                                                  №</w:t>
      </w:r>
      <w:r>
        <w:rPr>
          <w:sz w:val="28"/>
          <w:szCs w:val="28"/>
          <w:lang w:val="uk-UA"/>
        </w:rPr>
        <w:t>57</w:t>
      </w:r>
    </w:p>
    <w:p>
      <w:pPr>
        <w:pStyle w:val="Normal"/>
        <w:jc w:val="center"/>
        <w:rPr>
          <w:sz w:val="28"/>
          <w:szCs w:val="28"/>
          <w:u w:val="single"/>
          <w:lang w:val="ru-RU"/>
        </w:rPr>
      </w:pPr>
      <w:r>
        <w:rPr>
          <w:sz w:val="28"/>
          <w:szCs w:val="28"/>
          <w:u w:val="single"/>
          <w:lang w:val="ru-RU"/>
        </w:rPr>
      </w:r>
    </w:p>
    <w:p>
      <w:pPr>
        <w:pStyle w:val="NoSpacing"/>
        <w:rPr/>
      </w:pPr>
      <w:r>
        <w:rPr>
          <w:rFonts w:cs="Times New Roman" w:ascii="Times New Roman" w:hAnsi="Times New Roman"/>
          <w:sz w:val="28"/>
          <w:szCs w:val="28"/>
        </w:rPr>
        <w:t xml:space="preserve">Про організацію і проведення чергових </w:t>
      </w:r>
    </w:p>
    <w:p>
      <w:pPr>
        <w:pStyle w:val="NoSpacing"/>
        <w:rPr/>
      </w:pPr>
      <w:r>
        <w:rPr>
          <w:rFonts w:cs="Times New Roman" w:ascii="Times New Roman" w:hAnsi="Times New Roman"/>
          <w:sz w:val="28"/>
          <w:szCs w:val="28"/>
        </w:rPr>
        <w:t xml:space="preserve">призовів на строкову військову службу </w:t>
      </w:r>
    </w:p>
    <w:p>
      <w:pPr>
        <w:pStyle w:val="NoSpacing"/>
        <w:rPr/>
      </w:pPr>
      <w:r>
        <w:rPr>
          <w:rFonts w:cs="Times New Roman" w:ascii="Times New Roman" w:hAnsi="Times New Roman"/>
          <w:sz w:val="28"/>
          <w:szCs w:val="28"/>
        </w:rPr>
        <w:t>на території м.Покров у 2019 році</w:t>
      </w:r>
    </w:p>
    <w:p>
      <w:pPr>
        <w:pStyle w:val="Normal"/>
        <w:tabs>
          <w:tab w:val="left" w:pos="708" w:leader="none"/>
          <w:tab w:val="center" w:pos="5031" w:leader="none"/>
        </w:tabs>
        <w:jc w:val="both"/>
        <w:rPr/>
      </w:pPr>
      <w:r>
        <w:rPr>
          <w:sz w:val="28"/>
          <w:szCs w:val="28"/>
          <w:lang w:eastAsia="ru-RU"/>
        </w:rPr>
        <w:tab/>
      </w:r>
    </w:p>
    <w:p>
      <w:pPr>
        <w:pStyle w:val="NoSpacing"/>
        <w:ind w:firstLine="709"/>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Відповідно до вимог Закону України «Про військовий обов’язок і військову службу», постанови Кабінету Міністрів України від 21.03.2002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на виконання Указу Президента України від 30.01.2019 №22/2019 «Про звільнення в запас військовослужбовців строкової служби, строки проведення чергових призовів та чергові призови громадян України на строкову військову службу у 2019 році», розпорядження голови Дніпропетровської облдержадміністрації від 18.02.2019 № Р-75/0/3-19 «Про чергові призови на строкову військову службу у 2019 році», керуючись ст. 36 Закону України «Про місцеве самоврядування в Україні», з метою якісної підготовки та організованого проведення на території м.Покров у 2019 році чергових призовів громадян на строкову військову службу, виконком міської ради</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b/>
          <w:bCs/>
          <w:sz w:val="28"/>
          <w:szCs w:val="28"/>
        </w:rPr>
        <w:t>В И Р І Ш И 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pPr>
      <w:r>
        <w:rPr>
          <w:rFonts w:cs="Times New Roman" w:ascii="Times New Roman" w:hAnsi="Times New Roman"/>
          <w:color w:val="000000"/>
          <w:sz w:val="28"/>
          <w:szCs w:val="28"/>
          <w:shd w:fill="FFFFFF" w:val="clear"/>
        </w:rPr>
        <w:t xml:space="preserve">1. </w:t>
      </w:r>
      <w:r>
        <w:rPr>
          <w:rFonts w:cs="Times New Roman" w:ascii="Times New Roman" w:hAnsi="Times New Roman"/>
          <w:sz w:val="28"/>
          <w:szCs w:val="28"/>
        </w:rPr>
        <w:t xml:space="preserve">Затвердити План заходів </w:t>
      </w:r>
      <w:r>
        <w:rPr>
          <w:rFonts w:cs="Times New Roman" w:ascii="Times New Roman" w:hAnsi="Times New Roman"/>
          <w:color w:val="000000"/>
          <w:sz w:val="28"/>
          <w:szCs w:val="28"/>
          <w:shd w:fill="FFFFFF" w:val="clear"/>
        </w:rPr>
        <w:t xml:space="preserve">підготовки та проведення </w:t>
      </w:r>
      <w:r>
        <w:rPr>
          <w:rFonts w:cs="Times New Roman" w:ascii="Times New Roman" w:hAnsi="Times New Roman"/>
          <w:sz w:val="28"/>
          <w:szCs w:val="28"/>
        </w:rPr>
        <w:t xml:space="preserve">на території </w:t>
      </w:r>
      <w:r>
        <w:rPr>
          <w:rFonts w:cs="Times New Roman" w:ascii="Times New Roman" w:hAnsi="Times New Roman"/>
          <w:sz w:val="28"/>
          <w:szCs w:val="28"/>
          <w:lang w:val="ru-RU"/>
        </w:rPr>
        <w:t xml:space="preserve">                 </w:t>
      </w:r>
      <w:r>
        <w:rPr>
          <w:rFonts w:cs="Times New Roman" w:ascii="Times New Roman" w:hAnsi="Times New Roman"/>
          <w:sz w:val="28"/>
          <w:szCs w:val="28"/>
        </w:rPr>
        <w:t xml:space="preserve">м. Покров </w:t>
      </w:r>
      <w:r>
        <w:rPr>
          <w:rFonts w:cs="Times New Roman" w:ascii="Times New Roman" w:hAnsi="Times New Roman"/>
          <w:color w:val="000000"/>
          <w:sz w:val="28"/>
          <w:szCs w:val="28"/>
          <w:shd w:fill="FFFFFF" w:val="clear"/>
        </w:rPr>
        <w:t>призову громадян України на строкову військову службу </w:t>
      </w:r>
      <w:r>
        <w:rPr>
          <w:rFonts w:cs="Times New Roman" w:ascii="Times New Roman" w:hAnsi="Times New Roman"/>
          <w:sz w:val="28"/>
          <w:szCs w:val="28"/>
        </w:rPr>
        <w:t xml:space="preserve">у 2019 році, що додається. </w:t>
      </w:r>
      <w:r>
        <w:rPr>
          <w:rFonts w:cs="Times New Roman" w:ascii="Times New Roman" w:hAnsi="Times New Roman"/>
          <w:color w:val="000000"/>
          <w:sz w:val="28"/>
          <w:szCs w:val="28"/>
          <w:shd w:fill="FFFFFF" w:val="clear"/>
        </w:rPr>
        <w:t xml:space="preserve"> </w:t>
      </w:r>
    </w:p>
    <w:p>
      <w:pPr>
        <w:pStyle w:val="NoSpacing"/>
        <w:ind w:firstLine="709"/>
        <w:jc w:val="both"/>
        <w:rPr>
          <w:rFonts w:ascii="Times New Roman" w:hAnsi="Times New Roman" w:cs="Times New Roman"/>
          <w:color w:val="000000"/>
          <w:sz w:val="16"/>
          <w:szCs w:val="16"/>
          <w:highlight w:val="white"/>
        </w:rPr>
      </w:pPr>
      <w:r>
        <w:rPr>
          <w:rFonts w:cs="Times New Roman" w:ascii="Times New Roman" w:hAnsi="Times New Roman"/>
          <w:color w:val="000000"/>
          <w:sz w:val="16"/>
          <w:szCs w:val="16"/>
          <w:highlight w:val="white"/>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 xml:space="preserve">2. Міську призовну дільницю розмістити у приміщенні Покровського міського територіального центру комплектування та соціальної підтримки.            Здійснити підготовку та обладнання  міської призовної дільниці в технічному та санітарному питанні. </w:t>
      </w:r>
    </w:p>
    <w:p>
      <w:pPr>
        <w:pStyle w:val="NoSpacing"/>
        <w:ind w:firstLine="709"/>
        <w:jc w:val="right"/>
        <w:rPr/>
      </w:pPr>
      <w:r>
        <w:rPr>
          <w:rFonts w:cs="Times New Roman" w:ascii="Times New Roman" w:hAnsi="Times New Roman"/>
          <w:b/>
          <w:sz w:val="28"/>
          <w:szCs w:val="28"/>
        </w:rPr>
        <w:t>Термін виконання:</w:t>
      </w:r>
      <w:r>
        <w:rPr>
          <w:rFonts w:cs="Times New Roman" w:ascii="Times New Roman" w:hAnsi="Times New Roman"/>
          <w:sz w:val="28"/>
          <w:szCs w:val="28"/>
        </w:rPr>
        <w:t xml:space="preserve"> до 01.04.2019р.</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pPr>
      <w:r>
        <w:rPr>
          <w:rFonts w:cs="Times New Roman" w:ascii="Times New Roman" w:hAnsi="Times New Roman"/>
          <w:sz w:val="28"/>
          <w:szCs w:val="28"/>
        </w:rPr>
        <w:t xml:space="preserve">3. Затвердити персональний основний та резервний склади міської призовної комісії, додається. </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pPr>
      <w:r>
        <w:rPr>
          <w:rFonts w:cs="Times New Roman" w:ascii="Times New Roman" w:hAnsi="Times New Roman"/>
          <w:sz w:val="28"/>
          <w:szCs w:val="28"/>
        </w:rPr>
        <w:t xml:space="preserve">4. Затвердити Графік засідання  </w:t>
      </w:r>
      <w:r>
        <w:rPr>
          <w:rFonts w:cs="Times New Roman" w:ascii="Times New Roman" w:hAnsi="Times New Roman"/>
          <w:bCs/>
          <w:sz w:val="28"/>
          <w:szCs w:val="28"/>
        </w:rPr>
        <w:t xml:space="preserve">міської </w:t>
      </w:r>
      <w:r>
        <w:rPr>
          <w:rFonts w:cs="Times New Roman" w:ascii="Times New Roman" w:hAnsi="Times New Roman"/>
          <w:sz w:val="28"/>
          <w:szCs w:val="28"/>
        </w:rPr>
        <w:t xml:space="preserve">призовної комісії </w:t>
      </w:r>
      <w:r>
        <w:rPr>
          <w:rFonts w:cs="Times New Roman" w:ascii="Times New Roman" w:hAnsi="Times New Roman"/>
          <w:iCs/>
          <w:sz w:val="28"/>
          <w:szCs w:val="28"/>
        </w:rPr>
        <w:t>у 2019</w:t>
      </w:r>
      <w:r>
        <w:rPr>
          <w:rFonts w:cs="Times New Roman" w:ascii="Times New Roman" w:hAnsi="Times New Roman"/>
          <w:sz w:val="28"/>
          <w:szCs w:val="28"/>
        </w:rPr>
        <w:t>році, що  додається.</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pPr>
      <w:r>
        <w:rPr>
          <w:rFonts w:cs="Times New Roman" w:ascii="Times New Roman" w:hAnsi="Times New Roman"/>
          <w:color w:val="000000"/>
          <w:sz w:val="28"/>
          <w:szCs w:val="28"/>
          <w:shd w:fill="FFFFFF" w:val="clear"/>
        </w:rPr>
        <w:t>5. Затвердити список лікарів – спеціалістів</w:t>
      </w:r>
      <w:r>
        <w:rPr>
          <w:rFonts w:cs="Times New Roman" w:ascii="Times New Roman" w:hAnsi="Times New Roman"/>
          <w:sz w:val="28"/>
          <w:szCs w:val="28"/>
        </w:rPr>
        <w:t xml:space="preserve"> (основний та резервний склади)</w:t>
      </w:r>
      <w:r>
        <w:rPr>
          <w:rFonts w:cs="Times New Roman" w:ascii="Times New Roman" w:hAnsi="Times New Roman"/>
          <w:color w:val="000000"/>
          <w:sz w:val="28"/>
          <w:szCs w:val="28"/>
          <w:shd w:fill="FFFFFF" w:val="clear"/>
        </w:rPr>
        <w:t xml:space="preserve">, що здійснюють медичний огляд призовників, що </w:t>
      </w:r>
      <w:r>
        <w:rPr>
          <w:rFonts w:cs="Times New Roman" w:ascii="Times New Roman" w:hAnsi="Times New Roman"/>
          <w:sz w:val="28"/>
          <w:szCs w:val="28"/>
        </w:rPr>
        <w:t xml:space="preserve">додається. </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6. Затвердити розрахунок виділення у розпорядження Покровського міського територіального центру комплектування та соціальної підтримки виконкомом міської ради, підприємствами та організаціями міста технічних працівників та посильних для забезпечення проведення призову у період з 01 березня по 30 червня та з 01 жовтня по 31 грудня  2019 року, що додається.</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7. Затвердити р</w:t>
      </w:r>
      <w:r>
        <w:rPr>
          <w:rFonts w:cs="Times New Roman" w:ascii="Times New Roman" w:hAnsi="Times New Roman"/>
          <w:iCs/>
          <w:sz w:val="28"/>
          <w:szCs w:val="28"/>
        </w:rPr>
        <w:t xml:space="preserve">озрахунок виділення </w:t>
      </w:r>
      <w:r>
        <w:rPr>
          <w:rFonts w:cs="Times New Roman" w:ascii="Times New Roman" w:hAnsi="Times New Roman"/>
          <w:sz w:val="28"/>
          <w:szCs w:val="28"/>
        </w:rPr>
        <w:t>у розпорядження міського військового комісаріату підприємствами та організаціями міста</w:t>
      </w:r>
      <w:r>
        <w:rPr>
          <w:rFonts w:cs="Times New Roman" w:ascii="Times New Roman" w:hAnsi="Times New Roman"/>
          <w:b/>
          <w:iCs/>
          <w:sz w:val="28"/>
          <w:szCs w:val="28"/>
        </w:rPr>
        <w:t xml:space="preserve"> </w:t>
      </w:r>
      <w:r>
        <w:rPr>
          <w:rFonts w:cs="Times New Roman" w:ascii="Times New Roman" w:hAnsi="Times New Roman"/>
          <w:iCs/>
          <w:sz w:val="28"/>
          <w:szCs w:val="28"/>
        </w:rPr>
        <w:t>автомобільного транспорту</w:t>
      </w:r>
      <w:r>
        <w:rPr>
          <w:rFonts w:cs="Times New Roman" w:ascii="Times New Roman" w:hAnsi="Times New Roman"/>
          <w:sz w:val="28"/>
          <w:szCs w:val="28"/>
        </w:rPr>
        <w:t xml:space="preserve"> для  забезпечення проведення призову у період з 01 березня по 30 червня та з 01 жовтня по 31 грудня  2019 року, що додається.</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t>8. Затвердити Перелік підприємств, установ та організацій м.Покров, що здійснюють персональний облік призовників та здійснюють оповіщення призовників за місцем роботи.</w:t>
      </w:r>
    </w:p>
    <w:p>
      <w:pPr>
        <w:pStyle w:val="NoSpacing"/>
        <w:ind w:firstLine="709"/>
        <w:jc w:val="both"/>
        <w:rPr>
          <w:rFonts w:ascii="Times New Roman" w:hAnsi="Times New Roman" w:cs="Times New Roman"/>
          <w:sz w:val="16"/>
          <w:szCs w:val="16"/>
        </w:rPr>
      </w:pPr>
      <w:r>
        <w:rPr>
          <w:rFonts w:cs="Times New Roman" w:ascii="Times New Roman" w:hAnsi="Times New Roman"/>
          <w:sz w:val="16"/>
          <w:szCs w:val="16"/>
        </w:rPr>
      </w:r>
    </w:p>
    <w:p>
      <w:pPr>
        <w:pStyle w:val="NoSpacing"/>
        <w:ind w:firstLine="709"/>
        <w:jc w:val="both"/>
        <w:rPr/>
      </w:pPr>
      <w:r>
        <w:rPr>
          <w:rFonts w:cs="Times New Roman" w:ascii="Times New Roman" w:hAnsi="Times New Roman"/>
          <w:sz w:val="28"/>
          <w:szCs w:val="28"/>
        </w:rPr>
        <w:t>9. Координацію роботи щодо виконання цього рішення покласти на начальника відділу з питань надзвичайних ситуацій та цивільного захисту населення Нор Ю.М.,  контроль – на  секретаря міської ради Пастуха А.І.</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pPr>
      <w:r>
        <w:rPr>
          <w:rFonts w:cs="Times New Roman" w:ascii="Times New Roman" w:hAnsi="Times New Roman"/>
          <w:sz w:val="28"/>
          <w:szCs w:val="28"/>
        </w:rPr>
        <w:t>Міський голова                                                                             О.М. Шаповал</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jc w:val="both"/>
        <w:rPr/>
      </w:pPr>
      <w:r>
        <w:rPr>
          <w:rFonts w:eastAsia="Times New Roman" w:cs="Times New Roman" w:ascii="Times New Roman" w:hAnsi="Times New Roman"/>
          <w:sz w:val="28"/>
          <w:szCs w:val="28"/>
          <w:lang w:val="ru-RU"/>
        </w:rPr>
        <w:t xml:space="preserve">  </w:t>
      </w:r>
    </w:p>
    <w:p>
      <w:pPr>
        <w:pStyle w:val="NoSpacing"/>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sz w:val="16"/>
          <w:szCs w:val="16"/>
          <w:lang w:eastAsia="ru-RU"/>
        </w:rPr>
      </w:pPr>
      <w:r>
        <w:rPr>
          <w:sz w:val="16"/>
          <w:szCs w:val="16"/>
          <w:lang w:eastAsia="ru-RU"/>
        </w:rPr>
      </w:r>
    </w:p>
    <w:p>
      <w:pPr>
        <w:pStyle w:val="Normal"/>
        <w:jc w:val="both"/>
        <w:rPr>
          <w:sz w:val="16"/>
          <w:szCs w:val="16"/>
          <w:lang w:eastAsia="ru-RU"/>
        </w:rPr>
      </w:pPr>
      <w:r>
        <w:rPr>
          <w:sz w:val="16"/>
          <w:szCs w:val="16"/>
          <w:lang w:eastAsia="ru-RU"/>
        </w:rPr>
      </w:r>
    </w:p>
    <w:p>
      <w:pPr>
        <w:pStyle w:val="Normal"/>
        <w:jc w:val="both"/>
        <w:rPr>
          <w:sz w:val="16"/>
          <w:szCs w:val="16"/>
          <w:lang w:eastAsia="ru-RU"/>
        </w:rPr>
      </w:pPr>
      <w:r>
        <w:rPr>
          <w:sz w:val="16"/>
          <w:szCs w:val="16"/>
          <w:lang w:eastAsia="ru-RU"/>
        </w:rPr>
      </w:r>
    </w:p>
    <w:p>
      <w:pPr>
        <w:pStyle w:val="Normal"/>
        <w:jc w:val="both"/>
        <w:rPr>
          <w:sz w:val="16"/>
          <w:szCs w:val="16"/>
          <w:lang w:eastAsia="ru-RU"/>
        </w:rPr>
      </w:pPr>
      <w:r>
        <w:rPr>
          <w:sz w:val="16"/>
          <w:szCs w:val="16"/>
          <w:lang w:eastAsia="ru-RU"/>
        </w:rPr>
      </w:r>
    </w:p>
    <w:p>
      <w:pPr>
        <w:pStyle w:val="Normal"/>
        <w:jc w:val="both"/>
        <w:rPr>
          <w:sz w:val="16"/>
          <w:szCs w:val="16"/>
          <w:lang w:eastAsia="ru-RU"/>
        </w:rPr>
      </w:pPr>
      <w:r>
        <w:rPr>
          <w:sz w:val="16"/>
          <w:szCs w:val="16"/>
          <w:lang w:eastAsia="ru-RU"/>
        </w:rPr>
      </w:r>
    </w:p>
    <w:p>
      <w:pPr>
        <w:pStyle w:val="Normal"/>
        <w:jc w:val="both"/>
        <w:rPr>
          <w:sz w:val="16"/>
          <w:szCs w:val="16"/>
          <w:lang w:eastAsia="ru-RU"/>
        </w:rPr>
      </w:pPr>
      <w:r>
        <w:rPr>
          <w:sz w:val="16"/>
          <w:szCs w:val="16"/>
          <w:lang w:eastAsia="ru-RU"/>
        </w:rPr>
      </w:r>
    </w:p>
    <w:p>
      <w:pPr>
        <w:pStyle w:val="Normal"/>
        <w:jc w:val="both"/>
        <w:rPr>
          <w:sz w:val="16"/>
          <w:szCs w:val="16"/>
          <w:lang w:eastAsia="ru-RU"/>
        </w:rPr>
      </w:pPr>
      <w:r>
        <w:rPr>
          <w:sz w:val="16"/>
          <w:szCs w:val="16"/>
          <w:lang w:eastAsia="ru-RU"/>
        </w:rPr>
      </w:r>
    </w:p>
    <w:p>
      <w:pPr>
        <w:pStyle w:val="Normal"/>
        <w:jc w:val="both"/>
        <w:rPr/>
      </w:pPr>
      <w:r>
        <w:rPr>
          <w:sz w:val="16"/>
          <w:szCs w:val="16"/>
          <w:lang w:eastAsia="ru-RU"/>
        </w:rPr>
        <w:t xml:space="preserve">                   </w:t>
      </w:r>
    </w:p>
    <w:tbl>
      <w:tblPr>
        <w:tblW w:w="4307" w:type="dxa"/>
        <w:jc w:val="left"/>
        <w:tblInd w:w="5405" w:type="dxa"/>
        <w:tblBorders/>
        <w:tblCellMar>
          <w:top w:w="0" w:type="dxa"/>
          <w:left w:w="108" w:type="dxa"/>
          <w:bottom w:w="0" w:type="dxa"/>
          <w:right w:w="108" w:type="dxa"/>
        </w:tblCellMar>
        <w:tblLook w:firstRow="0" w:noVBand="0" w:lastRow="0" w:firstColumn="0" w:lastColumn="0" w:noHBand="0" w:val="0000"/>
      </w:tblPr>
      <w:tblGrid>
        <w:gridCol w:w="4307"/>
      </w:tblGrid>
      <w:tr>
        <w:trPr/>
        <w:tc>
          <w:tcPr>
            <w:tcW w:w="4307" w:type="dxa"/>
            <w:tcBorders/>
            <w:shd w:fill="auto" w:val="clear"/>
          </w:tcPr>
          <w:p>
            <w:pPr>
              <w:pStyle w:val="NoSpacing"/>
              <w:rPr/>
            </w:pPr>
            <w:bookmarkStart w:id="0" w:name="_GoBack"/>
            <w:bookmarkEnd w:id="0"/>
            <w:r>
              <w:rPr>
                <w:rFonts w:cs="Times New Roman" w:ascii="Times New Roman" w:hAnsi="Times New Roman"/>
                <w:sz w:val="28"/>
                <w:szCs w:val="28"/>
              </w:rPr>
              <w:t>ЗАТВЕРДЖЕНО</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xml:space="preserve">Рішення виконкому міської ради                                                                                                           </w:t>
            </w:r>
            <w:r>
              <w:rPr>
                <w:rFonts w:cs="Times New Roman" w:ascii="Times New Roman" w:hAnsi="Times New Roman"/>
                <w:sz w:val="28"/>
                <w:szCs w:val="28"/>
              </w:rPr>
              <w:t>27.02.2019</w:t>
            </w:r>
            <w:r>
              <w:rPr>
                <w:rFonts w:cs="Times New Roman" w:ascii="Times New Roman" w:hAnsi="Times New Roman"/>
                <w:sz w:val="28"/>
                <w:szCs w:val="28"/>
              </w:rPr>
              <w:t xml:space="preserve"> № </w:t>
            </w:r>
            <w:r>
              <w:rPr>
                <w:rFonts w:cs="Times New Roman" w:ascii="Times New Roman" w:hAnsi="Times New Roman"/>
                <w:sz w:val="28"/>
                <w:szCs w:val="28"/>
              </w:rPr>
              <w:t>56</w:t>
            </w:r>
          </w:p>
          <w:p>
            <w:pPr>
              <w:pStyle w:val="NoSpacing"/>
              <w:rPr>
                <w:sz w:val="6"/>
                <w:szCs w:val="6"/>
              </w:rPr>
            </w:pPr>
            <w:r>
              <w:rPr>
                <w:sz w:val="6"/>
                <w:szCs w:val="6"/>
              </w:rPr>
            </w:r>
          </w:p>
        </w:tc>
      </w:tr>
    </w:tbl>
    <w:p>
      <w:pPr>
        <w:pStyle w:val="Normal"/>
        <w:jc w:val="both"/>
        <w:rPr/>
      </w:pPr>
      <w:r>
        <w:rPr>
          <w:sz w:val="16"/>
          <w:szCs w:val="16"/>
          <w:lang w:eastAsia="ru-RU"/>
        </w:rPr>
        <w:t xml:space="preserve">                                                               </w:t>
      </w:r>
    </w:p>
    <w:p>
      <w:pPr>
        <w:pStyle w:val="NoSpacing"/>
        <w:rPr/>
      </w:pPr>
      <w:r>
        <w:rPr>
          <w:rFonts w:eastAsia="Times New Roman" w:cs="Times New Roman" w:ascii="Times New Roman" w:hAnsi="Times New Roman"/>
          <w:sz w:val="28"/>
          <w:szCs w:val="28"/>
        </w:rPr>
        <w:t xml:space="preserve">    </w:t>
      </w:r>
    </w:p>
    <w:p>
      <w:pPr>
        <w:pStyle w:val="NoSpacing"/>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Spacing"/>
        <w:jc w:val="center"/>
        <w:rPr/>
      </w:pPr>
      <w:r>
        <w:rPr>
          <w:rFonts w:cs="Times New Roman" w:ascii="Times New Roman" w:hAnsi="Times New Roman"/>
          <w:sz w:val="28"/>
          <w:szCs w:val="28"/>
        </w:rPr>
        <w:t>ПЛАН</w:t>
      </w:r>
    </w:p>
    <w:p>
      <w:pPr>
        <w:pStyle w:val="NoSpacing"/>
        <w:jc w:val="center"/>
        <w:rPr/>
      </w:pPr>
      <w:r>
        <w:rPr>
          <w:rFonts w:cs="Times New Roman" w:ascii="Times New Roman" w:hAnsi="Times New Roman"/>
          <w:sz w:val="28"/>
          <w:szCs w:val="28"/>
        </w:rPr>
        <w:t xml:space="preserve">заходів </w:t>
      </w:r>
      <w:r>
        <w:rPr>
          <w:rFonts w:cs="Times New Roman" w:ascii="Times New Roman" w:hAnsi="Times New Roman"/>
          <w:color w:val="000000"/>
          <w:sz w:val="28"/>
          <w:szCs w:val="28"/>
          <w:shd w:fill="FFFFFF" w:val="clear"/>
        </w:rPr>
        <w:t xml:space="preserve">підготовки та проведення </w:t>
      </w:r>
      <w:r>
        <w:rPr>
          <w:rFonts w:cs="Times New Roman" w:ascii="Times New Roman" w:hAnsi="Times New Roman"/>
          <w:sz w:val="28"/>
          <w:szCs w:val="28"/>
        </w:rPr>
        <w:t xml:space="preserve">на території м. Покров </w:t>
      </w:r>
      <w:r>
        <w:rPr>
          <w:rFonts w:cs="Times New Roman" w:ascii="Times New Roman" w:hAnsi="Times New Roman"/>
          <w:color w:val="000000"/>
          <w:sz w:val="28"/>
          <w:szCs w:val="28"/>
          <w:shd w:fill="FFFFFF" w:val="clear"/>
        </w:rPr>
        <w:t xml:space="preserve">призову </w:t>
      </w:r>
    </w:p>
    <w:p>
      <w:pPr>
        <w:pStyle w:val="NoSpacing"/>
        <w:jc w:val="center"/>
        <w:rPr/>
      </w:pPr>
      <w:r>
        <w:rPr>
          <w:rFonts w:cs="Times New Roman" w:ascii="Times New Roman" w:hAnsi="Times New Roman"/>
          <w:color w:val="000000"/>
          <w:sz w:val="28"/>
          <w:szCs w:val="28"/>
          <w:highlight w:val="white"/>
        </w:rPr>
        <w:t>громадян України на строкову військову службу </w:t>
      </w:r>
      <w:r>
        <w:rPr>
          <w:rFonts w:cs="Times New Roman" w:ascii="Times New Roman" w:hAnsi="Times New Roman"/>
          <w:sz w:val="28"/>
          <w:szCs w:val="28"/>
        </w:rPr>
        <w:t>у 2019 року</w:t>
      </w:r>
    </w:p>
    <w:p>
      <w:pPr>
        <w:pStyle w:val="NoSpacing"/>
        <w:rPr>
          <w:rFonts w:ascii="Times New Roman" w:hAnsi="Times New Roman" w:cs="Times New Roman"/>
          <w:color w:val="000000"/>
          <w:sz w:val="28"/>
          <w:szCs w:val="28"/>
          <w:highlight w:val="white"/>
        </w:rPr>
      </w:pPr>
      <w:r>
        <w:rPr>
          <w:rFonts w:cs="Times New Roman" w:ascii="Times New Roman" w:hAnsi="Times New Roman"/>
          <w:color w:val="000000"/>
          <w:sz w:val="28"/>
          <w:szCs w:val="28"/>
          <w:highlight w:val="white"/>
        </w:rPr>
      </w:r>
    </w:p>
    <w:p>
      <w:pPr>
        <w:pStyle w:val="NoSpacing"/>
        <w:ind w:firstLine="709"/>
        <w:jc w:val="both"/>
        <w:rPr/>
      </w:pPr>
      <w:r>
        <w:rPr>
          <w:rFonts w:cs="Times New Roman" w:ascii="Times New Roman" w:hAnsi="Times New Roman"/>
          <w:color w:val="000000"/>
          <w:sz w:val="28"/>
          <w:szCs w:val="28"/>
          <w:highlight w:val="white"/>
        </w:rPr>
        <w:t>1.</w:t>
      </w:r>
      <w:r>
        <w:rPr>
          <w:rFonts w:cs="Times New Roman" w:ascii="Times New Roman" w:hAnsi="Times New Roman"/>
          <w:sz w:val="28"/>
          <w:szCs w:val="28"/>
        </w:rPr>
        <w:t xml:space="preserve"> Підготувати міську призовну дільницю до призову:</w:t>
      </w:r>
    </w:p>
    <w:p>
      <w:pPr>
        <w:pStyle w:val="NoSpacing"/>
        <w:ind w:firstLine="709"/>
        <w:jc w:val="both"/>
        <w:rPr/>
      </w:pPr>
      <w:r>
        <w:rPr>
          <w:rFonts w:cs="Times New Roman" w:ascii="Times New Roman" w:hAnsi="Times New Roman"/>
          <w:sz w:val="28"/>
          <w:szCs w:val="28"/>
        </w:rPr>
        <w:t xml:space="preserve">1.1. Начальнику ПМКП «ЖИТЛКОМСЕРВІС» в термін до 01 квітня 2019року здійснити підготовку міської призовної дільниці в технічному та санітарному питанні, для чого виділити, за заявкою Покровського міського територіального центру комплектування та соціальної підтримки (далі – Покровський МТЦК та СП), відповідних працівників та необхідні матеріали та виконати необхідні для цього роботи. </w:t>
      </w:r>
    </w:p>
    <w:p>
      <w:pPr>
        <w:pStyle w:val="NoSpacing"/>
        <w:ind w:firstLine="709"/>
        <w:jc w:val="both"/>
        <w:rPr>
          <w:rFonts w:ascii="Times New Roman" w:hAnsi="Times New Roman" w:cs="Times New Roman"/>
          <w:sz w:val="12"/>
          <w:szCs w:val="12"/>
        </w:rPr>
      </w:pPr>
      <w:r>
        <w:rPr>
          <w:rFonts w:cs="Times New Roman" w:ascii="Times New Roman" w:hAnsi="Times New Roman"/>
          <w:sz w:val="12"/>
          <w:szCs w:val="12"/>
        </w:rPr>
      </w:r>
    </w:p>
    <w:p>
      <w:pPr>
        <w:pStyle w:val="NoSpacing"/>
        <w:ind w:firstLine="709"/>
        <w:jc w:val="both"/>
        <w:rPr/>
      </w:pPr>
      <w:r>
        <w:rPr>
          <w:rFonts w:cs="Times New Roman" w:ascii="Times New Roman" w:hAnsi="Times New Roman"/>
          <w:sz w:val="28"/>
          <w:szCs w:val="28"/>
        </w:rPr>
        <w:t>1.2. КЗ «Центральна міська лікарня м. Покров» ДОР» (ШкільА.П.) виділити необхідну кількість медичного обладнання, інструментарію, перев’язувального матеріалу, спирту та медикаментів для медичного огляду призовників на призовній дільниці згідно з заявкою  лікаря, який організовує роботу медичного персоналу.</w:t>
      </w:r>
    </w:p>
    <w:p>
      <w:pPr>
        <w:pStyle w:val="NoSpacing"/>
        <w:ind w:firstLine="709"/>
        <w:jc w:val="both"/>
        <w:rPr>
          <w:rFonts w:ascii="Times New Roman" w:hAnsi="Times New Roman" w:cs="Times New Roman"/>
          <w:sz w:val="12"/>
          <w:szCs w:val="12"/>
        </w:rPr>
      </w:pPr>
      <w:r>
        <w:rPr>
          <w:rFonts w:cs="Times New Roman" w:ascii="Times New Roman" w:hAnsi="Times New Roman"/>
          <w:sz w:val="12"/>
          <w:szCs w:val="12"/>
        </w:rPr>
      </w:r>
    </w:p>
    <w:p>
      <w:pPr>
        <w:pStyle w:val="NoSpacing"/>
        <w:ind w:firstLine="709"/>
        <w:jc w:val="both"/>
        <w:rPr/>
      </w:pPr>
      <w:r>
        <w:rPr>
          <w:rFonts w:cs="Times New Roman" w:ascii="Times New Roman" w:hAnsi="Times New Roman"/>
          <w:sz w:val="28"/>
          <w:szCs w:val="28"/>
        </w:rPr>
        <w:t>1.3. Заступнику головного лікаря КЗ «ЦМЛ м.Покров»ДОР» експертизи тимчасової непрацездатності Мельниченко М.М., який організовує роботу медичного персоналу, підготувати та надати до КНП «Центр первинної медико-санітарної допомоги Покровської міської ради Дніпропетровської області» та КЗ «Центральна міська лікарня м.Покров» ДОР»  відповідну заявку на необхідну кількість медичного обладнання, інструментарію, перев’язувального матеріалу, спирту та медикаментів для медичного огляду призовників на призовній дільниці.</w:t>
      </w:r>
    </w:p>
    <w:p>
      <w:pPr>
        <w:pStyle w:val="NoSpacing"/>
        <w:ind w:firstLine="709"/>
        <w:jc w:val="both"/>
        <w:rPr>
          <w:rFonts w:ascii="Times New Roman" w:hAnsi="Times New Roman" w:cs="Times New Roman"/>
          <w:sz w:val="12"/>
          <w:szCs w:val="12"/>
        </w:rPr>
      </w:pPr>
      <w:r>
        <w:rPr>
          <w:rFonts w:cs="Times New Roman" w:ascii="Times New Roman" w:hAnsi="Times New Roman"/>
          <w:sz w:val="12"/>
          <w:szCs w:val="12"/>
        </w:rPr>
      </w:r>
    </w:p>
    <w:p>
      <w:pPr>
        <w:pStyle w:val="NoSpacing"/>
        <w:ind w:firstLine="709"/>
        <w:jc w:val="both"/>
        <w:rPr/>
      </w:pPr>
      <w:r>
        <w:rPr>
          <w:rFonts w:cs="Times New Roman" w:ascii="Times New Roman" w:hAnsi="Times New Roman"/>
          <w:sz w:val="28"/>
          <w:szCs w:val="28"/>
        </w:rPr>
        <w:t>2. Міській призовній комісії:</w:t>
      </w:r>
    </w:p>
    <w:p>
      <w:pPr>
        <w:pStyle w:val="NoSpacing"/>
        <w:ind w:firstLine="709"/>
        <w:jc w:val="both"/>
        <w:rPr/>
      </w:pPr>
      <w:r>
        <w:rPr>
          <w:rFonts w:cs="Times New Roman" w:ascii="Times New Roman" w:hAnsi="Times New Roman"/>
          <w:sz w:val="28"/>
          <w:szCs w:val="28"/>
        </w:rPr>
        <w:t>2.1. О</w:t>
      </w:r>
      <w:r>
        <w:rPr>
          <w:rFonts w:cs="Times New Roman" w:ascii="Times New Roman" w:hAnsi="Times New Roman"/>
          <w:color w:val="000000"/>
          <w:sz w:val="28"/>
          <w:szCs w:val="28"/>
          <w:shd w:fill="FFFFFF" w:val="clear"/>
        </w:rPr>
        <w:t xml:space="preserve">рганізувати проходження призовниками призовної комісії та їх відправку до військових частин Збройних Сил України чи інших військових формувань у суворій відповідності до вимог </w:t>
      </w:r>
      <w:r>
        <w:rPr>
          <w:rFonts w:cs="Times New Roman" w:ascii="Times New Roman" w:hAnsi="Times New Roman"/>
          <w:sz w:val="28"/>
          <w:szCs w:val="28"/>
        </w:rPr>
        <w:t>Закону України «Про військовий обов’язок і військову службу», «Про Національну гвардію України» та постанови Кабінету Міністрів України від 21.03.2002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w:t>
      </w:r>
      <w:r>
        <w:rPr>
          <w:rFonts w:cs="Times New Roman" w:ascii="Times New Roman" w:hAnsi="Times New Roman"/>
          <w:color w:val="000000"/>
          <w:sz w:val="28"/>
          <w:szCs w:val="28"/>
        </w:rPr>
        <w:t xml:space="preserve"> </w:t>
      </w:r>
    </w:p>
    <w:p>
      <w:pPr>
        <w:pStyle w:val="NoSpacing"/>
        <w:ind w:firstLine="709"/>
        <w:jc w:val="both"/>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ind w:firstLine="709"/>
        <w:jc w:val="both"/>
        <w:rPr/>
      </w:pPr>
      <w:r>
        <w:rPr>
          <w:rFonts w:cs="Times New Roman" w:ascii="Times New Roman" w:hAnsi="Times New Roman"/>
          <w:sz w:val="28"/>
          <w:szCs w:val="28"/>
        </w:rPr>
        <w:t xml:space="preserve">2.2. Надавати призовникам відстрочки від призову на строкову військову службу та </w:t>
      </w:r>
      <w:bookmarkStart w:id="1" w:name="n253"/>
      <w:bookmarkEnd w:id="1"/>
      <w:r>
        <w:rPr>
          <w:rFonts w:cs="Times New Roman" w:ascii="Times New Roman" w:hAnsi="Times New Roman"/>
          <w:sz w:val="28"/>
          <w:szCs w:val="28"/>
        </w:rPr>
        <w:t>звільняти призовників від призову на строкову військову службу лише на підставах та у спосіб, передбачені Законом України «Про військовий обов’язок і військову службу».</w:t>
      </w:r>
    </w:p>
    <w:p>
      <w:pPr>
        <w:pStyle w:val="NoSpacing"/>
        <w:ind w:firstLine="709"/>
        <w:jc w:val="both"/>
        <w:rPr>
          <w:rFonts w:ascii="Times New Roman" w:hAnsi="Times New Roman" w:cs="Times New Roman"/>
          <w:sz w:val="12"/>
          <w:szCs w:val="12"/>
        </w:rPr>
      </w:pPr>
      <w:r>
        <w:rPr>
          <w:rFonts w:cs="Times New Roman" w:ascii="Times New Roman" w:hAnsi="Times New Roman"/>
          <w:sz w:val="12"/>
          <w:szCs w:val="12"/>
        </w:rPr>
      </w:r>
    </w:p>
    <w:p>
      <w:pPr>
        <w:pStyle w:val="NoSpacing"/>
        <w:ind w:firstLine="709"/>
        <w:jc w:val="both"/>
        <w:rPr/>
      </w:pPr>
      <w:r>
        <w:rPr>
          <w:rFonts w:cs="Times New Roman" w:ascii="Times New Roman" w:hAnsi="Times New Roman"/>
          <w:sz w:val="28"/>
          <w:szCs w:val="28"/>
        </w:rPr>
        <w:t xml:space="preserve">2.3.  Медичний огляд призовників проводити відповідно до «Положення про військово-лікарську експертизу та медичний  огляд  у Збройних Силах України» лікарями: хірургом, терапевтом, невропатологом, психіатром, окулістом, отоларингологом і стоматологом, яких залучити з КЗ «ЦМЛ м.Покров ДОР» (Шкіль А.П.). Керування роботою медичного персоналу, що залучається для медичного огляду призовників покласти на лікаря - члена призовної комісії Мельниченка М.М. У разі потреби залучити лікарів інших спеціальностей та середній медичний персонал. </w:t>
      </w:r>
    </w:p>
    <w:p>
      <w:pPr>
        <w:pStyle w:val="NoSpacing"/>
        <w:ind w:firstLine="709"/>
        <w:jc w:val="both"/>
        <w:rPr>
          <w:rFonts w:ascii="Times New Roman" w:hAnsi="Times New Roman" w:cs="Times New Roman"/>
          <w:color w:val="000000"/>
          <w:sz w:val="12"/>
          <w:szCs w:val="12"/>
        </w:rPr>
      </w:pPr>
      <w:r>
        <w:rPr>
          <w:rFonts w:cs="Times New Roman" w:ascii="Times New Roman" w:hAnsi="Times New Roman"/>
          <w:color w:val="000000"/>
          <w:sz w:val="12"/>
          <w:szCs w:val="12"/>
        </w:rPr>
      </w:r>
    </w:p>
    <w:p>
      <w:pPr>
        <w:pStyle w:val="NoSpacing"/>
        <w:ind w:firstLine="709"/>
        <w:jc w:val="both"/>
        <w:rPr/>
      </w:pPr>
      <w:r>
        <w:rPr>
          <w:rFonts w:cs="Times New Roman" w:ascii="Times New Roman" w:hAnsi="Times New Roman"/>
          <w:sz w:val="28"/>
          <w:szCs w:val="28"/>
        </w:rPr>
        <w:t>3. КЗ «</w:t>
      </w:r>
      <w:r>
        <w:rPr>
          <w:rFonts w:cs="Times New Roman" w:ascii="Times New Roman" w:hAnsi="Times New Roman"/>
          <w:sz w:val="28"/>
          <w:szCs w:val="28"/>
          <w:lang w:val="ru-RU"/>
        </w:rPr>
        <w:t>Ц</w:t>
      </w:r>
      <w:r>
        <w:rPr>
          <w:rFonts w:cs="Times New Roman" w:ascii="Times New Roman" w:hAnsi="Times New Roman"/>
          <w:sz w:val="28"/>
          <w:szCs w:val="28"/>
        </w:rPr>
        <w:t>МЛ м. Покров»ДОР» (Шкіль А.П.):</w:t>
      </w:r>
    </w:p>
    <w:p>
      <w:pPr>
        <w:pStyle w:val="NoSpacing"/>
        <w:ind w:firstLine="709"/>
        <w:jc w:val="both"/>
        <w:rPr/>
      </w:pPr>
      <w:r>
        <w:rPr>
          <w:rFonts w:cs="Times New Roman" w:ascii="Times New Roman" w:hAnsi="Times New Roman"/>
          <w:sz w:val="28"/>
          <w:szCs w:val="28"/>
        </w:rPr>
        <w:t>3.1. Направити до Покровського МТЦК та СП на термін з 01 березня по 30 червня та з 01 жовтня по 31 грудня 2019 року для роботи у складі призовної комісії та для проведення медичного огляду призовників необхідну кількість лікарів – спеціалістів згідно затвердженого додатку.</w:t>
      </w:r>
    </w:p>
    <w:p>
      <w:pPr>
        <w:pStyle w:val="NoSpacing"/>
        <w:ind w:firstLine="709"/>
        <w:jc w:val="both"/>
        <w:rPr/>
      </w:pPr>
      <w:r>
        <w:rPr>
          <w:rFonts w:cs="Times New Roman" w:ascii="Times New Roman" w:hAnsi="Times New Roman"/>
          <w:sz w:val="28"/>
          <w:szCs w:val="28"/>
        </w:rPr>
        <w:t>3.2. Увільнити від основної роботи на час роботи на призовній дільниці, залучених членів призовної комісії,  лікарів, які здійснюють медичний огляд призовників та забезпечити збереження за ними місця роботи і середнього заробітку.</w:t>
      </w:r>
    </w:p>
    <w:p>
      <w:pPr>
        <w:pStyle w:val="NoSpacing"/>
        <w:ind w:firstLine="709"/>
        <w:jc w:val="both"/>
        <w:rPr/>
      </w:pPr>
      <w:r>
        <w:rPr>
          <w:rFonts w:cs="Times New Roman" w:ascii="Times New Roman" w:hAnsi="Times New Roman"/>
          <w:sz w:val="28"/>
          <w:szCs w:val="28"/>
        </w:rPr>
        <w:t>3.3. Провести безкоштовно усім призовникам міста, які підлягають черговому призову на строкову військову службу, загальний аналіз крові, загальний аналіз сечі, флюорографічне обстеження органів грудної клітки, електрокардіографічне дослідження, профілактичні щеплення у відповідності з календарем профілактичних щеплень, визначити групу крові та резус - належність, провести серологічний аналіз крові на: антитіла до вірусу імунодефіциту людини (ВІЛ), антиген до вірусу гепатиту “В” (HBsAg), антитіла до вірусу гепатиту “С” (anti-HCV), реакцію мікропреципітації з кардіоліпіновим антигеном (RW).</w:t>
      </w:r>
    </w:p>
    <w:p>
      <w:pPr>
        <w:pStyle w:val="NoSpacing"/>
        <w:ind w:firstLine="709"/>
        <w:jc w:val="both"/>
        <w:rPr/>
      </w:pPr>
      <w:r>
        <w:rPr>
          <w:rFonts w:cs="Times New Roman" w:ascii="Times New Roman" w:hAnsi="Times New Roman"/>
          <w:sz w:val="28"/>
          <w:szCs w:val="28"/>
        </w:rPr>
        <w:t>3.4. Видати безкоштовно усім призовникам міста, які підлягають черговому призову на строкову військову службу довідки  нарколога, психіатра та лікаря – фтизіатра.</w:t>
      </w:r>
    </w:p>
    <w:p>
      <w:pPr>
        <w:pStyle w:val="NoSpacing"/>
        <w:ind w:firstLine="709"/>
        <w:jc w:val="both"/>
        <w:rPr/>
      </w:pPr>
      <w:r>
        <w:rPr>
          <w:rFonts w:cs="Times New Roman" w:ascii="Times New Roman" w:hAnsi="Times New Roman"/>
          <w:sz w:val="28"/>
          <w:szCs w:val="28"/>
        </w:rPr>
        <w:t>3.5. Для проведення стаціонарного обстеження призовників виділити необхідну кількість ліжок та встановити суворий контроль за їх використанням.</w:t>
      </w:r>
    </w:p>
    <w:p>
      <w:pPr>
        <w:pStyle w:val="NoSpacing"/>
        <w:ind w:firstLine="709"/>
        <w:jc w:val="both"/>
        <w:rPr/>
      </w:pPr>
      <w:r>
        <w:rPr>
          <w:rFonts w:cs="Times New Roman" w:ascii="Times New Roman" w:hAnsi="Times New Roman"/>
          <w:sz w:val="28"/>
          <w:szCs w:val="28"/>
        </w:rPr>
        <w:t>3.6. Визначити відповідальних лікарів за якість стаціонарного обстеження, передбачити додаткове фінансування праці лікарів - спеціалістів і середнього медичного персоналу, які беруть участь у проведенні медичного огляду призовників.</w:t>
      </w:r>
    </w:p>
    <w:p>
      <w:pPr>
        <w:pStyle w:val="NoSpacing"/>
        <w:ind w:firstLine="709"/>
        <w:jc w:val="both"/>
        <w:rPr/>
      </w:pPr>
      <w:r>
        <w:rPr>
          <w:rFonts w:cs="Times New Roman" w:ascii="Times New Roman" w:hAnsi="Times New Roman"/>
          <w:sz w:val="28"/>
          <w:szCs w:val="28"/>
        </w:rPr>
        <w:t>3.7. Здійснювати постійний контроль за лікувально - оздоровчою роботою з призовниками, визнаними призовною комісією тимчасово непридатними до військової служби за станом здоров’я.</w:t>
      </w:r>
    </w:p>
    <w:p>
      <w:pPr>
        <w:pStyle w:val="NoSpacing"/>
        <w:ind w:firstLine="709"/>
        <w:jc w:val="both"/>
        <w:rPr/>
      </w:pPr>
      <w:r>
        <w:rPr>
          <w:rFonts w:cs="Times New Roman" w:ascii="Times New Roman" w:hAnsi="Times New Roman"/>
          <w:sz w:val="28"/>
          <w:szCs w:val="28"/>
        </w:rPr>
        <w:t>3.8. Подати до початку призову на строкову службу до Покровського МТЦК та СП списки лікувально - профілактичних закладів, у які будуть направлятись призовники для додаткового обстеження і лікування, копію наказу про відповідальних лікарів та списки призовників, які знаходяться на диспансерному обліку з приводу  нервово-психічних захворювань, туберкульозу, венеричних, інфекційних захворювань, захворювань шкіри, хронічних захворювань внутрішніх органів, кісток, м’язів, суглобів.</w:t>
      </w:r>
    </w:p>
    <w:p>
      <w:pPr>
        <w:pStyle w:val="NoSpacing"/>
        <w:ind w:firstLine="709"/>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709"/>
        <w:jc w:val="both"/>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3.9. Інформувати військовий комісаріат про громадян чоловічої статі 1992-2001 років народження, які перебувають на стаціонарному лікуванні, у триденний строк з дня їх надходження до лікарні.  </w:t>
      </w:r>
    </w:p>
    <w:p>
      <w:pPr>
        <w:pStyle w:val="NoSpacing"/>
        <w:ind w:firstLine="709"/>
        <w:jc w:val="both"/>
        <w:rPr/>
      </w:pPr>
      <w:r>
        <w:rPr>
          <w:rFonts w:cs="Times New Roman" w:ascii="Times New Roman" w:hAnsi="Times New Roman"/>
          <w:sz w:val="28"/>
          <w:szCs w:val="28"/>
        </w:rPr>
        <w:t xml:space="preserve"> </w:t>
      </w:r>
      <w:r>
        <w:rPr>
          <w:rFonts w:cs="Times New Roman" w:ascii="Times New Roman" w:hAnsi="Times New Roman"/>
          <w:sz w:val="28"/>
          <w:szCs w:val="28"/>
        </w:rPr>
        <w:t>4. З оголошенням призову на строкову військову службу Указом Президента почати оповіщення призовників про їх виклик до Покровського МТЦК та СП для попереднього вивчення та проходження медогляду. Оповіщення здійснювати згідно плану Покровського МТЦК та СП спеціальними групами, до складу яких залучити працівників Покровського МТЦК та СП, робітників комунальних підприємств, працівників Покровського ВП Нікопольського ВП ГУНП України в Дніпропетровській області. З початком призову оповіщення призовників про їх прибуття на міську призовну дільницю здійснити за наказом міського військового комісара Лєвіна О.Я., який опублікувати у міських ЗМІ та повістками, врученими призовникам через комунальні організації, домовласників, керівників підприємств, установ, організацій, навчальних закладів незалежно від підпорядкування і форми власності, для чого зобов’язати означених керівників направити у розпорядження Покровського МТЦК та СП працівників комунальних підприємств та бюджетних установ у кількості та в строки відповідно до розрахунку, згідно додатку.</w:t>
      </w:r>
    </w:p>
    <w:p>
      <w:pPr>
        <w:pStyle w:val="NoSpacing"/>
        <w:ind w:firstLine="709"/>
        <w:jc w:val="both"/>
        <w:rPr/>
      </w:pPr>
      <w:r>
        <w:rPr>
          <w:rFonts w:cs="Times New Roman" w:ascii="Times New Roman" w:hAnsi="Times New Roman"/>
          <w:sz w:val="28"/>
          <w:szCs w:val="28"/>
        </w:rPr>
        <w:t>5</w:t>
      </w:r>
      <w:r>
        <w:rPr>
          <w:rFonts w:cs="Times New Roman" w:ascii="Times New Roman" w:hAnsi="Times New Roman"/>
          <w:sz w:val="28"/>
          <w:szCs w:val="28"/>
          <w:shd w:fill="FFFFFF" w:val="clear"/>
        </w:rPr>
        <w:t xml:space="preserve">. </w:t>
      </w:r>
      <w:r>
        <w:rPr>
          <w:rFonts w:cs="Times New Roman" w:ascii="Times New Roman" w:hAnsi="Times New Roman"/>
          <w:sz w:val="28"/>
          <w:szCs w:val="28"/>
        </w:rPr>
        <w:t>Зобов’язати керівників комунальних підприємств та установ,  рекомендувати керівникам приватних підприємств, з метою забезпечення оповіщення, розшуку та перевезення на обласний збірний пункт і у військові частини призовників та відповідальних посадових осіб Покровського МТЦК та СП, по заявці військового комісара Лєвіна О.Я.</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виділяти  відповідний  автотранспорт,  заправлений паливом в необхідній кількості у строки відповідно до розрахунку згідно додатку.</w:t>
      </w:r>
    </w:p>
    <w:p>
      <w:pPr>
        <w:pStyle w:val="NoSpacing"/>
        <w:ind w:firstLine="709"/>
        <w:jc w:val="both"/>
        <w:rPr/>
      </w:pPr>
      <w:r>
        <w:rPr>
          <w:rFonts w:cs="Times New Roman" w:ascii="Times New Roman" w:hAnsi="Times New Roman"/>
          <w:sz w:val="28"/>
          <w:szCs w:val="28"/>
        </w:rPr>
        <w:t>6. В.о. начальника відділу транспорту та зв’язку міськвиконкому                 Пронозі О.В. - організувати за заявкою Покровського МТЦК та СП у період проведення підготовчих заходів та призову з 01 березня по 30 червня та з 01 жовтня по 31 грудня 2019 року оперативне та своєчасне виділення автомобільного транспорту у розпорядження Покровського МТЦК та СП з метою перевезення призовників на обласний збірний пункт Дніпропетровського ОТЦК та СП.</w:t>
      </w:r>
    </w:p>
    <w:p>
      <w:pPr>
        <w:pStyle w:val="NoSpacing"/>
        <w:ind w:firstLine="709"/>
        <w:jc w:val="both"/>
        <w:rPr/>
      </w:pPr>
      <w:r>
        <w:rPr>
          <w:rFonts w:cs="Times New Roman" w:ascii="Times New Roman" w:hAnsi="Times New Roman"/>
          <w:sz w:val="28"/>
          <w:szCs w:val="28"/>
        </w:rPr>
        <w:t>7. К</w:t>
      </w:r>
      <w:r>
        <w:rPr>
          <w:rFonts w:cs="Times New Roman" w:ascii="Times New Roman" w:hAnsi="Times New Roman"/>
          <w:color w:val="000000"/>
          <w:sz w:val="28"/>
          <w:szCs w:val="28"/>
          <w:shd w:fill="FFFFFF" w:val="clear"/>
        </w:rPr>
        <w:t>ерівникам підприємств, установ та організацій, у тому числі навчальних закладів, незалежно від підпорядкування і форм власності згідно додатку, що додається:</w:t>
      </w:r>
    </w:p>
    <w:p>
      <w:pPr>
        <w:pStyle w:val="NoSpacing"/>
        <w:ind w:firstLine="709"/>
        <w:jc w:val="both"/>
        <w:rPr/>
      </w:pPr>
      <w:r>
        <w:rPr>
          <w:rFonts w:cs="Times New Roman" w:ascii="Times New Roman" w:hAnsi="Times New Roman"/>
          <w:sz w:val="28"/>
          <w:szCs w:val="28"/>
        </w:rPr>
        <w:t xml:space="preserve">7.1. З початком призову </w:t>
      </w:r>
      <w:r>
        <w:rPr>
          <w:rFonts w:cs="Times New Roman" w:ascii="Times New Roman" w:hAnsi="Times New Roman"/>
          <w:color w:val="000000"/>
          <w:sz w:val="28"/>
          <w:szCs w:val="28"/>
          <w:shd w:fill="FFFFFF" w:val="clear"/>
        </w:rPr>
        <w:t xml:space="preserve">сповістити, шляхом доведення наказу військового комісара про </w:t>
      </w:r>
      <w:r>
        <w:rPr>
          <w:rFonts w:cs="Times New Roman" w:ascii="Times New Roman" w:hAnsi="Times New Roman"/>
          <w:sz w:val="28"/>
          <w:szCs w:val="28"/>
        </w:rPr>
        <w:t>призов на строкову військову службу та вручення повісток,</w:t>
      </w:r>
      <w:r>
        <w:rPr>
          <w:rFonts w:cs="Times New Roman" w:ascii="Times New Roman" w:hAnsi="Times New Roman"/>
          <w:sz w:val="28"/>
          <w:szCs w:val="28"/>
          <w:shd w:fill="FFFFFF" w:val="clear"/>
        </w:rPr>
        <w:t xml:space="preserve"> працівників (учнів) призовного віку своїх підприємств та навчальних закладів про початок призову на строкову військову службу та їх обов’язок прибути до призовної дільниці міста та з</w:t>
      </w:r>
      <w:r>
        <w:rPr>
          <w:rFonts w:cs="Times New Roman" w:ascii="Times New Roman" w:hAnsi="Times New Roman"/>
          <w:sz w:val="28"/>
          <w:szCs w:val="28"/>
        </w:rPr>
        <w:t xml:space="preserve">абезпечити своєчасну і організовану явку на призовну комісію громадян, які підлягають призову на строкову військову службу. Забезпечити розміщення на дошці повідомлень на території підприємства копії </w:t>
      </w:r>
      <w:r>
        <w:rPr>
          <w:rFonts w:cs="Times New Roman" w:ascii="Times New Roman" w:hAnsi="Times New Roman"/>
          <w:color w:val="000000"/>
          <w:sz w:val="28"/>
          <w:szCs w:val="28"/>
          <w:shd w:fill="FFFFFF" w:val="clear"/>
        </w:rPr>
        <w:t xml:space="preserve">наказу військового комісара про </w:t>
      </w:r>
      <w:r>
        <w:rPr>
          <w:rFonts w:cs="Times New Roman" w:ascii="Times New Roman" w:hAnsi="Times New Roman"/>
          <w:sz w:val="28"/>
          <w:szCs w:val="28"/>
        </w:rPr>
        <w:t xml:space="preserve">призов на строкову військову службу.  </w:t>
      </w:r>
    </w:p>
    <w:p>
      <w:pPr>
        <w:pStyle w:val="NoSpacing"/>
        <w:ind w:firstLine="709"/>
        <w:jc w:val="both"/>
        <w:rPr/>
      </w:pPr>
      <w:r>
        <w:rPr>
          <w:rFonts w:cs="Times New Roman" w:ascii="Times New Roman" w:hAnsi="Times New Roman"/>
          <w:sz w:val="28"/>
          <w:szCs w:val="28"/>
        </w:rPr>
        <w:t>7.2. Своєчасно видавати призовникам довідки з місця роботи та навчання, повні і об’єктивні характеристики, а також інші документи для пред’явлення на призовній комісії.</w:t>
      </w:r>
    </w:p>
    <w:p>
      <w:pPr>
        <w:pStyle w:val="NoSpacing"/>
        <w:ind w:firstLine="709"/>
        <w:jc w:val="both"/>
        <w:rPr/>
      </w:pPr>
      <w:r>
        <w:rPr>
          <w:rFonts w:cs="Times New Roman" w:ascii="Times New Roman" w:hAnsi="Times New Roman"/>
          <w:sz w:val="28"/>
          <w:szCs w:val="28"/>
        </w:rPr>
        <w:t>7.3. Забезпечити виконання вимог діючого законодавства щодо соціального захисту громадян, яких буде призвано на строкову військову службу.</w:t>
      </w:r>
    </w:p>
    <w:p>
      <w:pPr>
        <w:pStyle w:val="NoSpacing"/>
        <w:ind w:firstLine="709"/>
        <w:jc w:val="both"/>
        <w:rPr/>
      </w:pPr>
      <w:r>
        <w:rPr>
          <w:rFonts w:cs="Times New Roman" w:ascii="Times New Roman" w:hAnsi="Times New Roman"/>
          <w:sz w:val="28"/>
          <w:szCs w:val="28"/>
        </w:rPr>
        <w:t>7.4. Увільнити від роботи осіб,  які  викликаються  Покровським МТЦК та СП, а також тих, що виконують обов’язки, пов’язані з призовом на військову службу,  та осіб, які направляються військовим комісаріатом на медичний огляд, амбулаторне чи стаціонарне лікування, на час, необхідний для виконання зазначених обов’язків та перебування в лікувальному закладі, зі збереженням за ними на цей час місця роботи, займаної посади і середньої заробітної плати. Вишукати можливість додаткового фінансового і матеріального забезпечення заходів, пов’язаних з призовом.</w:t>
      </w:r>
    </w:p>
    <w:p>
      <w:pPr>
        <w:pStyle w:val="NoSpacing"/>
        <w:ind w:firstLine="709"/>
        <w:jc w:val="both"/>
        <w:rPr/>
      </w:pPr>
      <w:r>
        <w:rPr>
          <w:rFonts w:cs="Times New Roman" w:ascii="Times New Roman" w:hAnsi="Times New Roman"/>
          <w:sz w:val="28"/>
          <w:szCs w:val="28"/>
        </w:rPr>
        <w:t>8. Покровському ВП Нікопольського ВП ГУНП України в Дніпропетровській області  (Фесенко В.О.) у термін  з  01 березня по 31 грудня  2019року:</w:t>
      </w:r>
    </w:p>
    <w:p>
      <w:pPr>
        <w:pStyle w:val="NoSpacing"/>
        <w:ind w:firstLine="709"/>
        <w:jc w:val="both"/>
        <w:rPr/>
      </w:pPr>
      <w:r>
        <w:rPr>
          <w:rFonts w:cs="Times New Roman" w:ascii="Times New Roman" w:hAnsi="Times New Roman"/>
          <w:sz w:val="28"/>
          <w:szCs w:val="28"/>
        </w:rPr>
        <w:t>8.1. По заявці військового комісара Покровського МТЦК та СП               (Лєвін О.Я.)</w:t>
      </w:r>
      <w:r>
        <w:rPr>
          <w:rFonts w:cs="Times New Roman" w:ascii="Times New Roman" w:hAnsi="Times New Roman"/>
          <w:color w:val="000000"/>
          <w:sz w:val="28"/>
          <w:szCs w:val="28"/>
          <w:shd w:fill="FFFFFF" w:val="clear"/>
        </w:rPr>
        <w:t>, н</w:t>
      </w:r>
      <w:r>
        <w:rPr>
          <w:rFonts w:cs="Times New Roman" w:ascii="Times New Roman" w:hAnsi="Times New Roman"/>
          <w:sz w:val="28"/>
          <w:szCs w:val="28"/>
        </w:rPr>
        <w:t>аправляти  у разі необхідності співробітників відділення поліції  до створеної групи пошуку (на виконання Спільних заходів на 2019 рік) призовників, які ухиляються від призову, та для забезпечення громадського порядку під час проведення заходів з оповіщення та пошуку призовників. Увільнити на цей час означених осіб від основної роботи та забезпечити збереження за ними місця роботи і середнього заробітку.</w:t>
      </w:r>
    </w:p>
    <w:p>
      <w:pPr>
        <w:pStyle w:val="NoSpacing"/>
        <w:ind w:firstLine="709"/>
        <w:jc w:val="both"/>
        <w:rPr/>
      </w:pPr>
      <w:r>
        <w:rPr>
          <w:rFonts w:cs="Times New Roman" w:ascii="Times New Roman" w:hAnsi="Times New Roman"/>
          <w:sz w:val="28"/>
          <w:szCs w:val="28"/>
        </w:rPr>
        <w:t>8.2. По заявці військового комісара Покровського МТЦК та СП                     (Лєвін О.Я.), у встановленому законом порядку проводити пошук та супроводження до Покровського МТЦК та СП громадян призовного віку, місцезнаходження яких невідоме та які ухиляються від виконання військового обов’язку, зокрема від  призову на строкову військову службу.</w:t>
      </w:r>
    </w:p>
    <w:p>
      <w:pPr>
        <w:pStyle w:val="NoSpacing"/>
        <w:ind w:firstLine="709"/>
        <w:jc w:val="both"/>
        <w:rPr/>
      </w:pPr>
      <w:r>
        <w:rPr>
          <w:rFonts w:cs="Times New Roman" w:ascii="Times New Roman" w:hAnsi="Times New Roman"/>
          <w:sz w:val="28"/>
          <w:szCs w:val="28"/>
        </w:rPr>
        <w:t xml:space="preserve">8.3. По заявці військового комісара </w:t>
      </w:r>
      <w:r>
        <w:rPr>
          <w:rFonts w:cs="Times New Roman" w:ascii="Times New Roman" w:hAnsi="Times New Roman"/>
          <w:color w:val="000000"/>
          <w:sz w:val="28"/>
          <w:szCs w:val="28"/>
          <w:shd w:fill="FFFFFF" w:val="clear"/>
        </w:rPr>
        <w:t>міського військового комісаріату, з</w:t>
      </w:r>
      <w:r>
        <w:rPr>
          <w:rFonts w:cs="Times New Roman" w:ascii="Times New Roman" w:hAnsi="Times New Roman"/>
          <w:sz w:val="28"/>
          <w:szCs w:val="28"/>
        </w:rPr>
        <w:t>дійснювати пошук і виклик призовників, які не з’явились за повісткою військового комісаріату на призовну комісію (до військового комісаріату) без поважних причин.</w:t>
      </w:r>
    </w:p>
    <w:p>
      <w:pPr>
        <w:pStyle w:val="NoSpacing"/>
        <w:ind w:firstLine="709"/>
        <w:jc w:val="both"/>
        <w:rPr/>
      </w:pPr>
      <w:r>
        <w:rPr>
          <w:rFonts w:cs="Times New Roman" w:ascii="Times New Roman" w:hAnsi="Times New Roman"/>
          <w:sz w:val="28"/>
          <w:szCs w:val="28"/>
        </w:rPr>
        <w:t>8.4. По заявці військового комісара Покровського МТЦК та СП</w:t>
      </w:r>
      <w:r>
        <w:rPr>
          <w:rFonts w:cs="Times New Roman" w:ascii="Times New Roman" w:hAnsi="Times New Roman"/>
          <w:color w:val="000000"/>
          <w:sz w:val="28"/>
          <w:szCs w:val="28"/>
          <w:shd w:fill="FFFFFF" w:val="clear"/>
        </w:rPr>
        <w:t xml:space="preserve">              </w:t>
      </w:r>
      <w:r>
        <w:rPr>
          <w:rFonts w:cs="Times New Roman" w:ascii="Times New Roman" w:hAnsi="Times New Roman"/>
          <w:sz w:val="28"/>
          <w:szCs w:val="28"/>
        </w:rPr>
        <w:t>(Лєвін О.Я.) здійснювати охорону публічного (громадського) порядку нарядом поліції чисельністю дві особи на призовній дільниці у дні проведення медичного огляду призовників, відправок призовників до обласного збірного пункту. З</w:t>
      </w:r>
      <w:r>
        <w:rPr>
          <w:rFonts w:cs="Times New Roman" w:ascii="Times New Roman" w:hAnsi="Times New Roman"/>
          <w:color w:val="000000"/>
          <w:sz w:val="28"/>
          <w:szCs w:val="28"/>
          <w:shd w:fill="FFFFFF" w:val="clear"/>
        </w:rPr>
        <w:t xml:space="preserve">дійснювати </w:t>
      </w:r>
      <w:r>
        <w:rPr>
          <w:rFonts w:cs="Times New Roman" w:ascii="Times New Roman" w:hAnsi="Times New Roman"/>
          <w:sz w:val="28"/>
          <w:szCs w:val="28"/>
        </w:rPr>
        <w:t>затримання і доставку до призовної дільниці призовників, які не з’явились для відправки у війська.</w:t>
      </w:r>
    </w:p>
    <w:p>
      <w:pPr>
        <w:pStyle w:val="NoSpacing"/>
        <w:ind w:firstLine="709"/>
        <w:jc w:val="both"/>
        <w:rPr/>
      </w:pPr>
      <w:r>
        <w:rPr>
          <w:rFonts w:cs="Times New Roman" w:ascii="Times New Roman" w:hAnsi="Times New Roman"/>
          <w:sz w:val="28"/>
          <w:szCs w:val="28"/>
        </w:rPr>
        <w:t>8.5. Надавати за запитом міського військового комісаріату відомості про призовників, які знаходяться під слідством, мали приводи до поліції або інші порушення законодавства.</w:t>
      </w:r>
    </w:p>
    <w:p>
      <w:pPr>
        <w:pStyle w:val="NoSpacing"/>
        <w:ind w:firstLine="709"/>
        <w:jc w:val="both"/>
        <w:rPr/>
      </w:pPr>
      <w:r>
        <w:rPr>
          <w:rFonts w:cs="Times New Roman" w:ascii="Times New Roman" w:hAnsi="Times New Roman"/>
          <w:sz w:val="28"/>
          <w:szCs w:val="28"/>
        </w:rPr>
        <w:t xml:space="preserve">9. Відділу культури виконкому Покровської міської ради (Сударєва Т.М.), керівникам підприємств, установ та організацій міста, згідно з Законом України «Про військовий обов’язок та військову службу», за повідомленням військового комісара Покровського </w:t>
      </w:r>
      <w:r>
        <w:rPr>
          <w:rFonts w:cs="Times New Roman" w:ascii="Times New Roman" w:hAnsi="Times New Roman"/>
          <w:color w:val="000000"/>
          <w:sz w:val="28"/>
          <w:szCs w:val="28"/>
          <w:shd w:fill="FFFFFF" w:val="clear"/>
        </w:rPr>
        <w:t xml:space="preserve">МТЦК та СП </w:t>
      </w:r>
      <w:r>
        <w:rPr>
          <w:rFonts w:cs="Times New Roman" w:ascii="Times New Roman" w:hAnsi="Times New Roman"/>
          <w:sz w:val="28"/>
          <w:szCs w:val="28"/>
        </w:rPr>
        <w:t>(Лєвін О.Я.), організувати та провести урочисті збори присвячені призову юнаків на строкову військову службу та їх проводи  до лав Збройних Сил України, інших збройних формувань.</w:t>
      </w:r>
    </w:p>
    <w:p>
      <w:pPr>
        <w:pStyle w:val="NoSpacing"/>
        <w:ind w:firstLine="709"/>
        <w:jc w:val="both"/>
        <w:rPr/>
      </w:pPr>
      <w:r>
        <w:rPr>
          <w:rFonts w:cs="Times New Roman" w:ascii="Times New Roman" w:hAnsi="Times New Roman"/>
          <w:sz w:val="28"/>
          <w:szCs w:val="28"/>
        </w:rPr>
        <w:t xml:space="preserve">10. КП «Редакція ПМГ </w:t>
      </w:r>
      <w:r>
        <w:rPr>
          <w:rFonts w:cs="Times New Roman" w:ascii="Times New Roman" w:hAnsi="Times New Roman"/>
          <w:color w:val="000000"/>
          <w:sz w:val="28"/>
          <w:szCs w:val="28"/>
          <w:shd w:fill="FFFFFF" w:val="clear"/>
        </w:rPr>
        <w:t xml:space="preserve">«Козацька вежа» (Попова В.А.), оприлюднити </w:t>
      </w:r>
      <w:r>
        <w:rPr>
          <w:rFonts w:cs="Times New Roman" w:ascii="Times New Roman" w:hAnsi="Times New Roman"/>
          <w:sz w:val="28"/>
          <w:szCs w:val="28"/>
        </w:rPr>
        <w:t xml:space="preserve">наказ міського військового комісару про черговий призов на строкову військову службу та </w:t>
      </w:r>
      <w:r>
        <w:rPr>
          <w:rFonts w:cs="Times New Roman" w:ascii="Times New Roman" w:hAnsi="Times New Roman"/>
          <w:color w:val="000000"/>
          <w:sz w:val="28"/>
          <w:szCs w:val="28"/>
          <w:shd w:fill="FFFFFF" w:val="clear"/>
        </w:rPr>
        <w:t>повідомлення про обов'язок громадян призовного віку, які не отримали повістки з військового комісаріату, самостійно з'явитися до призовної дільниці в 10-ти денний термін від дня початку призову, систематично висвітлювати підготовку та хід призову.</w:t>
      </w:r>
    </w:p>
    <w:p>
      <w:pPr>
        <w:pStyle w:val="NoSpacing"/>
        <w:ind w:firstLine="709"/>
        <w:jc w:val="both"/>
        <w:rPr/>
      </w:pPr>
      <w:r>
        <w:rPr>
          <w:rFonts w:cs="Times New Roman" w:ascii="Times New Roman" w:hAnsi="Times New Roman"/>
          <w:sz w:val="28"/>
          <w:szCs w:val="28"/>
        </w:rPr>
        <w:t>11. Станційно-лінійна дільниця №2 комбінованого цеху телекомунікацій №526 Дніпропетровської філії ПАТ «Укртелеком» (Нікіфоров О.М.) забезпечити на період проведення призову з 01 березня по 31 грудня 2019 року безперебійний телефонний зв’язок на призовній дільниці Покровського МТЦК та СП.</w:t>
      </w:r>
    </w:p>
    <w:p>
      <w:pPr>
        <w:pStyle w:val="NoSpacing"/>
        <w:ind w:firstLine="709"/>
        <w:jc w:val="both"/>
        <w:rPr/>
      </w:pPr>
      <w:r>
        <w:rPr>
          <w:rFonts w:cs="Times New Roman" w:ascii="Times New Roman" w:hAnsi="Times New Roman"/>
          <w:sz w:val="28"/>
          <w:szCs w:val="28"/>
        </w:rPr>
        <w:t xml:space="preserve">12. </w:t>
      </w:r>
      <w:r>
        <w:rPr>
          <w:rFonts w:cs="Times New Roman" w:ascii="Times New Roman" w:hAnsi="Times New Roman"/>
          <w:spacing w:val="-4"/>
          <w:sz w:val="28"/>
          <w:szCs w:val="28"/>
        </w:rPr>
        <w:t>Північно-промисловій дільниці Нікопольського району електричних мереж</w:t>
      </w:r>
      <w:r>
        <w:rPr>
          <w:spacing w:val="-4"/>
        </w:rPr>
        <w:t xml:space="preserve"> </w:t>
      </w:r>
      <w:r>
        <w:rPr>
          <w:rFonts w:cs="Times New Roman" w:ascii="Times New Roman" w:hAnsi="Times New Roman"/>
          <w:spacing w:val="-4"/>
          <w:sz w:val="28"/>
          <w:szCs w:val="28"/>
        </w:rPr>
        <w:t>(Омельченко Ф.С.)</w:t>
      </w:r>
      <w:r>
        <w:rPr>
          <w:spacing w:val="-4"/>
        </w:rPr>
        <w:t xml:space="preserve"> </w:t>
      </w:r>
      <w:r>
        <w:rPr>
          <w:rFonts w:cs="Times New Roman" w:ascii="Times New Roman" w:hAnsi="Times New Roman"/>
          <w:sz w:val="28"/>
          <w:szCs w:val="28"/>
        </w:rPr>
        <w:t xml:space="preserve">забезпечити на період проведення призову з 01 березня по 31 грудня 2019 року безперебійну подачу електроенергії до </w:t>
      </w:r>
      <w:r>
        <w:rPr>
          <w:rFonts w:cs="Times New Roman" w:ascii="Times New Roman" w:hAnsi="Times New Roman"/>
          <w:sz w:val="28"/>
          <w:szCs w:val="28"/>
          <w:lang w:val="ru-RU"/>
        </w:rPr>
        <w:t>Покровського</w:t>
      </w:r>
      <w:r>
        <w:rPr>
          <w:rFonts w:cs="Times New Roman" w:ascii="Times New Roman" w:hAnsi="Times New Roman"/>
          <w:sz w:val="28"/>
          <w:szCs w:val="28"/>
        </w:rPr>
        <w:t xml:space="preserve"> МТЦК та СП. </w:t>
      </w:r>
    </w:p>
    <w:p>
      <w:pPr>
        <w:pStyle w:val="NoSpacing"/>
        <w:ind w:firstLine="709"/>
        <w:jc w:val="both"/>
        <w:rPr/>
      </w:pPr>
      <w:r>
        <w:rPr>
          <w:rFonts w:cs="Times New Roman" w:ascii="Times New Roman" w:hAnsi="Times New Roman"/>
          <w:sz w:val="28"/>
          <w:szCs w:val="28"/>
        </w:rPr>
        <w:t>13. Управління житлово-комунального господарства та будівництва  (Ребенок В.В.) забезпечити на період проведення підготовчих заходів та призову з 01 березня по 31 грудня 2019 року безперебійне енергопостачання та надання комунальних послуг до міської призовної дільниці.</w:t>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sz w:val="16"/>
          <w:szCs w:val="16"/>
        </w:rPr>
      </w:pPr>
      <w:r>
        <w:rPr>
          <w:sz w:val="16"/>
          <w:szCs w:val="16"/>
        </w:rPr>
      </w:r>
    </w:p>
    <w:p>
      <w:pPr>
        <w:pStyle w:val="Normal"/>
        <w:jc w:val="both"/>
        <w:rPr/>
      </w:pPr>
      <w:r>
        <w:rPr>
          <w:sz w:val="16"/>
          <w:szCs w:val="16"/>
        </w:rPr>
        <w:t xml:space="preserve">                                                                              </w:t>
      </w:r>
    </w:p>
    <w:p>
      <w:pPr>
        <w:pStyle w:val="Normal"/>
        <w:jc w:val="both"/>
        <w:rPr>
          <w:sz w:val="16"/>
          <w:szCs w:val="16"/>
        </w:rPr>
      </w:pPr>
      <w:r>
        <w:rPr>
          <w:sz w:val="16"/>
          <w:szCs w:val="16"/>
        </w:rPr>
      </w:r>
    </w:p>
    <w:p>
      <w:pPr>
        <w:pStyle w:val="NoSpacing"/>
        <w:rPr/>
      </w:pPr>
      <w:r>
        <w:rPr>
          <w:rFonts w:cs="Times New Roman" w:ascii="Times New Roman" w:hAnsi="Times New Roman"/>
          <w:sz w:val="28"/>
          <w:szCs w:val="28"/>
        </w:rPr>
        <w:t xml:space="preserve">Начальник відділу </w:t>
      </w:r>
    </w:p>
    <w:p>
      <w:pPr>
        <w:pStyle w:val="NoSpacing"/>
        <w:rPr/>
      </w:pPr>
      <w:r>
        <w:rPr>
          <w:rFonts w:cs="Times New Roman" w:ascii="Times New Roman" w:hAnsi="Times New Roman"/>
          <w:sz w:val="28"/>
          <w:szCs w:val="28"/>
        </w:rPr>
        <w:t xml:space="preserve">з питань надзвичайних ситуацій </w:t>
      </w:r>
    </w:p>
    <w:p>
      <w:pPr>
        <w:pStyle w:val="NoSpacing"/>
        <w:rPr>
          <w:rFonts w:ascii="Times New Roman" w:hAnsi="Times New Roman" w:cs="Times New Roman"/>
          <w:sz w:val="28"/>
          <w:szCs w:val="28"/>
        </w:rPr>
      </w:pPr>
      <w:r>
        <w:rPr>
          <w:rFonts w:cs="Times New Roman" w:ascii="Times New Roman" w:hAnsi="Times New Roman"/>
          <w:sz w:val="28"/>
          <w:szCs w:val="28"/>
        </w:rPr>
        <w:t>та цивільного захисту населення                                                         Ю.М. Нор</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eastAsia="Times New Roman" w:cs="Times New Roman"/>
          <w:sz w:val="28"/>
          <w:szCs w:val="28"/>
        </w:rPr>
      </w:pPr>
      <w:r>
        <w:rPr/>
      </w:r>
    </w:p>
    <w:p>
      <w:pPr>
        <w:pStyle w:val="NoSpacing"/>
        <w:rPr>
          <w:rFonts w:ascii="Times New Roman" w:hAnsi="Times New Roman" w:eastAsia="Times New Roman" w:cs="Times New Roman"/>
          <w:sz w:val="28"/>
          <w:szCs w:val="28"/>
        </w:rPr>
      </w:pPr>
      <w:r>
        <w:rPr/>
      </w:r>
    </w:p>
    <w:p>
      <w:pPr>
        <w:pStyle w:val="NoSpacing"/>
        <w:rPr>
          <w:rFonts w:ascii="Times New Roman" w:hAnsi="Times New Roman" w:eastAsia="Times New Roman" w:cs="Times New Roman"/>
          <w:sz w:val="28"/>
          <w:szCs w:val="28"/>
        </w:rPr>
      </w:pPr>
      <w:r>
        <w:rPr/>
      </w:r>
    </w:p>
    <w:p>
      <w:pPr>
        <w:pStyle w:val="NoSpacing"/>
        <w:rPr/>
      </w:pPr>
      <w:r>
        <w:rPr>
          <w:rFonts w:eastAsia="Times New Roman" w:cs="Times New Roman" w:ascii="Times New Roman" w:hAnsi="Times New Roman"/>
          <w:sz w:val="28"/>
          <w:szCs w:val="28"/>
        </w:rPr>
        <w:t xml:space="preserve">            </w:t>
      </w:r>
    </w:p>
    <w:tbl>
      <w:tblPr>
        <w:tblW w:w="4359" w:type="dxa"/>
        <w:jc w:val="left"/>
        <w:tblInd w:w="5353" w:type="dxa"/>
        <w:tblBorders/>
        <w:tblCellMar>
          <w:top w:w="0" w:type="dxa"/>
          <w:left w:w="108" w:type="dxa"/>
          <w:bottom w:w="0" w:type="dxa"/>
          <w:right w:w="108" w:type="dxa"/>
        </w:tblCellMar>
        <w:tblLook w:firstRow="0" w:noVBand="0" w:lastRow="0" w:firstColumn="0" w:lastColumn="0" w:noHBand="0" w:val="0000"/>
      </w:tblPr>
      <w:tblGrid>
        <w:gridCol w:w="4359"/>
      </w:tblGrid>
      <w:tr>
        <w:trPr/>
        <w:tc>
          <w:tcPr>
            <w:tcW w:w="4359" w:type="dxa"/>
            <w:tcBorders/>
            <w:shd w:fill="auto" w:val="clear"/>
          </w:tcPr>
          <w:p>
            <w:pPr>
              <w:pStyle w:val="NoSpacing"/>
              <w:rPr>
                <w:rFonts w:ascii="Times New Roman" w:hAnsi="Times New Roman" w:cs="Times New Roman"/>
                <w:sz w:val="28"/>
                <w:szCs w:val="28"/>
              </w:rPr>
            </w:pPr>
            <w:r>
              <w:rPr>
                <w:rFonts w:cs="Times New Roman" w:ascii="Times New Roman" w:hAnsi="Times New Roman"/>
                <w:sz w:val="28"/>
                <w:szCs w:val="28"/>
              </w:rPr>
              <w:t>ЗАТВЕРДЖЕНО</w:t>
            </w:r>
          </w:p>
          <w:p>
            <w:pPr>
              <w:pStyle w:val="NoSpacing"/>
              <w:rPr>
                <w:sz w:val="28"/>
                <w:szCs w:val="28"/>
              </w:rPr>
            </w:pPr>
            <w:r>
              <w:rPr>
                <w:sz w:val="28"/>
                <w:szCs w:val="28"/>
              </w:rPr>
            </w:r>
          </w:p>
          <w:p>
            <w:pPr>
              <w:pStyle w:val="NoSpacing"/>
              <w:rPr>
                <w:sz w:val="28"/>
                <w:szCs w:val="28"/>
              </w:rPr>
            </w:pPr>
            <w:r>
              <w:rPr>
                <w:rFonts w:cs="Times New Roman" w:ascii="Times New Roman" w:hAnsi="Times New Roman"/>
                <w:sz w:val="28"/>
                <w:szCs w:val="28"/>
              </w:rPr>
              <w:t>Рішення виконкому міської ради</w:t>
            </w:r>
          </w:p>
          <w:p>
            <w:pPr>
              <w:pStyle w:val="NoSpacing"/>
              <w:rPr/>
            </w:pPr>
            <w:r>
              <w:rPr>
                <w:rFonts w:cs="Times New Roman" w:ascii="Times New Roman" w:hAnsi="Times New Roman"/>
                <w:sz w:val="28"/>
                <w:szCs w:val="28"/>
              </w:rPr>
              <w:t xml:space="preserve">27.02.2019 </w:t>
            </w:r>
            <w:r>
              <w:rPr>
                <w:rFonts w:cs="Times New Roman" w:ascii="Times New Roman" w:hAnsi="Times New Roman"/>
                <w:sz w:val="28"/>
                <w:szCs w:val="28"/>
              </w:rPr>
              <w:t xml:space="preserve"> № </w:t>
            </w:r>
            <w:r>
              <w:rPr>
                <w:rFonts w:cs="Times New Roman" w:ascii="Times New Roman" w:hAnsi="Times New Roman"/>
                <w:sz w:val="28"/>
                <w:szCs w:val="28"/>
              </w:rPr>
              <w:t>57</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Cs/>
          <w:sz w:val="28"/>
          <w:szCs w:val="28"/>
        </w:rPr>
      </w:pPr>
      <w:r>
        <w:rPr>
          <w:rFonts w:cs="Times New Roman" w:ascii="Times New Roman" w:hAnsi="Times New Roman"/>
          <w:bCs/>
          <w:sz w:val="28"/>
          <w:szCs w:val="28"/>
        </w:rPr>
      </w:r>
    </w:p>
    <w:p>
      <w:pPr>
        <w:pStyle w:val="NoSpacing"/>
        <w:rPr>
          <w:rFonts w:ascii="Times New Roman" w:hAnsi="Times New Roman" w:cs="Times New Roman"/>
          <w:bCs/>
          <w:sz w:val="28"/>
          <w:szCs w:val="28"/>
        </w:rPr>
      </w:pPr>
      <w:r>
        <w:rPr>
          <w:rFonts w:cs="Times New Roman" w:ascii="Times New Roman" w:hAnsi="Times New Roman"/>
          <w:bCs/>
          <w:sz w:val="28"/>
          <w:szCs w:val="28"/>
        </w:rPr>
      </w:r>
    </w:p>
    <w:p>
      <w:pPr>
        <w:pStyle w:val="NoSpacing"/>
        <w:jc w:val="center"/>
        <w:rPr/>
      </w:pPr>
      <w:r>
        <w:rPr>
          <w:rFonts w:cs="Times New Roman" w:ascii="Times New Roman" w:hAnsi="Times New Roman"/>
          <w:bCs/>
          <w:sz w:val="28"/>
          <w:szCs w:val="28"/>
        </w:rPr>
        <w:t>СКЛАД</w:t>
      </w:r>
    </w:p>
    <w:p>
      <w:pPr>
        <w:pStyle w:val="NoSpacing"/>
        <w:jc w:val="center"/>
        <w:rPr/>
      </w:pPr>
      <w:r>
        <w:rPr>
          <w:rFonts w:cs="Times New Roman" w:ascii="Times New Roman" w:hAnsi="Times New Roman"/>
          <w:bCs/>
          <w:sz w:val="28"/>
          <w:szCs w:val="28"/>
        </w:rPr>
        <w:t>Покровської міської призовної комісії</w:t>
      </w:r>
    </w:p>
    <w:p>
      <w:pPr>
        <w:pStyle w:val="NoSpacing"/>
        <w:jc w:val="center"/>
        <w:rPr/>
      </w:pPr>
      <w:r>
        <w:rPr>
          <w:rFonts w:cs="Times New Roman" w:ascii="Times New Roman" w:hAnsi="Times New Roman"/>
          <w:bCs/>
          <w:sz w:val="28"/>
          <w:szCs w:val="28"/>
        </w:rPr>
        <w:t>(основний склад)</w:t>
      </w:r>
    </w:p>
    <w:p>
      <w:pPr>
        <w:pStyle w:val="NoSpacing"/>
        <w:jc w:val="center"/>
        <w:rPr>
          <w:rFonts w:ascii="Times New Roman" w:hAnsi="Times New Roman" w:cs="Times New Roman"/>
          <w:bCs/>
          <w:sz w:val="28"/>
          <w:szCs w:val="28"/>
        </w:rPr>
      </w:pPr>
      <w:r>
        <w:rPr>
          <w:rFonts w:cs="Times New Roman" w:ascii="Times New Roman" w:hAnsi="Times New Roman"/>
          <w:bCs/>
          <w:sz w:val="28"/>
          <w:szCs w:val="28"/>
        </w:rPr>
      </w:r>
    </w:p>
    <w:p>
      <w:pPr>
        <w:pStyle w:val="NoSpacing"/>
        <w:jc w:val="center"/>
        <w:rPr>
          <w:rFonts w:ascii="Times New Roman" w:hAnsi="Times New Roman" w:cs="Times New Roman"/>
          <w:bCs/>
          <w:sz w:val="28"/>
          <w:szCs w:val="28"/>
        </w:rPr>
      </w:pPr>
      <w:r>
        <w:rPr>
          <w:rFonts w:cs="Times New Roman" w:ascii="Times New Roman" w:hAnsi="Times New Roman"/>
          <w:bCs/>
          <w:sz w:val="28"/>
          <w:szCs w:val="28"/>
        </w:rPr>
      </w:r>
    </w:p>
    <w:tbl>
      <w:tblPr>
        <w:tblW w:w="8857" w:type="dxa"/>
        <w:jc w:val="left"/>
        <w:tblInd w:w="749" w:type="dxa"/>
        <w:tblBorders/>
        <w:tblCellMar>
          <w:top w:w="0" w:type="dxa"/>
          <w:left w:w="108" w:type="dxa"/>
          <w:bottom w:w="0" w:type="dxa"/>
          <w:right w:w="108" w:type="dxa"/>
        </w:tblCellMar>
        <w:tblLook w:firstRow="0" w:noVBand="0" w:lastRow="0" w:firstColumn="0" w:lastColumn="0" w:noHBand="0" w:val="0000"/>
      </w:tblPr>
      <w:tblGrid>
        <w:gridCol w:w="3362"/>
        <w:gridCol w:w="5494"/>
      </w:tblGrid>
      <w:tr>
        <w:trPr/>
        <w:tc>
          <w:tcPr>
            <w:tcW w:w="3362" w:type="dxa"/>
            <w:tcBorders/>
            <w:shd w:fill="auto" w:val="clear"/>
          </w:tcPr>
          <w:p>
            <w:pPr>
              <w:pStyle w:val="NoSpacing"/>
              <w:rPr>
                <w:rFonts w:ascii="Times New Roman" w:hAnsi="Times New Roman" w:cs="Times New Roman"/>
                <w:sz w:val="28"/>
                <w:szCs w:val="28"/>
                <w:u w:val="single"/>
              </w:rPr>
            </w:pPr>
            <w:r>
              <w:rPr>
                <w:rFonts w:eastAsia="Times New Roman" w:cs="Times New Roman" w:ascii="Times New Roman" w:hAnsi="Times New Roman"/>
                <w:sz w:val="28"/>
                <w:szCs w:val="28"/>
              </w:rPr>
              <w:t xml:space="preserve">                 </w:t>
            </w:r>
            <w:r>
              <w:rPr>
                <w:rFonts w:cs="Times New Roman" w:ascii="Times New Roman" w:hAnsi="Times New Roman"/>
                <w:sz w:val="28"/>
                <w:szCs w:val="28"/>
                <w:u w:val="single"/>
              </w:rPr>
              <w:t>Голова комісії:</w:t>
            </w:r>
          </w:p>
          <w:p>
            <w:pPr>
              <w:pStyle w:val="NoSpacing"/>
              <w:rPr/>
            </w:pPr>
            <w:r>
              <w:rPr/>
            </w:r>
          </w:p>
          <w:p>
            <w:pPr>
              <w:pStyle w:val="NoSpacing"/>
              <w:rPr/>
            </w:pPr>
            <w:r>
              <w:rPr>
                <w:rFonts w:cs="Times New Roman" w:ascii="Times New Roman" w:hAnsi="Times New Roman"/>
                <w:sz w:val="28"/>
                <w:szCs w:val="28"/>
              </w:rPr>
              <w:t>Пастух</w:t>
            </w:r>
          </w:p>
          <w:p>
            <w:pPr>
              <w:pStyle w:val="NoSpacing"/>
              <w:rPr/>
            </w:pPr>
            <w:r>
              <w:rPr>
                <w:rFonts w:cs="Times New Roman" w:ascii="Times New Roman" w:hAnsi="Times New Roman"/>
                <w:sz w:val="28"/>
                <w:szCs w:val="28"/>
              </w:rPr>
              <w:t>Анатолій Іванович</w:t>
            </w:r>
          </w:p>
        </w:tc>
        <w:tc>
          <w:tcPr>
            <w:tcW w:w="5494" w:type="dxa"/>
            <w:tcBorders/>
            <w:shd w:fill="auto" w:val="clear"/>
          </w:tcPr>
          <w:p>
            <w:pPr>
              <w:pStyle w:val="NoSpacing"/>
              <w:snapToGrid w:val="false"/>
              <w:rPr>
                <w:rFonts w:ascii="Times New Roman" w:hAnsi="Times New Roman" w:cs="Times New Roman"/>
                <w:sz w:val="28"/>
                <w:szCs w:val="28"/>
              </w:rPr>
            </w:pPr>
            <w:r>
              <w:rPr>
                <w:rFonts w:cs="Times New Roman" w:ascii="Times New Roman" w:hAnsi="Times New Roman"/>
                <w:sz w:val="28"/>
                <w:szCs w:val="28"/>
              </w:rPr>
            </w:r>
          </w:p>
          <w:p>
            <w:pPr>
              <w:pStyle w:val="NoSpacing"/>
              <w:snapToGrid w:val="false"/>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секретар міської ради;</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16"/>
                <w:szCs w:val="16"/>
              </w:rPr>
            </w:pPr>
            <w:r>
              <w:rPr>
                <w:rFonts w:cs="Times New Roman" w:ascii="Times New Roman" w:hAnsi="Times New Roman"/>
                <w:sz w:val="16"/>
                <w:szCs w:val="16"/>
              </w:rPr>
            </w:r>
          </w:p>
        </w:tc>
      </w:tr>
      <w:tr>
        <w:trPr/>
        <w:tc>
          <w:tcPr>
            <w:tcW w:w="3362" w:type="dxa"/>
            <w:tcBorders/>
            <w:shd w:fill="auto" w:val="clear"/>
          </w:tcPr>
          <w:p>
            <w:pPr>
              <w:pStyle w:val="NoSpacing"/>
              <w:spacing w:lineRule="auto" w:line="276"/>
              <w:rPr/>
            </w:pPr>
            <w:r>
              <w:rPr>
                <w:rFonts w:eastAsia="Times New Roman" w:cs="Times New Roman" w:ascii="Times New Roman" w:hAnsi="Times New Roman"/>
                <w:sz w:val="28"/>
                <w:szCs w:val="28"/>
              </w:rPr>
              <w:t xml:space="preserve">                    </w:t>
            </w:r>
            <w:r>
              <w:rPr>
                <w:rFonts w:cs="Times New Roman" w:ascii="Times New Roman" w:hAnsi="Times New Roman"/>
                <w:sz w:val="28"/>
                <w:szCs w:val="28"/>
                <w:u w:val="single"/>
              </w:rPr>
              <w:t xml:space="preserve">Члени комісії:  </w:t>
            </w:r>
          </w:p>
          <w:p>
            <w:pPr>
              <w:pStyle w:val="NoSpacing"/>
              <w:spacing w:lineRule="auto" w:line="276"/>
              <w:rPr>
                <w:rFonts w:ascii="Times New Roman" w:hAnsi="Times New Roman" w:cs="Times New Roman"/>
                <w:sz w:val="28"/>
                <w:szCs w:val="28"/>
                <w:u w:val="single"/>
              </w:rPr>
            </w:pPr>
            <w:r>
              <w:rPr>
                <w:rFonts w:cs="Times New Roman" w:ascii="Times New Roman" w:hAnsi="Times New Roman"/>
                <w:sz w:val="28"/>
                <w:szCs w:val="28"/>
                <w:u w:val="single"/>
              </w:rPr>
            </w:r>
          </w:p>
          <w:p>
            <w:pPr>
              <w:pStyle w:val="NoSpacing"/>
              <w:spacing w:lineRule="auto" w:line="276"/>
              <w:rPr/>
            </w:pPr>
            <w:r>
              <w:rPr>
                <w:rFonts w:cs="Times New Roman" w:ascii="Times New Roman" w:hAnsi="Times New Roman"/>
                <w:sz w:val="28"/>
                <w:szCs w:val="28"/>
              </w:rPr>
              <w:t>Лєвін</w:t>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t xml:space="preserve">Олександр Якович </w:t>
            </w:r>
          </w:p>
          <w:p>
            <w:pPr>
              <w:pStyle w:val="NoSpacing"/>
              <w:spacing w:lineRule="auto" w:line="276"/>
              <w:rPr>
                <w:sz w:val="8"/>
                <w:szCs w:val="8"/>
              </w:rPr>
            </w:pPr>
            <w:r>
              <w:rPr>
                <w:sz w:val="8"/>
                <w:szCs w:val="8"/>
              </w:rPr>
            </w:r>
          </w:p>
        </w:tc>
        <w:tc>
          <w:tcPr>
            <w:tcW w:w="5494" w:type="dxa"/>
            <w:tcBorders/>
            <w:shd w:fill="auto" w:val="clear"/>
          </w:tcPr>
          <w:p>
            <w:pPr>
              <w:pStyle w:val="NoSpacing"/>
              <w:snapToGrid w:val="false"/>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both"/>
              <w:rPr/>
            </w:pPr>
            <w:r>
              <w:rPr>
                <w:rFonts w:cs="Times New Roman" w:ascii="Times New Roman" w:hAnsi="Times New Roman"/>
                <w:sz w:val="28"/>
                <w:szCs w:val="28"/>
              </w:rPr>
              <w:t>- військовий комісар Покровського МТЦК та СП;</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rFonts w:ascii="Times New Roman" w:hAnsi="Times New Roman" w:cs="Times New Roman"/>
                <w:sz w:val="28"/>
                <w:szCs w:val="28"/>
                <w:lang w:val="ru-RU"/>
              </w:rPr>
            </w:pPr>
            <w:r>
              <w:rPr>
                <w:rFonts w:cs="Times New Roman" w:ascii="Times New Roman" w:hAnsi="Times New Roman"/>
                <w:sz w:val="28"/>
                <w:szCs w:val="28"/>
                <w:lang w:val="ru-RU"/>
              </w:rPr>
              <w:t>Самборська</w:t>
            </w:r>
          </w:p>
          <w:p>
            <w:pPr>
              <w:pStyle w:val="NoSpacing"/>
              <w:spacing w:lineRule="auto" w:line="276"/>
              <w:rPr/>
            </w:pPr>
            <w:r>
              <w:rPr>
                <w:rFonts w:cs="Times New Roman" w:ascii="Times New Roman" w:hAnsi="Times New Roman"/>
                <w:sz w:val="28"/>
                <w:szCs w:val="28"/>
                <w:lang w:val="ru-RU"/>
              </w:rPr>
              <w:t>Наталія Володимирівна</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заступник начальника управління освіти виконкому Покровської міської ради;</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pPr>
            <w:r>
              <w:rPr>
                <w:rFonts w:cs="Times New Roman" w:ascii="Times New Roman" w:hAnsi="Times New Roman"/>
                <w:sz w:val="28"/>
                <w:szCs w:val="28"/>
              </w:rPr>
              <w:t>Грицай</w:t>
            </w:r>
          </w:p>
          <w:p>
            <w:pPr>
              <w:pStyle w:val="NoSpacing"/>
              <w:spacing w:lineRule="auto" w:line="276"/>
              <w:rPr/>
            </w:pPr>
            <w:r>
              <w:rPr>
                <w:rFonts w:cs="Times New Roman" w:ascii="Times New Roman" w:hAnsi="Times New Roman"/>
                <w:sz w:val="28"/>
                <w:szCs w:val="28"/>
              </w:rPr>
              <w:t>Денис Петрович</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заступник начальника Покровського ВП Нікопольського ВП ГУНП України в Дніпропетровській області;</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pPr>
            <w:r>
              <w:rPr>
                <w:rFonts w:cs="Times New Roman" w:ascii="Times New Roman" w:hAnsi="Times New Roman"/>
                <w:sz w:val="28"/>
                <w:szCs w:val="28"/>
              </w:rPr>
              <w:t>Мельниченко</w:t>
            </w:r>
          </w:p>
          <w:p>
            <w:pPr>
              <w:pStyle w:val="NoSpacing"/>
              <w:spacing w:lineRule="auto" w:line="276"/>
              <w:rPr/>
            </w:pPr>
            <w:r>
              <w:rPr>
                <w:rFonts w:cs="Times New Roman" w:ascii="Times New Roman" w:hAnsi="Times New Roman"/>
                <w:sz w:val="28"/>
                <w:szCs w:val="28"/>
              </w:rPr>
              <w:t>Михайло Михайлович</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xml:space="preserve">- заступник головного лікаря з експертизи </w:t>
            </w:r>
          </w:p>
          <w:p>
            <w:pPr>
              <w:pStyle w:val="NoSpacing"/>
              <w:spacing w:lineRule="auto" w:line="276"/>
              <w:jc w:val="both"/>
              <w:rPr/>
            </w:pPr>
            <w:r>
              <w:rPr>
                <w:rFonts w:cs="Times New Roman" w:ascii="Times New Roman" w:hAnsi="Times New Roman"/>
                <w:sz w:val="28"/>
                <w:szCs w:val="28"/>
              </w:rPr>
              <w:t>КЗ «Центральна міська лікарня м.Покров» ДОР»;</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pPr>
            <w:r>
              <w:rPr>
                <w:rFonts w:cs="Times New Roman" w:ascii="Times New Roman" w:hAnsi="Times New Roman"/>
                <w:sz w:val="28"/>
                <w:szCs w:val="28"/>
              </w:rPr>
              <w:t xml:space="preserve">Волкова </w:t>
            </w:r>
          </w:p>
          <w:p>
            <w:pPr>
              <w:pStyle w:val="NoSpacing"/>
              <w:spacing w:lineRule="auto" w:line="276"/>
              <w:rPr/>
            </w:pPr>
            <w:r>
              <w:rPr>
                <w:rFonts w:cs="Times New Roman" w:ascii="Times New Roman" w:hAnsi="Times New Roman"/>
                <w:sz w:val="28"/>
                <w:szCs w:val="28"/>
              </w:rPr>
              <w:t>Юлія Анатоліївна</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психолог управління освіти виконкому Покровської міської ради;</w:t>
            </w:r>
          </w:p>
          <w:p>
            <w:pPr>
              <w:pStyle w:val="NoSpacing"/>
              <w:spacing w:lineRule="auto" w:line="276"/>
              <w:jc w:val="both"/>
              <w:rPr>
                <w:rFonts w:ascii="Times New Roman" w:hAnsi="Times New Roman" w:cs="Times New Roman"/>
                <w:sz w:val="28"/>
                <w:szCs w:val="28"/>
              </w:rPr>
            </w:pPr>
            <w:r>
              <w:rPr>
                <w:rFonts w:cs="Times New Roman" w:ascii="Times New Roman" w:hAnsi="Times New Roman"/>
                <w:sz w:val="28"/>
                <w:szCs w:val="28"/>
              </w:rPr>
            </w:r>
          </w:p>
        </w:tc>
      </w:tr>
      <w:tr>
        <w:trPr>
          <w:trHeight w:val="461" w:hRule="atLeast"/>
        </w:trPr>
        <w:tc>
          <w:tcPr>
            <w:tcW w:w="3362" w:type="dxa"/>
            <w:tcBorders/>
            <w:shd w:fill="auto" w:val="clear"/>
          </w:tcPr>
          <w:p>
            <w:pPr>
              <w:pStyle w:val="NoSpacing"/>
              <w:spacing w:lineRule="auto" w:line="276"/>
              <w:rPr/>
            </w:pPr>
            <w:r>
              <w:rPr>
                <w:rFonts w:eastAsia="Times New Roman" w:cs="Times New Roman" w:ascii="Times New Roman" w:hAnsi="Times New Roman"/>
                <w:sz w:val="28"/>
                <w:szCs w:val="28"/>
              </w:rPr>
              <w:t xml:space="preserve">           </w:t>
            </w:r>
            <w:r>
              <w:rPr>
                <w:rFonts w:cs="Times New Roman" w:ascii="Times New Roman" w:hAnsi="Times New Roman"/>
                <w:sz w:val="28"/>
                <w:szCs w:val="28"/>
                <w:u w:val="single"/>
              </w:rPr>
              <w:t>Секретар комісії:</w:t>
            </w:r>
          </w:p>
        </w:tc>
        <w:tc>
          <w:tcPr>
            <w:tcW w:w="5494" w:type="dxa"/>
            <w:tcBorders/>
            <w:shd w:fill="auto" w:val="clear"/>
          </w:tcPr>
          <w:p>
            <w:pPr>
              <w:pStyle w:val="NoSpacing"/>
              <w:spacing w:lineRule="auto" w:line="276"/>
              <w:rPr/>
            </w:pPr>
            <w:r>
              <w:rPr>
                <w:rFonts w:eastAsia="Times New Roman" w:cs="Times New Roman" w:ascii="Times New Roman" w:hAnsi="Times New Roman"/>
                <w:sz w:val="28"/>
                <w:szCs w:val="28"/>
              </w:rPr>
              <w:t xml:space="preserve"> </w:t>
            </w:r>
          </w:p>
        </w:tc>
      </w:tr>
      <w:tr>
        <w:trPr/>
        <w:tc>
          <w:tcPr>
            <w:tcW w:w="3362" w:type="dxa"/>
            <w:tcBorders/>
            <w:shd w:fill="auto" w:val="clear"/>
          </w:tcPr>
          <w:p>
            <w:pPr>
              <w:pStyle w:val="NoSpacing"/>
              <w:snapToGrid w:val="false"/>
              <w:spacing w:lineRule="auto" w:line="276"/>
              <w:rPr>
                <w:rFonts w:ascii="Times New Roman" w:hAnsi="Times New Roman" w:cs="Times New Roman"/>
                <w:sz w:val="28"/>
                <w:szCs w:val="28"/>
              </w:rPr>
            </w:pPr>
            <w:r>
              <w:rPr>
                <w:rFonts w:cs="Times New Roman" w:ascii="Times New Roman" w:hAnsi="Times New Roman"/>
                <w:sz w:val="28"/>
                <w:szCs w:val="28"/>
              </w:rPr>
            </w:r>
          </w:p>
        </w:tc>
        <w:tc>
          <w:tcPr>
            <w:tcW w:w="5494" w:type="dxa"/>
            <w:tcBorders/>
            <w:shd w:fill="auto" w:val="clear"/>
          </w:tcPr>
          <w:p>
            <w:pPr>
              <w:pStyle w:val="NoSpacing"/>
              <w:spacing w:lineRule="auto" w:line="276"/>
              <w:rPr/>
            </w:pPr>
            <w:r>
              <w:rPr>
                <w:rFonts w:cs="Times New Roman" w:ascii="Times New Roman" w:hAnsi="Times New Roman"/>
                <w:sz w:val="28"/>
                <w:szCs w:val="28"/>
              </w:rPr>
              <w:t>- службовець Покровського МТЦК та СП.</w:t>
            </w:r>
          </w:p>
        </w:tc>
      </w:tr>
    </w:tbl>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center"/>
        <w:rPr/>
      </w:pPr>
      <w:r>
        <w:rPr>
          <w:rFonts w:cs="Times New Roman" w:ascii="Times New Roman" w:hAnsi="Times New Roman"/>
          <w:sz w:val="28"/>
          <w:szCs w:val="28"/>
        </w:rPr>
        <w:t>(резервний склад)</w:t>
      </w:r>
    </w:p>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r>
    </w:p>
    <w:tbl>
      <w:tblPr>
        <w:tblW w:w="8857" w:type="dxa"/>
        <w:jc w:val="left"/>
        <w:tblInd w:w="749" w:type="dxa"/>
        <w:tblBorders/>
        <w:tblCellMar>
          <w:top w:w="0" w:type="dxa"/>
          <w:left w:w="108" w:type="dxa"/>
          <w:bottom w:w="0" w:type="dxa"/>
          <w:right w:w="108" w:type="dxa"/>
        </w:tblCellMar>
        <w:tblLook w:firstRow="0" w:noVBand="0" w:lastRow="0" w:firstColumn="0" w:lastColumn="0" w:noHBand="0" w:val="0000"/>
      </w:tblPr>
      <w:tblGrid>
        <w:gridCol w:w="3362"/>
        <w:gridCol w:w="5494"/>
      </w:tblGrid>
      <w:tr>
        <w:trPr/>
        <w:tc>
          <w:tcPr>
            <w:tcW w:w="3362" w:type="dxa"/>
            <w:tcBorders/>
            <w:shd w:fill="auto" w:val="clear"/>
          </w:tcPr>
          <w:p>
            <w:pPr>
              <w:pStyle w:val="NoSpacing"/>
              <w:spacing w:lineRule="auto" w:line="276"/>
              <w:rPr/>
            </w:pPr>
            <w:r>
              <w:rPr>
                <w:rFonts w:eastAsia="Times New Roman" w:cs="Times New Roman" w:ascii="Times New Roman" w:hAnsi="Times New Roman"/>
                <w:sz w:val="28"/>
                <w:szCs w:val="28"/>
              </w:rPr>
              <w:t xml:space="preserve">                   </w:t>
            </w:r>
            <w:r>
              <w:rPr>
                <w:rFonts w:cs="Times New Roman" w:ascii="Times New Roman" w:hAnsi="Times New Roman"/>
                <w:sz w:val="28"/>
                <w:szCs w:val="28"/>
                <w:u w:val="single"/>
              </w:rPr>
              <w:t>Голова комісії:</w:t>
            </w:r>
          </w:p>
          <w:p>
            <w:pPr>
              <w:pStyle w:val="NoSpacing"/>
              <w:spacing w:lineRule="auto" w:line="276"/>
              <w:rPr/>
            </w:pPr>
            <w:r>
              <w:rPr/>
            </w:r>
          </w:p>
          <w:p>
            <w:pPr>
              <w:pStyle w:val="NoSpacing"/>
              <w:spacing w:lineRule="auto" w:line="276"/>
              <w:rPr/>
            </w:pPr>
            <w:r>
              <w:rPr>
                <w:rFonts w:cs="Times New Roman" w:ascii="Times New Roman" w:hAnsi="Times New Roman"/>
                <w:sz w:val="28"/>
                <w:szCs w:val="28"/>
              </w:rPr>
              <w:t xml:space="preserve">Відяєва    </w:t>
            </w:r>
          </w:p>
          <w:p>
            <w:pPr>
              <w:pStyle w:val="NoSpacing"/>
              <w:spacing w:lineRule="auto" w:line="276"/>
              <w:rPr/>
            </w:pPr>
            <w:r>
              <w:rPr>
                <w:rFonts w:cs="Times New Roman" w:ascii="Times New Roman" w:hAnsi="Times New Roman"/>
                <w:sz w:val="28"/>
                <w:szCs w:val="28"/>
              </w:rPr>
              <w:t>Ганна Миколаївна</w:t>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tc>
        <w:tc>
          <w:tcPr>
            <w:tcW w:w="5494" w:type="dxa"/>
            <w:tcBorders/>
            <w:shd w:fill="auto" w:val="clear"/>
          </w:tcPr>
          <w:p>
            <w:pPr>
              <w:pStyle w:val="NoSpacing"/>
              <w:snapToGrid w:val="false"/>
              <w:spacing w:lineRule="auto" w:line="276"/>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rPr/>
            </w:pPr>
            <w:r>
              <w:rPr>
                <w:rFonts w:cs="Times New Roman" w:ascii="Times New Roman" w:hAnsi="Times New Roman"/>
                <w:sz w:val="28"/>
                <w:szCs w:val="28"/>
              </w:rPr>
              <w:t>- керуючий справами виконкому;</w:t>
            </w:r>
          </w:p>
        </w:tc>
      </w:tr>
      <w:tr>
        <w:trPr/>
        <w:tc>
          <w:tcPr>
            <w:tcW w:w="3362" w:type="dxa"/>
            <w:tcBorders/>
            <w:shd w:fill="auto" w:val="clear"/>
          </w:tcPr>
          <w:p>
            <w:pPr>
              <w:pStyle w:val="NoSpacing"/>
              <w:spacing w:lineRule="auto" w:line="276"/>
              <w:rPr/>
            </w:pPr>
            <w:r>
              <w:rPr>
                <w:rFonts w:eastAsia="Times New Roman" w:cs="Times New Roman" w:ascii="Times New Roman" w:hAnsi="Times New Roman"/>
                <w:sz w:val="28"/>
                <w:szCs w:val="28"/>
              </w:rPr>
              <w:t xml:space="preserve">                    </w:t>
            </w:r>
            <w:r>
              <w:rPr>
                <w:rFonts w:cs="Times New Roman" w:ascii="Times New Roman" w:hAnsi="Times New Roman"/>
                <w:sz w:val="28"/>
                <w:szCs w:val="28"/>
                <w:u w:val="single"/>
              </w:rPr>
              <w:t>Члени комісії:</w:t>
            </w:r>
          </w:p>
          <w:p>
            <w:pPr>
              <w:pStyle w:val="NoSpacing"/>
              <w:spacing w:lineRule="auto" w:line="276"/>
              <w:rPr>
                <w:rFonts w:ascii="Times New Roman" w:hAnsi="Times New Roman" w:cs="Times New Roman"/>
                <w:sz w:val="28"/>
                <w:szCs w:val="28"/>
                <w:u w:val="single"/>
              </w:rPr>
            </w:pPr>
            <w:r>
              <w:rPr>
                <w:rFonts w:cs="Times New Roman" w:ascii="Times New Roman" w:hAnsi="Times New Roman"/>
                <w:sz w:val="28"/>
                <w:szCs w:val="28"/>
                <w:u w:val="single"/>
              </w:rPr>
            </w:r>
          </w:p>
          <w:p>
            <w:pPr>
              <w:pStyle w:val="NoSpacing"/>
              <w:spacing w:lineRule="auto" w:line="276"/>
              <w:rPr/>
            </w:pPr>
            <w:r>
              <w:rPr>
                <w:rFonts w:cs="Times New Roman" w:ascii="Times New Roman" w:hAnsi="Times New Roman"/>
                <w:sz w:val="28"/>
                <w:szCs w:val="28"/>
              </w:rPr>
              <w:t xml:space="preserve">Калайда </w:t>
            </w:r>
          </w:p>
          <w:p>
            <w:pPr>
              <w:pStyle w:val="NoSpacing"/>
              <w:spacing w:lineRule="auto" w:line="276"/>
              <w:rPr/>
            </w:pPr>
            <w:r>
              <w:rPr>
                <w:rFonts w:cs="Times New Roman" w:ascii="Times New Roman" w:hAnsi="Times New Roman"/>
                <w:sz w:val="28"/>
                <w:szCs w:val="28"/>
              </w:rPr>
              <w:t>Віктор Омелянович</w:t>
            </w:r>
          </w:p>
        </w:tc>
        <w:tc>
          <w:tcPr>
            <w:tcW w:w="5494" w:type="dxa"/>
            <w:tcBorders/>
            <w:shd w:fill="auto" w:val="clear"/>
          </w:tcPr>
          <w:p>
            <w:pPr>
              <w:pStyle w:val="NoSpacing"/>
              <w:snapToGrid w:val="false"/>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jc w:val="both"/>
              <w:rPr/>
            </w:pPr>
            <w:r>
              <w:rPr>
                <w:rFonts w:cs="Times New Roman" w:ascii="Times New Roman" w:hAnsi="Times New Roman"/>
                <w:sz w:val="28"/>
                <w:szCs w:val="28"/>
              </w:rPr>
              <w:t>- ТВО начальника призову Покровського МТЦК та СП;</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pPr>
            <w:r>
              <w:rPr>
                <w:rFonts w:cs="Times New Roman" w:ascii="Times New Roman" w:hAnsi="Times New Roman"/>
                <w:sz w:val="28"/>
                <w:szCs w:val="28"/>
              </w:rPr>
              <w:t xml:space="preserve">Охота </w:t>
            </w:r>
          </w:p>
          <w:p>
            <w:pPr>
              <w:pStyle w:val="NoSpacing"/>
              <w:spacing w:lineRule="auto" w:line="276"/>
              <w:rPr/>
            </w:pPr>
            <w:r>
              <w:rPr>
                <w:rFonts w:cs="Times New Roman" w:ascii="Times New Roman" w:hAnsi="Times New Roman"/>
                <w:sz w:val="28"/>
                <w:szCs w:val="28"/>
              </w:rPr>
              <w:t>Ігор Миколайович</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методист управління освіти міськвиконкому з питань допризовної підготовки юнаків;</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pPr>
            <w:r>
              <w:rPr>
                <w:rFonts w:cs="Times New Roman" w:ascii="Times New Roman" w:hAnsi="Times New Roman"/>
                <w:sz w:val="28"/>
                <w:szCs w:val="28"/>
              </w:rPr>
              <w:t xml:space="preserve">Жеравов </w:t>
            </w:r>
          </w:p>
          <w:p>
            <w:pPr>
              <w:pStyle w:val="NoSpacing"/>
              <w:spacing w:lineRule="auto" w:line="276"/>
              <w:rPr/>
            </w:pPr>
            <w:r>
              <w:rPr>
                <w:rFonts w:cs="Times New Roman" w:ascii="Times New Roman" w:hAnsi="Times New Roman"/>
                <w:sz w:val="28"/>
                <w:szCs w:val="28"/>
              </w:rPr>
              <w:t>Дмитро Іванович</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начальник сектору реагування патрульної поліції №1 Покровського ВП Нікопольського ВП ГУНП  України в Дніпропетровській області;</w:t>
            </w:r>
          </w:p>
          <w:p>
            <w:pPr>
              <w:pStyle w:val="NoSpacing"/>
              <w:spacing w:lineRule="auto" w:line="276"/>
              <w:jc w:val="both"/>
              <w:rPr>
                <w:rFonts w:ascii="Times New Roman" w:hAnsi="Times New Roman" w:cs="Times New Roman"/>
                <w:sz w:val="14"/>
                <w:szCs w:val="14"/>
              </w:rPr>
            </w:pPr>
            <w:r>
              <w:rPr>
                <w:rFonts w:cs="Times New Roman" w:ascii="Times New Roman" w:hAnsi="Times New Roman"/>
                <w:sz w:val="14"/>
                <w:szCs w:val="14"/>
              </w:rPr>
            </w:r>
          </w:p>
        </w:tc>
      </w:tr>
      <w:tr>
        <w:trPr/>
        <w:tc>
          <w:tcPr>
            <w:tcW w:w="3362" w:type="dxa"/>
            <w:tcBorders/>
            <w:shd w:fill="auto" w:val="clear"/>
          </w:tcPr>
          <w:p>
            <w:pPr>
              <w:pStyle w:val="NoSpacing"/>
              <w:spacing w:lineRule="auto" w:line="276"/>
              <w:rPr/>
            </w:pPr>
            <w:r>
              <w:rPr>
                <w:rFonts w:cs="Times New Roman" w:ascii="Times New Roman" w:hAnsi="Times New Roman"/>
                <w:sz w:val="28"/>
                <w:szCs w:val="28"/>
              </w:rPr>
              <w:t>Сєрая</w:t>
            </w:r>
          </w:p>
          <w:p>
            <w:pPr>
              <w:pStyle w:val="NoSpacing"/>
              <w:spacing w:lineRule="auto" w:line="276"/>
              <w:rPr/>
            </w:pPr>
            <w:r>
              <w:rPr>
                <w:rFonts w:cs="Times New Roman" w:ascii="Times New Roman" w:hAnsi="Times New Roman"/>
                <w:sz w:val="28"/>
                <w:szCs w:val="28"/>
              </w:rPr>
              <w:t>Каріна Петрівна</w:t>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завідуюча лікувально-діагностичним відділенням КЗ «ЦМЛ м.Покров»ДОР»;</w:t>
            </w:r>
          </w:p>
          <w:p>
            <w:pPr>
              <w:pStyle w:val="NoSpacing"/>
              <w:spacing w:lineRule="auto" w:line="276"/>
              <w:jc w:val="both"/>
              <w:rPr/>
            </w:pPr>
            <w:r>
              <w:rPr>
                <w:rFonts w:eastAsia="Times New Roman" w:cs="Times New Roman" w:ascii="Times New Roman" w:hAnsi="Times New Roman"/>
                <w:sz w:val="28"/>
                <w:szCs w:val="28"/>
              </w:rPr>
              <w:t xml:space="preserve">                               </w:t>
            </w:r>
          </w:p>
        </w:tc>
      </w:tr>
      <w:tr>
        <w:trPr/>
        <w:tc>
          <w:tcPr>
            <w:tcW w:w="3362" w:type="dxa"/>
            <w:tcBorders/>
            <w:shd w:fill="auto" w:val="clear"/>
          </w:tcPr>
          <w:p>
            <w:pPr>
              <w:pStyle w:val="NoSpacing"/>
              <w:snapToGrid w:val="false"/>
              <w:spacing w:lineRule="auto" w:line="276"/>
              <w:rPr>
                <w:rFonts w:ascii="Times New Roman" w:hAnsi="Times New Roman" w:cs="Times New Roman"/>
                <w:sz w:val="28"/>
                <w:szCs w:val="28"/>
                <w:lang w:eastAsia="en-US"/>
              </w:rPr>
            </w:pPr>
            <w:r>
              <w:rPr>
                <w:rFonts w:cs="Times New Roman" w:ascii="Times New Roman" w:hAnsi="Times New Roman"/>
                <w:sz w:val="28"/>
                <w:szCs w:val="28"/>
                <w:lang w:eastAsia="en-US"/>
              </w:rPr>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tc>
        <w:tc>
          <w:tcPr>
            <w:tcW w:w="5494" w:type="dxa"/>
            <w:tcBorders/>
            <w:shd w:fill="auto" w:val="clear"/>
          </w:tcPr>
          <w:p>
            <w:pPr>
              <w:pStyle w:val="NoSpacing"/>
              <w:spacing w:lineRule="auto" w:line="276"/>
              <w:jc w:val="both"/>
              <w:rPr/>
            </w:pPr>
            <w:r>
              <w:rPr>
                <w:rFonts w:cs="Times New Roman" w:ascii="Times New Roman" w:hAnsi="Times New Roman"/>
                <w:sz w:val="28"/>
                <w:szCs w:val="28"/>
              </w:rPr>
              <w:t>- психолог управління освіти;</w:t>
            </w:r>
          </w:p>
        </w:tc>
      </w:tr>
      <w:tr>
        <w:trPr/>
        <w:tc>
          <w:tcPr>
            <w:tcW w:w="3362" w:type="dxa"/>
            <w:tcBorders/>
            <w:shd w:fill="auto" w:val="clear"/>
          </w:tcPr>
          <w:p>
            <w:pPr>
              <w:pStyle w:val="NoSpacing"/>
              <w:spacing w:lineRule="auto" w:line="276"/>
              <w:rPr>
                <w:u w:val="single"/>
              </w:rPr>
            </w:pPr>
            <w:r>
              <w:rPr>
                <w:rFonts w:eastAsia="Times New Roman" w:cs="Times New Roman" w:ascii="Times New Roman" w:hAnsi="Times New Roman"/>
                <w:sz w:val="28"/>
                <w:szCs w:val="28"/>
              </w:rPr>
              <w:t xml:space="preserve">            </w:t>
            </w:r>
            <w:r>
              <w:rPr>
                <w:rFonts w:cs="Times New Roman" w:ascii="Times New Roman" w:hAnsi="Times New Roman"/>
                <w:sz w:val="28"/>
                <w:szCs w:val="28"/>
                <w:u w:val="single"/>
              </w:rPr>
              <w:t>Секретар комісії:</w:t>
            </w:r>
          </w:p>
        </w:tc>
        <w:tc>
          <w:tcPr>
            <w:tcW w:w="5494" w:type="dxa"/>
            <w:tcBorders/>
            <w:shd w:fill="auto" w:val="clear"/>
          </w:tcPr>
          <w:p>
            <w:pPr>
              <w:pStyle w:val="NoSpacing"/>
              <w:spacing w:lineRule="auto" w:line="276"/>
              <w:rPr/>
            </w:pPr>
            <w:r>
              <w:rPr>
                <w:rFonts w:eastAsia="Times New Roman" w:cs="Times New Roman" w:ascii="Times New Roman" w:hAnsi="Times New Roman"/>
                <w:sz w:val="28"/>
                <w:szCs w:val="28"/>
              </w:rPr>
              <w:t xml:space="preserve"> </w:t>
            </w:r>
          </w:p>
        </w:tc>
      </w:tr>
      <w:tr>
        <w:trPr>
          <w:trHeight w:val="399" w:hRule="atLeast"/>
        </w:trPr>
        <w:tc>
          <w:tcPr>
            <w:tcW w:w="3362" w:type="dxa"/>
            <w:tcBorders/>
            <w:shd w:fill="auto" w:val="clear"/>
          </w:tcPr>
          <w:p>
            <w:pPr>
              <w:pStyle w:val="NoSpacing"/>
              <w:snapToGrid w:val="false"/>
              <w:spacing w:lineRule="auto" w:line="276"/>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276"/>
              <w:rPr>
                <w:rFonts w:ascii="Times New Roman" w:hAnsi="Times New Roman" w:cs="Times New Roman"/>
                <w:sz w:val="28"/>
                <w:szCs w:val="28"/>
              </w:rPr>
            </w:pPr>
            <w:r>
              <w:rPr>
                <w:rFonts w:cs="Times New Roman" w:ascii="Times New Roman" w:hAnsi="Times New Roman"/>
                <w:sz w:val="28"/>
                <w:szCs w:val="28"/>
              </w:rPr>
            </w:r>
          </w:p>
        </w:tc>
        <w:tc>
          <w:tcPr>
            <w:tcW w:w="5494" w:type="dxa"/>
            <w:tcBorders/>
            <w:shd w:fill="auto" w:val="clear"/>
          </w:tcPr>
          <w:p>
            <w:pPr>
              <w:pStyle w:val="NoSpacing"/>
              <w:spacing w:lineRule="auto" w:line="276"/>
              <w:rPr/>
            </w:pPr>
            <w:r>
              <w:rPr>
                <w:rFonts w:cs="Times New Roman" w:ascii="Times New Roman" w:hAnsi="Times New Roman"/>
                <w:sz w:val="28"/>
                <w:szCs w:val="28"/>
              </w:rPr>
              <w:t>- службовець Покровського МТЦК та СП.</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xml:space="preserve">Начальник відділу </w:t>
      </w:r>
    </w:p>
    <w:p>
      <w:pPr>
        <w:pStyle w:val="NoSpacing"/>
        <w:rPr/>
      </w:pPr>
      <w:r>
        <w:rPr>
          <w:rFonts w:cs="Times New Roman" w:ascii="Times New Roman" w:hAnsi="Times New Roman"/>
          <w:sz w:val="28"/>
          <w:szCs w:val="28"/>
        </w:rPr>
        <w:t xml:space="preserve">з питань надзвичайних ситуацій </w:t>
      </w:r>
    </w:p>
    <w:p>
      <w:pPr>
        <w:pStyle w:val="NoSpacing"/>
        <w:rPr/>
      </w:pPr>
      <w:r>
        <w:rPr>
          <w:rFonts w:cs="Times New Roman" w:ascii="Times New Roman" w:hAnsi="Times New Roman"/>
          <w:sz w:val="28"/>
          <w:szCs w:val="28"/>
        </w:rPr>
        <w:t>та цивільного захисту населення                                                      Ю.М. Нор</w:t>
      </w:r>
    </w:p>
    <w:p>
      <w:pPr>
        <w:pStyle w:val="NoSpacing"/>
        <w:rPr/>
      </w:pPr>
      <w:r>
        <w:rPr>
          <w:rFonts w:eastAsia="Times New Roman"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tbl>
      <w:tblPr>
        <w:tblW w:w="9712" w:type="dxa"/>
        <w:jc w:val="left"/>
        <w:tblInd w:w="0" w:type="dxa"/>
        <w:tblBorders/>
        <w:tblCellMar>
          <w:top w:w="0" w:type="dxa"/>
          <w:left w:w="108" w:type="dxa"/>
          <w:bottom w:w="0" w:type="dxa"/>
          <w:right w:w="108" w:type="dxa"/>
        </w:tblCellMar>
        <w:tblLook w:firstRow="0" w:noVBand="0" w:lastRow="0" w:firstColumn="0" w:lastColumn="0" w:noHBand="0" w:val="0000"/>
      </w:tblPr>
      <w:tblGrid>
        <w:gridCol w:w="5353"/>
        <w:gridCol w:w="142"/>
        <w:gridCol w:w="4217"/>
      </w:tblGrid>
      <w:tr>
        <w:trPr/>
        <w:tc>
          <w:tcPr>
            <w:tcW w:w="5353" w:type="dxa"/>
            <w:tcBorders/>
            <w:shd w:fill="auto" w:val="clear"/>
          </w:tcPr>
          <w:p>
            <w:pPr>
              <w:pStyle w:val="Normal"/>
              <w:widowControl/>
              <w:suppressAutoHyphens w:val="true"/>
              <w:bidi w:val="0"/>
              <w:spacing w:lineRule="auto" w:line="276" w:before="0" w:after="200"/>
              <w:jc w:val="left"/>
              <w:rPr/>
            </w:pPr>
            <w:r>
              <w:rPr/>
            </w:r>
          </w:p>
        </w:tc>
        <w:tc>
          <w:tcPr>
            <w:tcW w:w="142" w:type="dxa"/>
            <w:tcBorders/>
            <w:shd w:fill="auto" w:val="clear"/>
          </w:tcPr>
          <w:p>
            <w:pPr>
              <w:pStyle w:val="Normal"/>
              <w:widowControl/>
              <w:suppressAutoHyphens w:val="true"/>
              <w:bidi w:val="0"/>
              <w:spacing w:lineRule="auto" w:line="276" w:before="0" w:after="200"/>
              <w:jc w:val="left"/>
              <w:rPr/>
            </w:pPr>
            <w:r>
              <w:rPr/>
            </w:r>
          </w:p>
        </w:tc>
        <w:tc>
          <w:tcPr>
            <w:tcW w:w="4217" w:type="dxa"/>
            <w:tcBorders/>
            <w:shd w:fill="auto" w:val="clear"/>
          </w:tcPr>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Fonts w:cs="Times New Roman" w:ascii="Times New Roman" w:hAnsi="Times New Roman"/>
                <w:sz w:val="28"/>
                <w:szCs w:val="28"/>
              </w:rPr>
              <w:t>ЗАТВЕРДЖЕНО</w:t>
            </w:r>
          </w:p>
          <w:p>
            <w:pPr>
              <w:pStyle w:val="NoSpacing"/>
              <w:rPr>
                <w:sz w:val="28"/>
                <w:szCs w:val="28"/>
              </w:rPr>
            </w:pPr>
            <w:r>
              <w:rPr>
                <w:sz w:val="28"/>
                <w:szCs w:val="28"/>
              </w:rPr>
            </w:r>
          </w:p>
          <w:p>
            <w:pPr>
              <w:pStyle w:val="NoSpacing"/>
              <w:rPr>
                <w:sz w:val="28"/>
                <w:szCs w:val="28"/>
              </w:rPr>
            </w:pPr>
            <w:r>
              <w:rPr>
                <w:rFonts w:cs="Times New Roman" w:ascii="Times New Roman" w:hAnsi="Times New Roman"/>
                <w:sz w:val="28"/>
                <w:szCs w:val="28"/>
              </w:rPr>
              <w:t>Рішення виконкому міської ради</w:t>
            </w:r>
          </w:p>
          <w:p>
            <w:pPr>
              <w:pStyle w:val="NoSpacing"/>
              <w:rPr/>
            </w:pPr>
            <w:r>
              <w:rPr>
                <w:rFonts w:cs="Times New Roman" w:ascii="Times New Roman" w:hAnsi="Times New Roman"/>
                <w:sz w:val="28"/>
                <w:szCs w:val="28"/>
              </w:rPr>
              <w:t xml:space="preserve">27.02.2019 </w:t>
            </w:r>
            <w:r>
              <w:rPr>
                <w:rFonts w:cs="Times New Roman" w:ascii="Times New Roman" w:hAnsi="Times New Roman"/>
                <w:sz w:val="28"/>
                <w:szCs w:val="28"/>
              </w:rPr>
              <w:t xml:space="preserve">№ </w:t>
            </w:r>
            <w:r>
              <w:rPr>
                <w:rFonts w:cs="Times New Roman" w:ascii="Times New Roman" w:hAnsi="Times New Roman"/>
                <w:sz w:val="28"/>
                <w:szCs w:val="28"/>
              </w:rPr>
              <w:t>57</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t>Графік</w:t>
      </w:r>
    </w:p>
    <w:p>
      <w:pPr>
        <w:pStyle w:val="NoSpacing"/>
        <w:jc w:val="center"/>
        <w:rPr>
          <w:rFonts w:ascii="Times New Roman" w:hAnsi="Times New Roman" w:cs="Times New Roman"/>
          <w:sz w:val="28"/>
          <w:szCs w:val="28"/>
        </w:rPr>
      </w:pPr>
      <w:r>
        <w:rPr>
          <w:rFonts w:cs="Times New Roman" w:ascii="Times New Roman" w:hAnsi="Times New Roman"/>
          <w:sz w:val="28"/>
          <w:szCs w:val="28"/>
        </w:rPr>
        <w:t xml:space="preserve">засідання Покровської міської призовної комісії </w:t>
      </w:r>
    </w:p>
    <w:p>
      <w:pPr>
        <w:pStyle w:val="NoSpacing"/>
        <w:jc w:val="center"/>
        <w:rPr>
          <w:rFonts w:ascii="Times New Roman" w:hAnsi="Times New Roman" w:cs="Times New Roman"/>
          <w:sz w:val="28"/>
          <w:szCs w:val="28"/>
        </w:rPr>
      </w:pPr>
      <w:r>
        <w:rPr>
          <w:rFonts w:cs="Times New Roman" w:ascii="Times New Roman" w:hAnsi="Times New Roman"/>
          <w:sz w:val="28"/>
          <w:szCs w:val="28"/>
        </w:rPr>
        <w:t>у 2019році</w:t>
      </w:r>
    </w:p>
    <w:p>
      <w:pPr>
        <w:pStyle w:val="NoSpacing"/>
        <w:jc w:val="center"/>
        <w:rPr>
          <w:rFonts w:ascii="Times New Roman" w:hAnsi="Times New Roman" w:cs="Times New Roman"/>
          <w:sz w:val="28"/>
          <w:szCs w:val="28"/>
        </w:rPr>
      </w:pPr>
      <w:r>
        <w:rPr>
          <w:rFonts w:cs="Times New Roman" w:ascii="Times New Roman" w:hAnsi="Times New Roman"/>
          <w:sz w:val="28"/>
          <w:szCs w:val="28"/>
        </w:rPr>
      </w:r>
    </w:p>
    <w:tbl>
      <w:tblPr>
        <w:tblStyle w:val="a8"/>
        <w:tblW w:w="9628" w:type="dxa"/>
        <w:jc w:val="left"/>
        <w:tblInd w:w="0" w:type="dxa"/>
        <w:tblCellMar>
          <w:top w:w="0" w:type="dxa"/>
          <w:left w:w="108" w:type="dxa"/>
          <w:bottom w:w="0" w:type="dxa"/>
          <w:right w:w="108" w:type="dxa"/>
        </w:tblCellMar>
        <w:tblLook w:firstRow="1" w:noVBand="1" w:lastRow="0" w:firstColumn="1" w:lastColumn="0" w:noHBand="0" w:val="04a0"/>
      </w:tblPr>
      <w:tblGrid>
        <w:gridCol w:w="3209"/>
        <w:gridCol w:w="3209"/>
        <w:gridCol w:w="3210"/>
      </w:tblGrid>
      <w:tr>
        <w:trPr/>
        <w:tc>
          <w:tcPr>
            <w:tcW w:w="3209" w:type="dxa"/>
            <w:tcBorders/>
            <w:shd w:fill="auto" w:val="clear"/>
          </w:tcPr>
          <w:p>
            <w:pPr>
              <w:pStyle w:val="NoSpacing"/>
              <w:spacing w:lineRule="auto" w:line="360"/>
              <w:jc w:val="center"/>
              <w:rPr>
                <w:rFonts w:ascii="Times New Roman" w:hAnsi="Times New Roman" w:cs="Times New Roman"/>
                <w:sz w:val="28"/>
                <w:szCs w:val="28"/>
                <w:u w:val="single"/>
              </w:rPr>
            </w:pPr>
            <w:r>
              <w:rPr>
                <w:rFonts w:cs="Times New Roman" w:ascii="Times New Roman" w:hAnsi="Times New Roman"/>
                <w:sz w:val="28"/>
                <w:szCs w:val="28"/>
                <w:u w:val="single"/>
              </w:rPr>
              <w:t>Квітень 2019р.</w:t>
            </w:r>
          </w:p>
        </w:tc>
        <w:tc>
          <w:tcPr>
            <w:tcW w:w="3209" w:type="dxa"/>
            <w:tcBorders/>
            <w:shd w:fill="auto" w:val="clear"/>
          </w:tcPr>
          <w:p>
            <w:pPr>
              <w:pStyle w:val="NoSpacing"/>
              <w:spacing w:lineRule="auto" w:line="360"/>
              <w:jc w:val="center"/>
              <w:rPr>
                <w:rFonts w:ascii="Times New Roman" w:hAnsi="Times New Roman" w:cs="Times New Roman"/>
                <w:sz w:val="28"/>
                <w:szCs w:val="28"/>
                <w:u w:val="single"/>
              </w:rPr>
            </w:pPr>
            <w:r>
              <w:rPr>
                <w:rFonts w:cs="Times New Roman" w:ascii="Times New Roman" w:hAnsi="Times New Roman"/>
                <w:sz w:val="28"/>
                <w:szCs w:val="28"/>
                <w:u w:val="single"/>
              </w:rPr>
              <w:t>Травень 2019р.</w:t>
            </w:r>
          </w:p>
        </w:tc>
        <w:tc>
          <w:tcPr>
            <w:tcW w:w="3210" w:type="dxa"/>
            <w:tcBorders/>
            <w:shd w:fill="auto" w:val="clear"/>
          </w:tcPr>
          <w:p>
            <w:pPr>
              <w:pStyle w:val="NoSpacing"/>
              <w:spacing w:lineRule="auto" w:line="360"/>
              <w:jc w:val="center"/>
              <w:rPr>
                <w:rFonts w:ascii="Times New Roman" w:hAnsi="Times New Roman" w:cs="Times New Roman"/>
                <w:sz w:val="28"/>
                <w:szCs w:val="28"/>
                <w:u w:val="single"/>
              </w:rPr>
            </w:pPr>
            <w:r>
              <w:rPr>
                <w:rFonts w:cs="Times New Roman" w:ascii="Times New Roman" w:hAnsi="Times New Roman"/>
                <w:sz w:val="28"/>
                <w:szCs w:val="28"/>
                <w:u w:val="single"/>
              </w:rPr>
              <w:t>Червень 2019.</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01.04.2019р.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03.05.2019р.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07.06.2019р.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05.04.2019р.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10.05.2019р.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14.06.2019р.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12.04.2019р.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17.05.2019р.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21.06.2019р.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19.04.2019р.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24.05.2019р.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27.06.2019р.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26.04.2019р.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31.05.2019р.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r>
          </w:p>
        </w:tc>
      </w:tr>
    </w:tbl>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tbl>
      <w:tblPr>
        <w:tblStyle w:val="a8"/>
        <w:tblW w:w="9628" w:type="dxa"/>
        <w:jc w:val="left"/>
        <w:tblInd w:w="0" w:type="dxa"/>
        <w:tblCellMar>
          <w:top w:w="0" w:type="dxa"/>
          <w:left w:w="108" w:type="dxa"/>
          <w:bottom w:w="0" w:type="dxa"/>
          <w:right w:w="108" w:type="dxa"/>
        </w:tblCellMar>
        <w:tblLook w:firstRow="1" w:noVBand="1" w:lastRow="0" w:firstColumn="1" w:lastColumn="0" w:noHBand="0" w:val="04a0"/>
      </w:tblPr>
      <w:tblGrid>
        <w:gridCol w:w="3209"/>
        <w:gridCol w:w="3209"/>
        <w:gridCol w:w="3210"/>
      </w:tblGrid>
      <w:tr>
        <w:trPr/>
        <w:tc>
          <w:tcPr>
            <w:tcW w:w="3209" w:type="dxa"/>
            <w:tcBorders/>
            <w:shd w:fill="auto" w:val="clear"/>
          </w:tcPr>
          <w:p>
            <w:pPr>
              <w:pStyle w:val="NoSpacing"/>
              <w:spacing w:lineRule="auto" w:line="360"/>
              <w:jc w:val="center"/>
              <w:rPr>
                <w:rFonts w:ascii="Times New Roman" w:hAnsi="Times New Roman" w:cs="Times New Roman"/>
                <w:sz w:val="28"/>
                <w:szCs w:val="28"/>
                <w:u w:val="single"/>
              </w:rPr>
            </w:pPr>
            <w:r>
              <w:rPr>
                <w:rFonts w:cs="Times New Roman" w:ascii="Times New Roman" w:hAnsi="Times New Roman"/>
                <w:sz w:val="28"/>
                <w:szCs w:val="28"/>
                <w:u w:val="single"/>
              </w:rPr>
              <w:t>Жовтень 2019.</w:t>
            </w:r>
          </w:p>
        </w:tc>
        <w:tc>
          <w:tcPr>
            <w:tcW w:w="3209" w:type="dxa"/>
            <w:tcBorders/>
            <w:shd w:fill="auto" w:val="clear"/>
          </w:tcPr>
          <w:p>
            <w:pPr>
              <w:pStyle w:val="NoSpacing"/>
              <w:spacing w:lineRule="auto" w:line="360"/>
              <w:jc w:val="center"/>
              <w:rPr>
                <w:rFonts w:ascii="Times New Roman" w:hAnsi="Times New Roman" w:cs="Times New Roman"/>
                <w:sz w:val="28"/>
                <w:szCs w:val="28"/>
                <w:u w:val="single"/>
              </w:rPr>
            </w:pPr>
            <w:r>
              <w:rPr>
                <w:rFonts w:cs="Times New Roman" w:ascii="Times New Roman" w:hAnsi="Times New Roman"/>
                <w:sz w:val="28"/>
                <w:szCs w:val="28"/>
                <w:u w:val="single"/>
              </w:rPr>
              <w:t>Листопад 2019р.</w:t>
            </w:r>
          </w:p>
        </w:tc>
        <w:tc>
          <w:tcPr>
            <w:tcW w:w="3210" w:type="dxa"/>
            <w:tcBorders/>
            <w:shd w:fill="auto" w:val="clear"/>
          </w:tcPr>
          <w:p>
            <w:pPr>
              <w:pStyle w:val="NoSpacing"/>
              <w:spacing w:lineRule="auto" w:line="360"/>
              <w:jc w:val="center"/>
              <w:rPr>
                <w:rFonts w:ascii="Times New Roman" w:hAnsi="Times New Roman" w:cs="Times New Roman"/>
                <w:sz w:val="28"/>
                <w:szCs w:val="28"/>
                <w:u w:val="single"/>
              </w:rPr>
            </w:pPr>
            <w:r>
              <w:rPr>
                <w:rFonts w:cs="Times New Roman" w:ascii="Times New Roman" w:hAnsi="Times New Roman"/>
                <w:sz w:val="28"/>
                <w:szCs w:val="28"/>
                <w:u w:val="single"/>
              </w:rPr>
              <w:t>Грудень 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01.10.2019р.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01.11.2019р.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06.12.2019р.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04.10.2019р.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08.11.2019р.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13.12.2019р.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11.10.2019р.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15.11.2019р.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20.12.2019р.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18.10.2019р.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22.11.2019р.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27.12.2019р.</w:t>
            </w:r>
          </w:p>
        </w:tc>
      </w:tr>
      <w:tr>
        <w:trPr/>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25.10.2019р.</w:t>
            </w:r>
          </w:p>
        </w:tc>
        <w:tc>
          <w:tcPr>
            <w:tcW w:w="3209"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29.11.2019р.</w:t>
            </w:r>
          </w:p>
        </w:tc>
        <w:tc>
          <w:tcPr>
            <w:tcW w:w="3210" w:type="dxa"/>
            <w:tcBorders/>
            <w:shd w:fill="auto" w:val="clear"/>
          </w:tcPr>
          <w:p>
            <w:pPr>
              <w:pStyle w:val="NoSpacing"/>
              <w:spacing w:lineRule="auto" w:line="276"/>
              <w:jc w:val="center"/>
              <w:rPr>
                <w:rFonts w:ascii="Times New Roman" w:hAnsi="Times New Roman" w:cs="Times New Roman"/>
                <w:sz w:val="28"/>
                <w:szCs w:val="28"/>
              </w:rPr>
            </w:pPr>
            <w:r>
              <w:rPr>
                <w:rFonts w:cs="Times New Roman" w:ascii="Times New Roman" w:hAnsi="Times New Roman"/>
                <w:sz w:val="28"/>
                <w:szCs w:val="28"/>
              </w:rPr>
              <w:t>31.12.2019р.</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xml:space="preserve">Начальник відділу </w:t>
      </w:r>
    </w:p>
    <w:p>
      <w:pPr>
        <w:pStyle w:val="NoSpacing"/>
        <w:rPr/>
      </w:pPr>
      <w:r>
        <w:rPr>
          <w:rFonts w:cs="Times New Roman" w:ascii="Times New Roman" w:hAnsi="Times New Roman"/>
          <w:sz w:val="28"/>
          <w:szCs w:val="28"/>
        </w:rPr>
        <w:t xml:space="preserve">з питань надзвичайних ситуацій </w:t>
      </w:r>
    </w:p>
    <w:p>
      <w:pPr>
        <w:pStyle w:val="NoSpacing"/>
        <w:rPr/>
      </w:pPr>
      <w:r>
        <w:rPr>
          <w:rFonts w:cs="Times New Roman" w:ascii="Times New Roman" w:hAnsi="Times New Roman"/>
          <w:sz w:val="28"/>
          <w:szCs w:val="28"/>
        </w:rPr>
        <w:t>та цивільного захисту населення                                                  Ю.М. Нор</w:t>
      </w:r>
    </w:p>
    <w:p>
      <w:pPr>
        <w:pStyle w:val="NoSpacing"/>
        <w:rPr/>
      </w:pPr>
      <w:r>
        <w:rPr>
          <w:rFonts w:eastAsia="Times New Roman" w:cs="Times New Roman" w:ascii="Times New Roman" w:hAnsi="Times New Roman"/>
          <w:sz w:val="28"/>
          <w:szCs w:val="28"/>
        </w:rPr>
        <w:t xml:space="preserve">                                                  </w:t>
      </w:r>
    </w:p>
    <w:p>
      <w:pPr>
        <w:pStyle w:val="NoSpacing"/>
        <w:rPr/>
      </w:pPr>
      <w:r>
        <w:rPr>
          <w:rFonts w:eastAsia="Times New Roman" w:cs="Times New Roman" w:ascii="Times New Roman" w:hAnsi="Times New Roman"/>
          <w:sz w:val="28"/>
          <w:szCs w:val="28"/>
        </w:rPr>
        <w:t xml:space="preserve">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tbl>
      <w:tblPr>
        <w:tblW w:w="9712" w:type="dxa"/>
        <w:jc w:val="left"/>
        <w:tblInd w:w="0" w:type="dxa"/>
        <w:tblBorders/>
        <w:tblCellMar>
          <w:top w:w="0" w:type="dxa"/>
          <w:left w:w="108" w:type="dxa"/>
          <w:bottom w:w="0" w:type="dxa"/>
          <w:right w:w="108" w:type="dxa"/>
        </w:tblCellMar>
        <w:tblLook w:firstRow="0" w:noVBand="0" w:lastRow="0" w:firstColumn="0" w:lastColumn="0" w:noHBand="0" w:val="0000"/>
      </w:tblPr>
      <w:tblGrid>
        <w:gridCol w:w="5353"/>
        <w:gridCol w:w="142"/>
        <w:gridCol w:w="4217"/>
      </w:tblGrid>
      <w:tr>
        <w:trPr/>
        <w:tc>
          <w:tcPr>
            <w:tcW w:w="5353" w:type="dxa"/>
            <w:tcBorders/>
            <w:shd w:fill="auto" w:val="clear"/>
          </w:tcPr>
          <w:p>
            <w:pPr>
              <w:pStyle w:val="Normal"/>
              <w:widowControl/>
              <w:suppressAutoHyphens w:val="true"/>
              <w:bidi w:val="0"/>
              <w:spacing w:lineRule="auto" w:line="276" w:before="0" w:after="200"/>
              <w:jc w:val="left"/>
              <w:rPr/>
            </w:pPr>
            <w:r>
              <w:rPr/>
            </w:r>
          </w:p>
        </w:tc>
        <w:tc>
          <w:tcPr>
            <w:tcW w:w="142" w:type="dxa"/>
            <w:tcBorders/>
            <w:shd w:fill="auto" w:val="clear"/>
          </w:tcPr>
          <w:p>
            <w:pPr>
              <w:pStyle w:val="Normal"/>
              <w:widowControl/>
              <w:suppressAutoHyphens w:val="true"/>
              <w:bidi w:val="0"/>
              <w:spacing w:lineRule="auto" w:line="276" w:before="0" w:after="200"/>
              <w:jc w:val="left"/>
              <w:rPr/>
            </w:pPr>
            <w:r>
              <w:rPr/>
            </w:r>
          </w:p>
        </w:tc>
        <w:tc>
          <w:tcPr>
            <w:tcW w:w="4217" w:type="dxa"/>
            <w:tcBorders/>
            <w:shd w:fill="auto" w:val="clear"/>
          </w:tcPr>
          <w:p>
            <w:pPr>
              <w:pStyle w:val="NoSpacing"/>
              <w:rPr>
                <w:rFonts w:ascii="Times New Roman" w:hAnsi="Times New Roman" w:cs="Times New Roman"/>
                <w:sz w:val="28"/>
                <w:szCs w:val="28"/>
              </w:rPr>
            </w:pPr>
            <w:r>
              <w:rPr>
                <w:rFonts w:cs="Times New Roman" w:ascii="Times New Roman" w:hAnsi="Times New Roman"/>
                <w:sz w:val="28"/>
                <w:szCs w:val="28"/>
              </w:rPr>
              <w:t>ЗАТВЕРДЖЕНО</w:t>
            </w:r>
          </w:p>
          <w:p>
            <w:pPr>
              <w:pStyle w:val="NoSpacing"/>
              <w:rPr>
                <w:sz w:val="28"/>
                <w:szCs w:val="28"/>
              </w:rPr>
            </w:pPr>
            <w:r>
              <w:rPr>
                <w:sz w:val="28"/>
                <w:szCs w:val="28"/>
              </w:rPr>
            </w:r>
          </w:p>
          <w:p>
            <w:pPr>
              <w:pStyle w:val="NoSpacing"/>
              <w:rPr>
                <w:sz w:val="28"/>
                <w:szCs w:val="28"/>
              </w:rPr>
            </w:pPr>
            <w:r>
              <w:rPr>
                <w:rFonts w:cs="Times New Roman" w:ascii="Times New Roman" w:hAnsi="Times New Roman"/>
                <w:sz w:val="28"/>
                <w:szCs w:val="28"/>
              </w:rPr>
              <w:t>Рішення виконкому міської ради</w:t>
            </w:r>
          </w:p>
          <w:p>
            <w:pPr>
              <w:pStyle w:val="NoSpacing"/>
              <w:rPr/>
            </w:pPr>
            <w:r>
              <w:rPr>
                <w:rFonts w:cs="Times New Roman" w:ascii="Times New Roman" w:hAnsi="Times New Roman"/>
                <w:sz w:val="28"/>
                <w:szCs w:val="28"/>
              </w:rPr>
              <w:t>27.02.2019</w:t>
            </w:r>
            <w:r>
              <w:rPr>
                <w:rFonts w:cs="Times New Roman" w:ascii="Times New Roman" w:hAnsi="Times New Roman"/>
                <w:sz w:val="28"/>
                <w:szCs w:val="28"/>
              </w:rPr>
              <w:t xml:space="preserve"> №</w:t>
            </w:r>
            <w:r>
              <w:rPr>
                <w:rFonts w:cs="Times New Roman" w:ascii="Times New Roman" w:hAnsi="Times New Roman"/>
                <w:sz w:val="28"/>
                <w:szCs w:val="28"/>
              </w:rPr>
              <w:t xml:space="preserve">57 </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sz w:val="28"/>
          <w:szCs w:val="28"/>
        </w:rPr>
        <w:t>СПИСОК</w:t>
      </w:r>
    </w:p>
    <w:p>
      <w:pPr>
        <w:pStyle w:val="NoSpacing"/>
        <w:jc w:val="center"/>
        <w:rPr/>
      </w:pPr>
      <w:r>
        <w:rPr>
          <w:rFonts w:cs="Times New Roman" w:ascii="Times New Roman" w:hAnsi="Times New Roman"/>
          <w:sz w:val="28"/>
          <w:szCs w:val="28"/>
        </w:rPr>
        <w:t>лікарів – спеціалістів, що здійснюють медичний огляд призовників</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tbl>
      <w:tblPr>
        <w:tblW w:w="8820" w:type="dxa"/>
        <w:jc w:val="left"/>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0" w:noVBand="0" w:lastRow="0" w:firstColumn="0" w:lastColumn="0" w:noHBand="0" w:val="0000"/>
      </w:tblPr>
      <w:tblGrid>
        <w:gridCol w:w="3373"/>
        <w:gridCol w:w="5446"/>
      </w:tblGrid>
      <w:tr>
        <w:trPr/>
        <w:tc>
          <w:tcPr>
            <w:tcW w:w="8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Основний склад </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Старший лікар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Мельниченко Михайло Михайлович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Терапевт</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Кожевнік Юлія Володимирівна</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Отоларинголог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Полєшко Микола Іванович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Невропатолог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Кривошей Ольга Володимирівна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Психіатр (нарколог)</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Малий Іван Володимирович</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Офтальмолог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Заброда Анна Григорівна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Хірург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Лебедєв Віктор Володимирович</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Дерматолог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Абросін Віктор Васильович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Стоматолог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Леонтьєва Світлана Анатоліївна</w:t>
            </w:r>
          </w:p>
          <w:p>
            <w:pPr>
              <w:pStyle w:val="NoSpacing"/>
              <w:spacing w:lineRule="auto" w:line="360"/>
              <w:rPr/>
            </w:pPr>
            <w:r>
              <w:rPr>
                <w:rFonts w:cs="Times New Roman" w:ascii="Times New Roman" w:hAnsi="Times New Roman"/>
                <w:sz w:val="28"/>
                <w:szCs w:val="28"/>
              </w:rPr>
              <w:t>(КЗ «ЦМЛ м. Покров» ДОР»)</w:t>
            </w:r>
          </w:p>
        </w:tc>
      </w:tr>
      <w:tr>
        <w:trPr/>
        <w:tc>
          <w:tcPr>
            <w:tcW w:w="88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spacing w:lineRule="auto" w:line="360"/>
              <w:jc w:val="center"/>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pPr>
            <w:r>
              <w:rPr>
                <w:rFonts w:cs="Times New Roman" w:ascii="Times New Roman" w:hAnsi="Times New Roman"/>
                <w:sz w:val="28"/>
                <w:szCs w:val="28"/>
              </w:rPr>
              <w:t>Резервний склад</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Старший лікар</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lang w:val="ru-RU"/>
              </w:rPr>
              <w:t>С</w:t>
            </w:r>
            <w:r>
              <w:rPr>
                <w:rFonts w:cs="Times New Roman" w:ascii="Times New Roman" w:hAnsi="Times New Roman"/>
                <w:sz w:val="28"/>
                <w:szCs w:val="28"/>
              </w:rPr>
              <w:t>єрая Каріна Петрівна</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Терапевт</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lang w:val="ru-RU"/>
              </w:rPr>
              <w:t>С</w:t>
            </w:r>
            <w:r>
              <w:rPr>
                <w:rFonts w:cs="Times New Roman" w:ascii="Times New Roman" w:hAnsi="Times New Roman"/>
                <w:sz w:val="28"/>
                <w:szCs w:val="28"/>
              </w:rPr>
              <w:t>єрая Каріна Петрівна</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Отоларинголог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Полєшко Микола Іванович</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Невропатолог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Соловйова Ольга Миколаївна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Психіатр (нарколог)</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Бобровний Сергій Миколайович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Офтальмолог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Костиненко Юрій Михайлович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Хірург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Самойленко Олексій Олександрович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Дерматолог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Абросін Віктор Васильович </w:t>
            </w:r>
          </w:p>
          <w:p>
            <w:pPr>
              <w:pStyle w:val="NoSpacing"/>
              <w:spacing w:lineRule="auto" w:line="360"/>
              <w:rPr/>
            </w:pPr>
            <w:r>
              <w:rPr>
                <w:rFonts w:cs="Times New Roman" w:ascii="Times New Roman" w:hAnsi="Times New Roman"/>
                <w:sz w:val="28"/>
                <w:szCs w:val="28"/>
              </w:rPr>
              <w:t>(КЗ «ЦМЛ м. Покров» ДОР»)</w:t>
            </w:r>
          </w:p>
        </w:tc>
      </w:tr>
      <w:tr>
        <w:trPr/>
        <w:tc>
          <w:tcPr>
            <w:tcW w:w="3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rPr/>
            </w:pPr>
            <w:r>
              <w:rPr>
                <w:rFonts w:cs="Times New Roman" w:ascii="Times New Roman" w:hAnsi="Times New Roman"/>
                <w:sz w:val="28"/>
                <w:szCs w:val="28"/>
              </w:rPr>
              <w:t xml:space="preserve">Стоматолог </w:t>
            </w:r>
          </w:p>
        </w:tc>
        <w:tc>
          <w:tcPr>
            <w:tcW w:w="54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rPr/>
            </w:pPr>
            <w:r>
              <w:rPr>
                <w:rFonts w:cs="Times New Roman" w:ascii="Times New Roman" w:hAnsi="Times New Roman"/>
                <w:sz w:val="28"/>
                <w:szCs w:val="28"/>
              </w:rPr>
              <w:t xml:space="preserve">Міхєєнко Юлія Миколаївна </w:t>
            </w:r>
          </w:p>
          <w:p>
            <w:pPr>
              <w:pStyle w:val="NoSpacing"/>
              <w:spacing w:lineRule="auto" w:line="360"/>
              <w:rPr/>
            </w:pPr>
            <w:r>
              <w:rPr>
                <w:rFonts w:cs="Times New Roman" w:ascii="Times New Roman" w:hAnsi="Times New Roman"/>
                <w:sz w:val="28"/>
                <w:szCs w:val="28"/>
              </w:rPr>
              <w:t>(КЗ «ЦМЛ м. Покров» ДОР»)</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ind w:left="567" w:hanging="0"/>
        <w:rPr/>
      </w:pPr>
      <w:r>
        <w:rPr>
          <w:rFonts w:cs="Times New Roman" w:ascii="Times New Roman" w:hAnsi="Times New Roman"/>
          <w:sz w:val="28"/>
          <w:szCs w:val="28"/>
        </w:rPr>
        <w:t xml:space="preserve">Начальник відділу </w:t>
      </w:r>
    </w:p>
    <w:p>
      <w:pPr>
        <w:pStyle w:val="NoSpacing"/>
        <w:ind w:left="567" w:hanging="0"/>
        <w:rPr/>
      </w:pPr>
      <w:r>
        <w:rPr>
          <w:rFonts w:cs="Times New Roman" w:ascii="Times New Roman" w:hAnsi="Times New Roman"/>
          <w:sz w:val="28"/>
          <w:szCs w:val="28"/>
        </w:rPr>
        <w:t xml:space="preserve">з питань надзвичайних ситуацій </w:t>
      </w:r>
    </w:p>
    <w:p>
      <w:pPr>
        <w:pStyle w:val="NoSpacing"/>
        <w:ind w:left="567" w:hanging="0"/>
        <w:rPr/>
      </w:pPr>
      <w:r>
        <w:rPr>
          <w:rFonts w:cs="Times New Roman" w:ascii="Times New Roman" w:hAnsi="Times New Roman"/>
          <w:sz w:val="28"/>
          <w:szCs w:val="28"/>
        </w:rPr>
        <w:t>та цивільного захисту населення                                              Ю.М. Нор</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ab/>
        <w:tab/>
        <w:tab/>
      </w:r>
    </w:p>
    <w:tbl>
      <w:tblPr>
        <w:tblW w:w="4217" w:type="dxa"/>
        <w:jc w:val="left"/>
        <w:tblInd w:w="5495" w:type="dxa"/>
        <w:tblBorders/>
        <w:tblCellMar>
          <w:top w:w="0" w:type="dxa"/>
          <w:left w:w="108" w:type="dxa"/>
          <w:bottom w:w="0" w:type="dxa"/>
          <w:right w:w="108" w:type="dxa"/>
        </w:tblCellMar>
        <w:tblLook w:firstRow="0" w:noVBand="0" w:lastRow="0" w:firstColumn="0" w:lastColumn="0" w:noHBand="0" w:val="0000"/>
      </w:tblPr>
      <w:tblGrid>
        <w:gridCol w:w="4217"/>
      </w:tblGrid>
      <w:tr>
        <w:trPr/>
        <w:tc>
          <w:tcPr>
            <w:tcW w:w="4217" w:type="dxa"/>
            <w:tcBorders/>
            <w:shd w:fill="auto" w:val="clear"/>
          </w:tcPr>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Fonts w:cs="Times New Roman" w:ascii="Times New Roman" w:hAnsi="Times New Roman"/>
                <w:sz w:val="28"/>
                <w:szCs w:val="28"/>
              </w:rPr>
              <w:t>ЗАТВЕРДЖЕНО</w:t>
            </w:r>
          </w:p>
          <w:p>
            <w:pPr>
              <w:pStyle w:val="NoSpacing"/>
              <w:rPr>
                <w:sz w:val="28"/>
                <w:szCs w:val="28"/>
              </w:rPr>
            </w:pPr>
            <w:r>
              <w:rPr>
                <w:sz w:val="28"/>
                <w:szCs w:val="28"/>
              </w:rPr>
            </w:r>
          </w:p>
          <w:p>
            <w:pPr>
              <w:pStyle w:val="NoSpacing"/>
              <w:rPr>
                <w:sz w:val="28"/>
                <w:szCs w:val="28"/>
              </w:rPr>
            </w:pPr>
            <w:r>
              <w:rPr>
                <w:rFonts w:cs="Times New Roman" w:ascii="Times New Roman" w:hAnsi="Times New Roman"/>
                <w:sz w:val="28"/>
                <w:szCs w:val="28"/>
              </w:rPr>
              <w:t>Рішення виконкому міської ради</w:t>
            </w:r>
          </w:p>
          <w:p>
            <w:pPr>
              <w:pStyle w:val="NoSpacing"/>
              <w:rPr/>
            </w:pPr>
            <w:r>
              <w:rPr>
                <w:rFonts w:cs="Times New Roman" w:ascii="Times New Roman" w:hAnsi="Times New Roman"/>
                <w:sz w:val="28"/>
                <w:szCs w:val="28"/>
              </w:rPr>
              <w:t>27.02.2019</w:t>
            </w:r>
            <w:r>
              <w:rPr>
                <w:rFonts w:cs="Times New Roman" w:ascii="Times New Roman" w:hAnsi="Times New Roman"/>
                <w:sz w:val="28"/>
                <w:szCs w:val="28"/>
              </w:rPr>
              <w:t xml:space="preserve"> №</w:t>
            </w:r>
            <w:r>
              <w:rPr>
                <w:rFonts w:cs="Times New Roman" w:ascii="Times New Roman" w:hAnsi="Times New Roman"/>
                <w:sz w:val="28"/>
                <w:szCs w:val="28"/>
              </w:rPr>
              <w:t>57</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ab/>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sz w:val="28"/>
          <w:szCs w:val="28"/>
        </w:rPr>
        <w:t>РОЗРАХУНОК</w:t>
      </w:r>
    </w:p>
    <w:p>
      <w:pPr>
        <w:pStyle w:val="NoSpacing"/>
        <w:jc w:val="center"/>
        <w:rPr/>
      </w:pPr>
      <w:r>
        <w:rPr>
          <w:rFonts w:cs="Times New Roman" w:ascii="Times New Roman" w:hAnsi="Times New Roman"/>
          <w:sz w:val="28"/>
          <w:szCs w:val="28"/>
        </w:rPr>
        <w:t xml:space="preserve">виділення у розпорядження Покровського МТЦК та СП </w:t>
      </w:r>
    </w:p>
    <w:p>
      <w:pPr>
        <w:pStyle w:val="NoSpacing"/>
        <w:jc w:val="center"/>
        <w:rPr/>
      </w:pPr>
      <w:r>
        <w:rPr>
          <w:rFonts w:cs="Times New Roman" w:ascii="Times New Roman" w:hAnsi="Times New Roman"/>
          <w:sz w:val="28"/>
          <w:szCs w:val="28"/>
        </w:rPr>
        <w:t xml:space="preserve">підприємствами та організаціями міста технічних працівників та посильних </w:t>
      </w:r>
    </w:p>
    <w:p>
      <w:pPr>
        <w:pStyle w:val="NoSpacing"/>
        <w:jc w:val="center"/>
        <w:rPr/>
      </w:pPr>
      <w:r>
        <w:rPr>
          <w:rFonts w:cs="Times New Roman" w:ascii="Times New Roman" w:hAnsi="Times New Roman"/>
          <w:sz w:val="28"/>
          <w:szCs w:val="28"/>
        </w:rPr>
        <w:t>для  забезпечення проведення призову у 2019 році</w:t>
      </w:r>
    </w:p>
    <w:p>
      <w:pPr>
        <w:pStyle w:val="NoSpacing"/>
        <w:rPr>
          <w:rFonts w:ascii="Times New Roman" w:hAnsi="Times New Roman" w:cs="Times New Roman"/>
          <w:sz w:val="28"/>
          <w:szCs w:val="28"/>
        </w:rPr>
      </w:pPr>
      <w:r>
        <w:rPr>
          <w:rFonts w:cs="Times New Roman" w:ascii="Times New Roman" w:hAnsi="Times New Roman"/>
          <w:sz w:val="28"/>
          <w:szCs w:val="28"/>
        </w:rPr>
      </w:r>
    </w:p>
    <w:tbl>
      <w:tblPr>
        <w:tblW w:w="8958" w:type="dxa"/>
        <w:jc w:val="left"/>
        <w:tblInd w:w="36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0" w:noVBand="0" w:lastRow="0" w:firstColumn="0" w:lastColumn="0" w:noHBand="0" w:val="0000"/>
      </w:tblPr>
      <w:tblGrid>
        <w:gridCol w:w="4923"/>
        <w:gridCol w:w="4034"/>
      </w:tblGrid>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spacing w:lineRule="auto" w:line="360"/>
              <w:jc w:val="center"/>
              <w:rPr>
                <w:rFonts w:ascii="Times New Roman" w:hAnsi="Times New Roman" w:cs="Times New Roman"/>
                <w:sz w:val="12"/>
                <w:szCs w:val="12"/>
              </w:rPr>
            </w:pPr>
            <w:r>
              <w:rPr>
                <w:rFonts w:cs="Times New Roman" w:ascii="Times New Roman" w:hAnsi="Times New Roman"/>
                <w:sz w:val="12"/>
                <w:szCs w:val="12"/>
              </w:rPr>
            </w:r>
          </w:p>
          <w:p>
            <w:pPr>
              <w:pStyle w:val="NoSpacing"/>
              <w:spacing w:lineRule="auto" w:line="360"/>
              <w:jc w:val="center"/>
              <w:rPr/>
            </w:pPr>
            <w:r>
              <w:rPr>
                <w:rFonts w:cs="Times New Roman" w:ascii="Times New Roman" w:hAnsi="Times New Roman"/>
                <w:sz w:val="28"/>
                <w:szCs w:val="28"/>
              </w:rPr>
              <w:t>Підприємство, установа, організація</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jc w:val="center"/>
              <w:rPr/>
            </w:pPr>
            <w:r>
              <w:rPr>
                <w:rFonts w:cs="Times New Roman" w:ascii="Times New Roman" w:hAnsi="Times New Roman"/>
                <w:sz w:val="28"/>
                <w:szCs w:val="28"/>
              </w:rPr>
              <w:t>Кількість працівників та їх призначення</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360"/>
              <w:rPr/>
            </w:pPr>
            <w:r>
              <w:rPr>
                <w:rFonts w:cs="Times New Roman" w:ascii="Times New Roman" w:hAnsi="Times New Roman"/>
                <w:sz w:val="28"/>
                <w:szCs w:val="28"/>
              </w:rPr>
              <w:t>КЗ «ЦМЛ м.Покров»ДОР»</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276"/>
              <w:jc w:val="center"/>
              <w:rPr/>
            </w:pPr>
            <w:r>
              <w:rPr>
                <w:rFonts w:cs="Times New Roman" w:ascii="Times New Roman" w:hAnsi="Times New Roman"/>
                <w:sz w:val="28"/>
                <w:szCs w:val="28"/>
              </w:rPr>
              <w:t>1 (технічний працівник – секретар міської призовної комісії)</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360"/>
              <w:rPr/>
            </w:pPr>
            <w:r>
              <w:rPr>
                <w:rFonts w:cs="Times New Roman" w:ascii="Times New Roman" w:hAnsi="Times New Roman"/>
                <w:sz w:val="28"/>
                <w:szCs w:val="28"/>
              </w:rPr>
              <w:t>ПМКП «ЖИТЛКОМСЕРВІС»</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jc w:val="center"/>
              <w:rPr/>
            </w:pPr>
            <w:r>
              <w:rPr>
                <w:rFonts w:cs="Times New Roman" w:ascii="Times New Roman" w:hAnsi="Times New Roman"/>
                <w:sz w:val="28"/>
                <w:szCs w:val="28"/>
              </w:rPr>
              <w:t>1 (посильний)</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spacing w:lineRule="auto" w:line="360"/>
              <w:rPr>
                <w:rFonts w:ascii="Times New Roman" w:hAnsi="Times New Roman" w:cs="Times New Roman"/>
                <w:sz w:val="12"/>
                <w:szCs w:val="12"/>
              </w:rPr>
            </w:pPr>
            <w:r>
              <w:rPr>
                <w:rFonts w:cs="Times New Roman" w:ascii="Times New Roman" w:hAnsi="Times New Roman"/>
                <w:sz w:val="12"/>
                <w:szCs w:val="12"/>
              </w:rPr>
            </w:r>
          </w:p>
          <w:p>
            <w:pPr>
              <w:pStyle w:val="NoSpacing"/>
              <w:spacing w:lineRule="auto" w:line="360"/>
              <w:rPr/>
            </w:pPr>
            <w:r>
              <w:rPr>
                <w:rFonts w:cs="Times New Roman" w:ascii="Times New Roman" w:hAnsi="Times New Roman"/>
                <w:sz w:val="28"/>
                <w:szCs w:val="28"/>
              </w:rPr>
              <w:t>МКП «Покровводоканал»</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jc w:val="center"/>
              <w:rPr/>
            </w:pPr>
            <w:r>
              <w:rPr>
                <w:rFonts w:cs="Times New Roman" w:ascii="Times New Roman" w:hAnsi="Times New Roman"/>
                <w:sz w:val="28"/>
                <w:szCs w:val="28"/>
              </w:rPr>
              <w:t>1 (посильний)</w:t>
            </w:r>
          </w:p>
          <w:p>
            <w:pPr>
              <w:pStyle w:val="NoSpacing"/>
              <w:spacing w:lineRule="auto" w:line="360"/>
              <w:jc w:val="center"/>
              <w:rPr/>
            </w:pPr>
            <w:r>
              <w:rPr>
                <w:rFonts w:cs="Times New Roman" w:ascii="Times New Roman" w:hAnsi="Times New Roman"/>
                <w:sz w:val="28"/>
                <w:szCs w:val="28"/>
              </w:rPr>
              <w:t>1 (технічний працівник)</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Покровська дільниця Нікопольського відділення ПАТ «Дніпропетровськ газ»</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spacing w:lineRule="auto" w:line="360"/>
              <w:jc w:val="center"/>
              <w:rPr>
                <w:rFonts w:ascii="Times New Roman" w:hAnsi="Times New Roman" w:cs="Times New Roman"/>
                <w:sz w:val="12"/>
                <w:szCs w:val="12"/>
              </w:rPr>
            </w:pPr>
            <w:r>
              <w:rPr>
                <w:rFonts w:cs="Times New Roman" w:ascii="Times New Roman" w:hAnsi="Times New Roman"/>
                <w:sz w:val="12"/>
                <w:szCs w:val="12"/>
              </w:rPr>
            </w:r>
          </w:p>
          <w:p>
            <w:pPr>
              <w:pStyle w:val="NoSpacing"/>
              <w:spacing w:lineRule="auto" w:line="360"/>
              <w:jc w:val="center"/>
              <w:rPr/>
            </w:pPr>
            <w:r>
              <w:rPr>
                <w:rFonts w:cs="Times New Roman" w:ascii="Times New Roman" w:hAnsi="Times New Roman"/>
                <w:sz w:val="28"/>
                <w:szCs w:val="28"/>
              </w:rPr>
              <w:t>1 (посильний)</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360"/>
              <w:rPr/>
            </w:pPr>
            <w:r>
              <w:rPr>
                <w:rFonts w:cs="Times New Roman" w:ascii="Times New Roman" w:hAnsi="Times New Roman"/>
                <w:sz w:val="28"/>
                <w:szCs w:val="28"/>
              </w:rPr>
              <w:t>МКП «Добробут»</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jc w:val="center"/>
              <w:rPr/>
            </w:pPr>
            <w:r>
              <w:rPr>
                <w:rFonts w:cs="Times New Roman" w:ascii="Times New Roman" w:hAnsi="Times New Roman"/>
                <w:sz w:val="28"/>
                <w:szCs w:val="28"/>
              </w:rPr>
              <w:t>1 (посильний)</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Управління праці та соціального захисту населення виконкому Покровської міської ради</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auto" w:line="360"/>
              <w:jc w:val="center"/>
              <w:rPr/>
            </w:pPr>
            <w:r>
              <w:rPr>
                <w:rFonts w:cs="Times New Roman" w:ascii="Times New Roman" w:hAnsi="Times New Roman"/>
                <w:sz w:val="28"/>
                <w:szCs w:val="28"/>
              </w:rPr>
              <w:t>1 (технічний працівник)</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Управління освіти виконкому</w:t>
            </w:r>
          </w:p>
          <w:p>
            <w:pPr>
              <w:pStyle w:val="NoSpacing"/>
              <w:spacing w:lineRule="auto" w:line="276"/>
              <w:rPr/>
            </w:pPr>
            <w:r>
              <w:rPr>
                <w:rFonts w:eastAsia="Times New Roman" w:cs="Times New Roman" w:ascii="Times New Roman" w:hAnsi="Times New Roman"/>
                <w:sz w:val="28"/>
                <w:szCs w:val="28"/>
              </w:rPr>
              <w:t xml:space="preserve"> </w:t>
            </w:r>
            <w:r>
              <w:rPr>
                <w:rFonts w:cs="Times New Roman" w:ascii="Times New Roman" w:hAnsi="Times New Roman"/>
                <w:sz w:val="28"/>
                <w:szCs w:val="28"/>
              </w:rPr>
              <w:t>Покровської міської ради</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jc w:val="center"/>
              <w:rPr/>
            </w:pPr>
            <w:r>
              <w:rPr>
                <w:rFonts w:cs="Times New Roman" w:ascii="Times New Roman" w:hAnsi="Times New Roman"/>
                <w:sz w:val="28"/>
                <w:szCs w:val="28"/>
              </w:rPr>
              <w:t>1 (технічний працівник)</w:t>
            </w:r>
          </w:p>
        </w:tc>
      </w:tr>
      <w:tr>
        <w:trPr/>
        <w:tc>
          <w:tcPr>
            <w:tcW w:w="4923"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360"/>
              <w:rPr/>
            </w:pPr>
            <w:r>
              <w:rPr>
                <w:rFonts w:cs="Times New Roman" w:ascii="Times New Roman" w:hAnsi="Times New Roman"/>
                <w:sz w:val="28"/>
                <w:szCs w:val="28"/>
              </w:rPr>
              <w:t>Разом:</w:t>
            </w:r>
          </w:p>
        </w:tc>
        <w:tc>
          <w:tcPr>
            <w:tcW w:w="40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pacing w:lineRule="auto" w:line="360"/>
              <w:jc w:val="center"/>
              <w:rPr/>
            </w:pPr>
            <w:r>
              <w:rPr>
                <w:rFonts w:cs="Times New Roman" w:ascii="Times New Roman" w:hAnsi="Times New Roman"/>
                <w:sz w:val="28"/>
                <w:szCs w:val="28"/>
              </w:rPr>
              <w:t>8</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xml:space="preserve">Начальник відділу </w:t>
      </w:r>
    </w:p>
    <w:p>
      <w:pPr>
        <w:pStyle w:val="NoSpacing"/>
        <w:rPr/>
      </w:pPr>
      <w:r>
        <w:rPr>
          <w:rFonts w:cs="Times New Roman" w:ascii="Times New Roman" w:hAnsi="Times New Roman"/>
          <w:sz w:val="28"/>
          <w:szCs w:val="28"/>
        </w:rPr>
        <w:t xml:space="preserve">з питань надзвичайних ситуацій </w:t>
      </w:r>
    </w:p>
    <w:p>
      <w:pPr>
        <w:pStyle w:val="NoSpacing"/>
        <w:rPr/>
      </w:pPr>
      <w:r>
        <w:rPr>
          <w:rFonts w:cs="Times New Roman" w:ascii="Times New Roman" w:hAnsi="Times New Roman"/>
          <w:sz w:val="28"/>
          <w:szCs w:val="28"/>
        </w:rPr>
        <w:t>та цивільного захисту населення                                                      Ю.М. Нор</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Spacing"/>
        <w:rPr/>
      </w:pPr>
      <w:r>
        <w:rPr>
          <w:rFonts w:eastAsia="Times New Roman" w:cs="Times New Roman" w:ascii="Times New Roman" w:hAnsi="Times New Roman"/>
          <w:sz w:val="28"/>
          <w:szCs w:val="28"/>
        </w:rPr>
        <w:t xml:space="preserve">                                                       </w:t>
      </w:r>
    </w:p>
    <w:tbl>
      <w:tblPr>
        <w:tblW w:w="4359" w:type="dxa"/>
        <w:jc w:val="left"/>
        <w:tblInd w:w="5353" w:type="dxa"/>
        <w:tblBorders/>
        <w:tblCellMar>
          <w:top w:w="0" w:type="dxa"/>
          <w:left w:w="108" w:type="dxa"/>
          <w:bottom w:w="0" w:type="dxa"/>
          <w:right w:w="108" w:type="dxa"/>
        </w:tblCellMar>
        <w:tblLook w:firstRow="0" w:noVBand="0" w:lastRow="0" w:firstColumn="0" w:lastColumn="0" w:noHBand="0" w:val="0000"/>
      </w:tblPr>
      <w:tblGrid>
        <w:gridCol w:w="4359"/>
      </w:tblGrid>
      <w:tr>
        <w:trPr/>
        <w:tc>
          <w:tcPr>
            <w:tcW w:w="4359" w:type="dxa"/>
            <w:tcBorders/>
            <w:shd w:fill="auto" w:val="clear"/>
          </w:tcPr>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
          </w:p>
          <w:p>
            <w:pPr>
              <w:pStyle w:val="NoSpacing"/>
              <w:rPr>
                <w:rFonts w:ascii="Times New Roman" w:hAnsi="Times New Roman" w:cs="Times New Roman"/>
                <w:sz w:val="28"/>
                <w:szCs w:val="28"/>
              </w:rPr>
            </w:pPr>
            <w:r>
              <w:rPr>
                <w:rFonts w:cs="Times New Roman" w:ascii="Times New Roman" w:hAnsi="Times New Roman"/>
                <w:sz w:val="28"/>
                <w:szCs w:val="28"/>
              </w:rPr>
              <w:t>ЗАТВЕРДЖЕНО</w:t>
            </w:r>
          </w:p>
          <w:p>
            <w:pPr>
              <w:pStyle w:val="NoSpacing"/>
              <w:rPr>
                <w:sz w:val="28"/>
                <w:szCs w:val="28"/>
              </w:rPr>
            </w:pPr>
            <w:r>
              <w:rPr>
                <w:sz w:val="28"/>
                <w:szCs w:val="28"/>
              </w:rPr>
            </w:r>
          </w:p>
          <w:p>
            <w:pPr>
              <w:pStyle w:val="NoSpacing"/>
              <w:rPr>
                <w:sz w:val="28"/>
                <w:szCs w:val="28"/>
              </w:rPr>
            </w:pPr>
            <w:r>
              <w:rPr>
                <w:rFonts w:cs="Times New Roman" w:ascii="Times New Roman" w:hAnsi="Times New Roman"/>
                <w:sz w:val="28"/>
                <w:szCs w:val="28"/>
              </w:rPr>
              <w:t>Рішення виконкому міської ради</w:t>
            </w:r>
          </w:p>
          <w:p>
            <w:pPr>
              <w:pStyle w:val="NoSpacing"/>
              <w:rPr/>
            </w:pPr>
            <w:r>
              <w:rPr>
                <w:rFonts w:cs="Times New Roman" w:ascii="Times New Roman" w:hAnsi="Times New Roman"/>
                <w:sz w:val="28"/>
                <w:szCs w:val="28"/>
              </w:rPr>
              <w:t>27.02.2019</w:t>
            </w:r>
            <w:r>
              <w:rPr>
                <w:rFonts w:cs="Times New Roman" w:ascii="Times New Roman" w:hAnsi="Times New Roman"/>
                <w:sz w:val="28"/>
                <w:szCs w:val="28"/>
              </w:rPr>
              <w:t xml:space="preserve"> № </w:t>
            </w:r>
            <w:r>
              <w:rPr>
                <w:rFonts w:cs="Times New Roman" w:ascii="Times New Roman" w:hAnsi="Times New Roman"/>
                <w:sz w:val="28"/>
                <w:szCs w:val="28"/>
              </w:rPr>
              <w:t>57</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rPr>
          <w:rFonts w:ascii="Times New Roman" w:hAnsi="Times New Roman" w:cs="Times New Roman"/>
          <w:b/>
          <w:b/>
          <w:sz w:val="28"/>
          <w:szCs w:val="28"/>
        </w:rPr>
      </w:pPr>
      <w:r>
        <w:rPr>
          <w:rFonts w:cs="Times New Roman" w:ascii="Times New Roman" w:hAnsi="Times New Roman"/>
          <w:b/>
          <w:sz w:val="28"/>
          <w:szCs w:val="28"/>
        </w:rPr>
      </w:r>
    </w:p>
    <w:p>
      <w:pPr>
        <w:pStyle w:val="NoSpacing"/>
        <w:jc w:val="center"/>
        <w:rPr/>
      </w:pPr>
      <w:r>
        <w:rPr>
          <w:rFonts w:cs="Times New Roman" w:ascii="Times New Roman" w:hAnsi="Times New Roman"/>
          <w:bCs/>
          <w:iCs/>
          <w:sz w:val="28"/>
          <w:szCs w:val="28"/>
        </w:rPr>
        <w:t>Розрахунок</w:t>
      </w:r>
    </w:p>
    <w:p>
      <w:pPr>
        <w:pStyle w:val="NoSpacing"/>
        <w:jc w:val="center"/>
        <w:rPr/>
      </w:pPr>
      <w:r>
        <w:rPr>
          <w:rFonts w:cs="Times New Roman" w:ascii="Times New Roman" w:hAnsi="Times New Roman"/>
          <w:iCs/>
          <w:sz w:val="28"/>
          <w:szCs w:val="28"/>
        </w:rPr>
        <w:t xml:space="preserve">виділення </w:t>
      </w:r>
      <w:r>
        <w:rPr>
          <w:rFonts w:cs="Times New Roman" w:ascii="Times New Roman" w:hAnsi="Times New Roman"/>
          <w:sz w:val="28"/>
          <w:szCs w:val="28"/>
        </w:rPr>
        <w:t xml:space="preserve">у розпорядження Покровського МТЦК та СП </w:t>
      </w:r>
    </w:p>
    <w:p>
      <w:pPr>
        <w:pStyle w:val="NoSpacing"/>
        <w:jc w:val="center"/>
        <w:rPr/>
      </w:pPr>
      <w:r>
        <w:rPr>
          <w:rFonts w:cs="Times New Roman" w:ascii="Times New Roman" w:hAnsi="Times New Roman"/>
          <w:sz w:val="28"/>
          <w:szCs w:val="28"/>
        </w:rPr>
        <w:t>підприємствами та організаціями міста</w:t>
      </w:r>
      <w:r>
        <w:rPr>
          <w:rFonts w:cs="Times New Roman" w:ascii="Times New Roman" w:hAnsi="Times New Roman"/>
          <w:b/>
          <w:iCs/>
          <w:sz w:val="28"/>
          <w:szCs w:val="28"/>
        </w:rPr>
        <w:t xml:space="preserve"> </w:t>
      </w:r>
      <w:r>
        <w:rPr>
          <w:rFonts w:cs="Times New Roman" w:ascii="Times New Roman" w:hAnsi="Times New Roman"/>
          <w:iCs/>
          <w:sz w:val="28"/>
          <w:szCs w:val="28"/>
        </w:rPr>
        <w:t>автомобільного транспорту</w:t>
      </w:r>
      <w:r>
        <w:rPr>
          <w:rFonts w:cs="Times New Roman" w:ascii="Times New Roman" w:hAnsi="Times New Roman"/>
          <w:sz w:val="28"/>
          <w:szCs w:val="28"/>
        </w:rPr>
        <w:t xml:space="preserve"> </w:t>
      </w:r>
    </w:p>
    <w:p>
      <w:pPr>
        <w:pStyle w:val="NoSpacing"/>
        <w:jc w:val="center"/>
        <w:rPr/>
      </w:pPr>
      <w:r>
        <w:rPr>
          <w:rFonts w:cs="Times New Roman" w:ascii="Times New Roman" w:hAnsi="Times New Roman"/>
          <w:sz w:val="28"/>
          <w:szCs w:val="28"/>
        </w:rPr>
        <w:t>для  забезпечення проведення призову у 2019 році</w:t>
      </w:r>
    </w:p>
    <w:p>
      <w:pPr>
        <w:pStyle w:val="NoSpacing"/>
        <w:rPr>
          <w:rFonts w:ascii="Times New Roman" w:hAnsi="Times New Roman" w:cs="Times New Roman"/>
          <w:sz w:val="28"/>
          <w:szCs w:val="28"/>
        </w:rPr>
      </w:pPr>
      <w:r>
        <w:rPr>
          <w:rFonts w:cs="Times New Roman" w:ascii="Times New Roman" w:hAnsi="Times New Roman"/>
          <w:sz w:val="28"/>
          <w:szCs w:val="28"/>
        </w:rPr>
      </w:r>
    </w:p>
    <w:tbl>
      <w:tblPr>
        <w:tblW w:w="9120" w:type="dxa"/>
        <w:jc w:val="left"/>
        <w:tblInd w:w="34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0" w:noVBand="0" w:lastRow="0" w:firstColumn="0" w:lastColumn="0" w:noHBand="0" w:val="0000"/>
      </w:tblPr>
      <w:tblGrid>
        <w:gridCol w:w="3721"/>
        <w:gridCol w:w="2552"/>
        <w:gridCol w:w="2847"/>
      </w:tblGrid>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spacing w:lineRule="auto" w:line="276"/>
              <w:jc w:val="center"/>
              <w:rPr>
                <w:rFonts w:ascii="Times New Roman" w:hAnsi="Times New Roman" w:cs="Times New Roman"/>
                <w:sz w:val="12"/>
                <w:szCs w:val="12"/>
              </w:rPr>
            </w:pPr>
            <w:r>
              <w:rPr>
                <w:rFonts w:cs="Times New Roman" w:ascii="Times New Roman" w:hAnsi="Times New Roman"/>
                <w:sz w:val="12"/>
                <w:szCs w:val="12"/>
              </w:rPr>
            </w:r>
          </w:p>
          <w:p>
            <w:pPr>
              <w:pStyle w:val="NoSpacing"/>
              <w:spacing w:lineRule="auto" w:line="276"/>
              <w:jc w:val="center"/>
              <w:rPr/>
            </w:pPr>
            <w:r>
              <w:rPr>
                <w:rFonts w:cs="Times New Roman" w:ascii="Times New Roman" w:hAnsi="Times New Roman"/>
                <w:sz w:val="28"/>
                <w:szCs w:val="28"/>
              </w:rPr>
              <w:t>Підприємство, установа, організація</w:t>
            </w:r>
          </w:p>
        </w:tc>
        <w:tc>
          <w:tcPr>
            <w:tcW w:w="2552"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spacing w:lineRule="auto" w:line="276"/>
              <w:jc w:val="center"/>
              <w:rPr>
                <w:rFonts w:ascii="Times New Roman" w:hAnsi="Times New Roman" w:cs="Times New Roman"/>
                <w:sz w:val="12"/>
                <w:szCs w:val="12"/>
              </w:rPr>
            </w:pPr>
            <w:r>
              <w:rPr>
                <w:rFonts w:cs="Times New Roman" w:ascii="Times New Roman" w:hAnsi="Times New Roman"/>
                <w:sz w:val="12"/>
                <w:szCs w:val="12"/>
              </w:rPr>
            </w:r>
          </w:p>
          <w:p>
            <w:pPr>
              <w:pStyle w:val="NoSpacing"/>
              <w:spacing w:lineRule="auto" w:line="276"/>
              <w:jc w:val="center"/>
              <w:rPr/>
            </w:pPr>
            <w:r>
              <w:rPr>
                <w:rFonts w:cs="Times New Roman" w:ascii="Times New Roman" w:hAnsi="Times New Roman"/>
                <w:sz w:val="28"/>
                <w:szCs w:val="28"/>
              </w:rPr>
              <w:t>Дата виділення автотранспорту</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spacing w:lineRule="auto" w:line="276"/>
              <w:rPr>
                <w:rFonts w:ascii="Times New Roman" w:hAnsi="Times New Roman" w:cs="Times New Roman"/>
                <w:sz w:val="12"/>
                <w:szCs w:val="12"/>
              </w:rPr>
            </w:pPr>
            <w:r>
              <w:rPr>
                <w:rFonts w:cs="Times New Roman" w:ascii="Times New Roman" w:hAnsi="Times New Roman"/>
                <w:sz w:val="12"/>
                <w:szCs w:val="12"/>
              </w:rPr>
            </w:r>
          </w:p>
          <w:p>
            <w:pPr>
              <w:pStyle w:val="NoSpacing"/>
              <w:spacing w:lineRule="auto" w:line="276"/>
              <w:jc w:val="center"/>
              <w:rPr/>
            </w:pPr>
            <w:r>
              <w:rPr>
                <w:rFonts w:cs="Times New Roman" w:ascii="Times New Roman" w:hAnsi="Times New Roman"/>
                <w:sz w:val="28"/>
                <w:szCs w:val="28"/>
              </w:rPr>
              <w:t>Графік виділення автотранспорту</w:t>
            </w:r>
          </w:p>
        </w:tc>
      </w:tr>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КНП «Центр первинної медико-санітарної допомоги Покровської міської ради Дніпропетровської області»</w:t>
            </w:r>
          </w:p>
        </w:tc>
        <w:tc>
          <w:tcPr>
            <w:tcW w:w="25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10"/>
                <w:szCs w:val="10"/>
              </w:rPr>
            </w:pPr>
            <w:r>
              <w:rPr>
                <w:rFonts w:cs="Times New Roman" w:ascii="Times New Roman" w:hAnsi="Times New Roman"/>
                <w:sz w:val="10"/>
                <w:szCs w:val="10"/>
              </w:rPr>
            </w:r>
          </w:p>
          <w:p>
            <w:pPr>
              <w:pStyle w:val="NoSpacing"/>
              <w:rPr/>
            </w:pPr>
            <w:r>
              <w:rPr>
                <w:rFonts w:cs="Times New Roman" w:ascii="Times New Roman" w:hAnsi="Times New Roman"/>
                <w:sz w:val="28"/>
                <w:szCs w:val="28"/>
              </w:rPr>
              <w:t>березень 2019року</w:t>
            </w:r>
          </w:p>
          <w:p>
            <w:pPr>
              <w:pStyle w:val="NoSpacing"/>
              <w:rPr>
                <w:rFonts w:ascii="Times New Roman" w:hAnsi="Times New Roman" w:cs="Times New Roman"/>
                <w:sz w:val="28"/>
                <w:szCs w:val="28"/>
              </w:rPr>
            </w:pPr>
            <w:r>
              <w:rPr>
                <w:rFonts w:cs="Times New Roman" w:ascii="Times New Roman" w:hAnsi="Times New Roman"/>
                <w:sz w:val="28"/>
                <w:szCs w:val="28"/>
              </w:rPr>
              <w:t>червень 2019року</w:t>
            </w:r>
          </w:p>
          <w:p>
            <w:pPr>
              <w:pStyle w:val="NoSpacing"/>
              <w:rPr/>
            </w:pPr>
            <w:r>
              <w:rPr>
                <w:rFonts w:cs="Times New Roman" w:ascii="Times New Roman" w:hAnsi="Times New Roman"/>
                <w:sz w:val="28"/>
                <w:szCs w:val="28"/>
              </w:rPr>
              <w:t>жовтень 2019року</w:t>
            </w:r>
          </w:p>
          <w:p>
            <w:pPr>
              <w:pStyle w:val="NoSpacing"/>
              <w:rPr/>
            </w:pPr>
            <w:r>
              <w:rPr>
                <w:rFonts w:cs="Times New Roman" w:ascii="Times New Roman" w:hAnsi="Times New Roman"/>
                <w:sz w:val="28"/>
                <w:szCs w:val="28"/>
              </w:rPr>
              <w:t>грудень 2019року</w:t>
            </w:r>
          </w:p>
          <w:p>
            <w:pPr>
              <w:pStyle w:val="NoSpacing"/>
              <w:rPr/>
            </w:pPr>
            <w:r>
              <w:rPr/>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jc w:val="center"/>
              <w:rPr/>
            </w:pPr>
            <w:r>
              <w:rPr>
                <w:rFonts w:cs="Times New Roman" w:ascii="Times New Roman" w:hAnsi="Times New Roman"/>
                <w:sz w:val="28"/>
                <w:szCs w:val="28"/>
              </w:rPr>
              <w:t>за заявкою</w:t>
            </w:r>
          </w:p>
          <w:p>
            <w:pPr>
              <w:pStyle w:val="NoSpacing"/>
              <w:spacing w:lineRule="auto" w:line="360"/>
              <w:jc w:val="center"/>
              <w:rPr/>
            </w:pPr>
            <w:r>
              <w:rPr>
                <w:rFonts w:cs="Times New Roman" w:ascii="Times New Roman" w:hAnsi="Times New Roman"/>
                <w:sz w:val="28"/>
                <w:szCs w:val="28"/>
              </w:rPr>
              <w:t>МТЦК та СП</w:t>
            </w:r>
          </w:p>
        </w:tc>
      </w:tr>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360"/>
              <w:rPr/>
            </w:pPr>
            <w:r>
              <w:rPr>
                <w:rFonts w:cs="Times New Roman" w:ascii="Times New Roman" w:hAnsi="Times New Roman"/>
                <w:sz w:val="28"/>
                <w:szCs w:val="28"/>
              </w:rPr>
              <w:t>МКП «Добробут»</w:t>
            </w:r>
          </w:p>
        </w:tc>
        <w:tc>
          <w:tcPr>
            <w:tcW w:w="25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pPr>
            <w:r>
              <w:rPr>
                <w:rFonts w:cs="Times New Roman" w:ascii="Times New Roman" w:hAnsi="Times New Roman"/>
                <w:sz w:val="28"/>
                <w:szCs w:val="28"/>
              </w:rPr>
              <w:t>травень 2019року</w:t>
            </w:r>
          </w:p>
          <w:p>
            <w:pPr>
              <w:pStyle w:val="NoSpacing"/>
              <w:rPr/>
            </w:pPr>
            <w:r>
              <w:rPr>
                <w:rFonts w:cs="Times New Roman" w:ascii="Times New Roman" w:hAnsi="Times New Roman"/>
                <w:sz w:val="28"/>
                <w:szCs w:val="28"/>
              </w:rPr>
              <w:t>червень 2019року</w:t>
            </w:r>
          </w:p>
          <w:p>
            <w:pPr>
              <w:pStyle w:val="NoSpacing"/>
              <w:rPr/>
            </w:pPr>
            <w:r>
              <w:rPr>
                <w:rFonts w:cs="Times New Roman" w:ascii="Times New Roman" w:hAnsi="Times New Roman"/>
                <w:sz w:val="28"/>
                <w:szCs w:val="28"/>
              </w:rPr>
              <w:t>листопад 2019року</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jc w:val="center"/>
              <w:rPr/>
            </w:pPr>
            <w:r>
              <w:rPr>
                <w:rFonts w:cs="Times New Roman" w:ascii="Times New Roman" w:hAnsi="Times New Roman"/>
                <w:sz w:val="28"/>
                <w:szCs w:val="28"/>
              </w:rPr>
              <w:t>за заявкою</w:t>
            </w:r>
          </w:p>
          <w:p>
            <w:pPr>
              <w:pStyle w:val="NoSpacing"/>
              <w:spacing w:lineRule="auto" w:line="360"/>
              <w:jc w:val="center"/>
              <w:rPr/>
            </w:pPr>
            <w:r>
              <w:rPr>
                <w:rFonts w:cs="Times New Roman" w:ascii="Times New Roman" w:hAnsi="Times New Roman"/>
                <w:sz w:val="28"/>
                <w:szCs w:val="28"/>
              </w:rPr>
              <w:t>МТЦК та СП</w:t>
            </w:r>
          </w:p>
        </w:tc>
      </w:tr>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360"/>
              <w:rPr/>
            </w:pPr>
            <w:r>
              <w:rPr>
                <w:rFonts w:cs="Times New Roman" w:ascii="Times New Roman" w:hAnsi="Times New Roman"/>
                <w:sz w:val="28"/>
                <w:szCs w:val="28"/>
              </w:rPr>
              <w:t>МКП «Покровводоканал»</w:t>
            </w:r>
          </w:p>
        </w:tc>
        <w:tc>
          <w:tcPr>
            <w:tcW w:w="25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rFonts w:ascii="Times New Roman" w:hAnsi="Times New Roman" w:cs="Times New Roman"/>
                <w:sz w:val="28"/>
                <w:szCs w:val="28"/>
              </w:rPr>
            </w:pPr>
            <w:r>
              <w:rPr>
                <w:rFonts w:cs="Times New Roman" w:ascii="Times New Roman" w:hAnsi="Times New Roman"/>
                <w:sz w:val="28"/>
                <w:szCs w:val="28"/>
              </w:rPr>
              <w:t>квітень 2019року</w:t>
            </w:r>
          </w:p>
          <w:p>
            <w:pPr>
              <w:pStyle w:val="NoSpacing"/>
              <w:rPr/>
            </w:pPr>
            <w:r>
              <w:rPr>
                <w:rFonts w:cs="Times New Roman" w:ascii="Times New Roman" w:hAnsi="Times New Roman"/>
                <w:sz w:val="28"/>
                <w:szCs w:val="28"/>
              </w:rPr>
              <w:t>березень 2019року</w:t>
            </w:r>
          </w:p>
          <w:p>
            <w:pPr>
              <w:pStyle w:val="NoSpacing"/>
              <w:rPr/>
            </w:pPr>
            <w:r>
              <w:rPr>
                <w:rFonts w:cs="Times New Roman" w:ascii="Times New Roman" w:hAnsi="Times New Roman"/>
                <w:sz w:val="28"/>
                <w:szCs w:val="28"/>
              </w:rPr>
              <w:t>грудень 2019року</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jc w:val="center"/>
              <w:rPr/>
            </w:pPr>
            <w:r>
              <w:rPr>
                <w:rFonts w:cs="Times New Roman" w:ascii="Times New Roman" w:hAnsi="Times New Roman"/>
                <w:sz w:val="28"/>
                <w:szCs w:val="28"/>
              </w:rPr>
              <w:t xml:space="preserve">за заявкою </w:t>
            </w:r>
          </w:p>
          <w:p>
            <w:pPr>
              <w:pStyle w:val="NoSpacing"/>
              <w:spacing w:lineRule="auto" w:line="360"/>
              <w:jc w:val="center"/>
              <w:rPr/>
            </w:pPr>
            <w:r>
              <w:rPr>
                <w:rFonts w:cs="Times New Roman" w:ascii="Times New Roman" w:hAnsi="Times New Roman"/>
                <w:sz w:val="28"/>
                <w:szCs w:val="28"/>
              </w:rPr>
              <w:t>МТЦК та СП</w:t>
            </w:r>
          </w:p>
        </w:tc>
      </w:tr>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Покровська дільниця Нікопольського відділення ПАТ «Дніпропетровськ газ»</w:t>
            </w:r>
          </w:p>
        </w:tc>
        <w:tc>
          <w:tcPr>
            <w:tcW w:w="25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pPr>
            <w:r>
              <w:rPr>
                <w:rFonts w:cs="Times New Roman" w:ascii="Times New Roman" w:hAnsi="Times New Roman"/>
                <w:sz w:val="28"/>
                <w:szCs w:val="28"/>
              </w:rPr>
              <w:t>квітень 2019року</w:t>
            </w:r>
          </w:p>
          <w:p>
            <w:pPr>
              <w:pStyle w:val="NoSpacing"/>
              <w:rPr/>
            </w:pPr>
            <w:r>
              <w:rPr>
                <w:rFonts w:cs="Times New Roman" w:ascii="Times New Roman" w:hAnsi="Times New Roman"/>
                <w:sz w:val="28"/>
                <w:szCs w:val="28"/>
              </w:rPr>
              <w:t>червень 2019року</w:t>
            </w:r>
          </w:p>
          <w:p>
            <w:pPr>
              <w:pStyle w:val="NoSpacing"/>
              <w:rPr/>
            </w:pPr>
            <w:r>
              <w:rPr>
                <w:rFonts w:cs="Times New Roman" w:ascii="Times New Roman" w:hAnsi="Times New Roman"/>
                <w:sz w:val="28"/>
                <w:szCs w:val="28"/>
              </w:rPr>
              <w:t>жовтень 2019року</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jc w:val="center"/>
              <w:rPr/>
            </w:pPr>
            <w:r>
              <w:rPr>
                <w:rFonts w:cs="Times New Roman" w:ascii="Times New Roman" w:hAnsi="Times New Roman"/>
                <w:sz w:val="28"/>
                <w:szCs w:val="28"/>
              </w:rPr>
              <w:t xml:space="preserve">за заявкою </w:t>
            </w:r>
          </w:p>
          <w:p>
            <w:pPr>
              <w:pStyle w:val="NoSpacing"/>
              <w:spacing w:lineRule="auto" w:line="360"/>
              <w:jc w:val="center"/>
              <w:rPr/>
            </w:pPr>
            <w:r>
              <w:rPr>
                <w:rFonts w:cs="Times New Roman" w:ascii="Times New Roman" w:hAnsi="Times New Roman"/>
                <w:sz w:val="28"/>
                <w:szCs w:val="28"/>
              </w:rPr>
              <w:t>МТЦК та СП</w:t>
            </w:r>
          </w:p>
        </w:tc>
      </w:tr>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 xml:space="preserve">АТ «Покровський гірничо-збагачувальний комбінат» </w:t>
            </w:r>
          </w:p>
        </w:tc>
        <w:tc>
          <w:tcPr>
            <w:tcW w:w="25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pPr>
            <w:r>
              <w:rPr>
                <w:rFonts w:cs="Times New Roman" w:ascii="Times New Roman" w:hAnsi="Times New Roman"/>
                <w:sz w:val="28"/>
                <w:szCs w:val="28"/>
              </w:rPr>
              <w:t>червень 2019року</w:t>
            </w:r>
          </w:p>
          <w:p>
            <w:pPr>
              <w:pStyle w:val="NoSpacing"/>
              <w:rPr/>
            </w:pPr>
            <w:r>
              <w:rPr>
                <w:rFonts w:cs="Times New Roman" w:ascii="Times New Roman" w:hAnsi="Times New Roman"/>
                <w:sz w:val="28"/>
                <w:szCs w:val="28"/>
              </w:rPr>
              <w:t>липень 2019року</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jc w:val="center"/>
              <w:rPr/>
            </w:pPr>
            <w:r>
              <w:rPr>
                <w:rFonts w:cs="Times New Roman" w:ascii="Times New Roman" w:hAnsi="Times New Roman"/>
                <w:sz w:val="28"/>
                <w:szCs w:val="28"/>
              </w:rPr>
              <w:t xml:space="preserve">за заявкою </w:t>
            </w:r>
          </w:p>
          <w:p>
            <w:pPr>
              <w:pStyle w:val="NoSpacing"/>
              <w:spacing w:lineRule="auto" w:line="360"/>
              <w:jc w:val="center"/>
              <w:rPr/>
            </w:pPr>
            <w:r>
              <w:rPr>
                <w:rFonts w:cs="Times New Roman" w:ascii="Times New Roman" w:hAnsi="Times New Roman"/>
                <w:sz w:val="28"/>
                <w:szCs w:val="28"/>
              </w:rPr>
              <w:t>МТЦК та СП</w:t>
            </w:r>
          </w:p>
        </w:tc>
      </w:tr>
      <w:tr>
        <w:trPr/>
        <w:tc>
          <w:tcPr>
            <w:tcW w:w="3721" w:type="dxa"/>
            <w:tcBorders>
              <w:top w:val="single" w:sz="4" w:space="0" w:color="000000"/>
              <w:left w:val="single" w:sz="4" w:space="0" w:color="000000"/>
              <w:bottom w:val="single" w:sz="4" w:space="0" w:color="000000"/>
              <w:insideH w:val="single" w:sz="4" w:space="0" w:color="000000"/>
            </w:tcBorders>
            <w:shd w:fill="auto" w:val="clear"/>
          </w:tcPr>
          <w:p>
            <w:pPr>
              <w:pStyle w:val="NoSpacing"/>
              <w:spacing w:lineRule="auto" w:line="276"/>
              <w:rPr/>
            </w:pPr>
            <w:r>
              <w:rPr>
                <w:rFonts w:cs="Times New Roman" w:ascii="Times New Roman" w:hAnsi="Times New Roman"/>
                <w:sz w:val="28"/>
                <w:szCs w:val="28"/>
              </w:rPr>
              <w:t>ТОВ «Проктер енд Гембл Україна»</w:t>
            </w:r>
          </w:p>
        </w:tc>
        <w:tc>
          <w:tcPr>
            <w:tcW w:w="255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Spacing"/>
              <w:rPr/>
            </w:pPr>
            <w:r>
              <w:rPr>
                <w:rFonts w:cs="Times New Roman" w:ascii="Times New Roman" w:hAnsi="Times New Roman"/>
                <w:sz w:val="28"/>
                <w:szCs w:val="28"/>
              </w:rPr>
              <w:t>травень 2019року</w:t>
            </w:r>
          </w:p>
          <w:p>
            <w:pPr>
              <w:pStyle w:val="NoSpacing"/>
              <w:rPr/>
            </w:pPr>
            <w:r>
              <w:rPr>
                <w:rFonts w:cs="Times New Roman" w:ascii="Times New Roman" w:hAnsi="Times New Roman"/>
                <w:sz w:val="28"/>
                <w:szCs w:val="28"/>
              </w:rPr>
              <w:t xml:space="preserve">листопад 2019року </w:t>
            </w:r>
          </w:p>
          <w:p>
            <w:pPr>
              <w:pStyle w:val="NoSpacing"/>
              <w:rPr/>
            </w:pPr>
            <w:r>
              <w:rPr>
                <w:rFonts w:cs="Times New Roman" w:ascii="Times New Roman" w:hAnsi="Times New Roman"/>
                <w:sz w:val="28"/>
                <w:szCs w:val="28"/>
              </w:rPr>
              <w:t>грудень 2019року</w:t>
            </w:r>
          </w:p>
        </w:tc>
        <w:tc>
          <w:tcPr>
            <w:tcW w:w="28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Spacing"/>
              <w:spacing w:lineRule="auto" w:line="360"/>
              <w:jc w:val="center"/>
              <w:rPr/>
            </w:pPr>
            <w:r>
              <w:rPr>
                <w:rFonts w:cs="Times New Roman" w:ascii="Times New Roman" w:hAnsi="Times New Roman"/>
                <w:sz w:val="28"/>
                <w:szCs w:val="28"/>
              </w:rPr>
              <w:t xml:space="preserve">за заявкою </w:t>
            </w:r>
          </w:p>
          <w:p>
            <w:pPr>
              <w:pStyle w:val="NoSpacing"/>
              <w:spacing w:lineRule="auto" w:line="360"/>
              <w:jc w:val="center"/>
              <w:rPr/>
            </w:pPr>
            <w:r>
              <w:rPr>
                <w:rFonts w:cs="Times New Roman" w:ascii="Times New Roman" w:hAnsi="Times New Roman"/>
                <w:sz w:val="28"/>
                <w:szCs w:val="28"/>
              </w:rPr>
              <w:t>МТЦК та СП</w:t>
            </w:r>
          </w:p>
        </w:tc>
      </w:tr>
    </w:tbl>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xml:space="preserve">Начальник відділу </w:t>
      </w:r>
    </w:p>
    <w:p>
      <w:pPr>
        <w:pStyle w:val="NoSpacing"/>
        <w:rPr/>
      </w:pPr>
      <w:r>
        <w:rPr>
          <w:rFonts w:cs="Times New Roman" w:ascii="Times New Roman" w:hAnsi="Times New Roman"/>
          <w:sz w:val="28"/>
          <w:szCs w:val="28"/>
        </w:rPr>
        <w:t xml:space="preserve">з питань надзвичайних ситуацій </w:t>
      </w:r>
    </w:p>
    <w:p>
      <w:pPr>
        <w:pStyle w:val="NoSpacing"/>
        <w:rPr>
          <w:rFonts w:ascii="Times New Roman" w:hAnsi="Times New Roman" w:cs="Times New Roman"/>
          <w:sz w:val="28"/>
          <w:szCs w:val="28"/>
        </w:rPr>
      </w:pPr>
      <w:r>
        <w:rPr>
          <w:rFonts w:cs="Times New Roman" w:ascii="Times New Roman" w:hAnsi="Times New Roman"/>
          <w:sz w:val="28"/>
          <w:szCs w:val="28"/>
        </w:rPr>
        <w:t>та цивільного захисту населення                                                        Ю.М. Нор</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pPr>
      <w:r>
        <w:rPr/>
      </w:r>
    </w:p>
    <w:p>
      <w:pPr>
        <w:pStyle w:val="NoSpacing"/>
        <w:rPr/>
      </w:pPr>
      <w:r>
        <w:rPr/>
      </w:r>
    </w:p>
    <w:p>
      <w:pPr>
        <w:pStyle w:val="NoSpacing"/>
        <w:rPr/>
      </w:pPr>
      <w:r>
        <w:rPr/>
      </w:r>
    </w:p>
    <w:p>
      <w:pPr>
        <w:pStyle w:val="NoSpacing"/>
        <w:rPr/>
      </w:pPr>
      <w:r>
        <w:rPr/>
      </w:r>
    </w:p>
    <w:tbl>
      <w:tblPr>
        <w:tblW w:w="4217" w:type="dxa"/>
        <w:jc w:val="left"/>
        <w:tblInd w:w="5495" w:type="dxa"/>
        <w:tblBorders/>
        <w:tblCellMar>
          <w:top w:w="0" w:type="dxa"/>
          <w:left w:w="108" w:type="dxa"/>
          <w:bottom w:w="0" w:type="dxa"/>
          <w:right w:w="108" w:type="dxa"/>
        </w:tblCellMar>
        <w:tblLook w:firstRow="0" w:noVBand="0" w:lastRow="0" w:firstColumn="0" w:lastColumn="0" w:noHBand="0" w:val="0000"/>
      </w:tblPr>
      <w:tblGrid>
        <w:gridCol w:w="4217"/>
      </w:tblGrid>
      <w:tr>
        <w:trPr/>
        <w:tc>
          <w:tcPr>
            <w:tcW w:w="4217" w:type="dxa"/>
            <w:tcBorders/>
            <w:shd w:fill="auto" w:val="clear"/>
          </w:tcPr>
          <w:p>
            <w:pPr>
              <w:pStyle w:val="NoSpacing"/>
              <w:rPr>
                <w:rFonts w:ascii="Times New Roman" w:hAnsi="Times New Roman" w:cs="Times New Roman"/>
                <w:sz w:val="28"/>
                <w:szCs w:val="28"/>
              </w:rPr>
            </w:pPr>
            <w:r>
              <w:rPr>
                <w:rFonts w:cs="Times New Roman" w:ascii="Times New Roman" w:hAnsi="Times New Roman"/>
                <w:sz w:val="28"/>
                <w:szCs w:val="28"/>
              </w:rPr>
              <w:t>ЗАТВЕРДЖЕНО</w:t>
            </w:r>
          </w:p>
          <w:p>
            <w:pPr>
              <w:pStyle w:val="NoSpacing"/>
              <w:rPr>
                <w:sz w:val="28"/>
                <w:szCs w:val="28"/>
              </w:rPr>
            </w:pPr>
            <w:r>
              <w:rPr>
                <w:sz w:val="28"/>
                <w:szCs w:val="28"/>
              </w:rPr>
            </w:r>
          </w:p>
          <w:p>
            <w:pPr>
              <w:pStyle w:val="NoSpacing"/>
              <w:rPr>
                <w:sz w:val="28"/>
                <w:szCs w:val="28"/>
              </w:rPr>
            </w:pPr>
            <w:r>
              <w:rPr>
                <w:rFonts w:cs="Times New Roman" w:ascii="Times New Roman" w:hAnsi="Times New Roman"/>
                <w:sz w:val="28"/>
                <w:szCs w:val="28"/>
              </w:rPr>
              <w:t>Рішення виконкому міської ради</w:t>
            </w:r>
          </w:p>
          <w:p>
            <w:pPr>
              <w:pStyle w:val="NoSpacing"/>
              <w:rPr/>
            </w:pPr>
            <w:r>
              <w:rPr>
                <w:rFonts w:cs="Times New Roman" w:ascii="Times New Roman" w:hAnsi="Times New Roman"/>
                <w:sz w:val="28"/>
                <w:szCs w:val="28"/>
              </w:rPr>
              <w:t xml:space="preserve">27.02.2019 </w:t>
            </w:r>
            <w:r>
              <w:rPr>
                <w:rFonts w:cs="Times New Roman" w:ascii="Times New Roman" w:hAnsi="Times New Roman"/>
                <w:sz w:val="28"/>
                <w:szCs w:val="28"/>
              </w:rPr>
              <w:t xml:space="preserve">№ </w:t>
            </w:r>
            <w:r>
              <w:rPr>
                <w:rFonts w:cs="Times New Roman" w:ascii="Times New Roman" w:hAnsi="Times New Roman"/>
                <w:sz w:val="28"/>
                <w:szCs w:val="28"/>
              </w:rPr>
              <w:t>57</w:t>
            </w:r>
          </w:p>
          <w:p>
            <w:pPr>
              <w:pStyle w:val="NoSpacing"/>
              <w:rPr>
                <w:rFonts w:ascii="Times New Roman" w:hAnsi="Times New Roman" w:cs="Times New Roman"/>
                <w:sz w:val="28"/>
                <w:szCs w:val="28"/>
              </w:rPr>
            </w:pPr>
            <w:r>
              <w:rPr>
                <w:rFonts w:cs="Times New Roman" w:ascii="Times New Roman" w:hAnsi="Times New Roman"/>
                <w:sz w:val="28"/>
                <w:szCs w:val="28"/>
              </w:rPr>
            </w:r>
          </w:p>
        </w:tc>
      </w:tr>
    </w:tbl>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jc w:val="center"/>
        <w:rPr/>
      </w:pPr>
      <w:r>
        <w:rPr>
          <w:rFonts w:cs="Times New Roman" w:ascii="Times New Roman" w:hAnsi="Times New Roman"/>
          <w:sz w:val="28"/>
          <w:szCs w:val="28"/>
        </w:rPr>
        <w:t>Перелік</w:t>
      </w:r>
    </w:p>
    <w:p>
      <w:pPr>
        <w:pStyle w:val="NoSpacing"/>
        <w:jc w:val="center"/>
        <w:rPr/>
      </w:pPr>
      <w:r>
        <w:rPr>
          <w:rFonts w:cs="Times New Roman" w:ascii="Times New Roman" w:hAnsi="Times New Roman"/>
          <w:sz w:val="28"/>
          <w:szCs w:val="28"/>
        </w:rPr>
        <w:t xml:space="preserve">підприємств, установ та організаці м.Покров, </w:t>
      </w:r>
    </w:p>
    <w:p>
      <w:pPr>
        <w:pStyle w:val="NoSpacing"/>
        <w:jc w:val="center"/>
        <w:rPr/>
      </w:pPr>
      <w:r>
        <w:rPr>
          <w:rFonts w:cs="Times New Roman" w:ascii="Times New Roman" w:hAnsi="Times New Roman"/>
          <w:sz w:val="28"/>
          <w:szCs w:val="28"/>
        </w:rPr>
        <w:t xml:space="preserve">що здійснюють персональний облік призовників та здійснюють </w:t>
      </w:r>
    </w:p>
    <w:p>
      <w:pPr>
        <w:pStyle w:val="NoSpacing"/>
        <w:jc w:val="center"/>
        <w:rPr/>
      </w:pPr>
      <w:r>
        <w:rPr>
          <w:rFonts w:cs="Times New Roman" w:ascii="Times New Roman" w:hAnsi="Times New Roman"/>
          <w:sz w:val="28"/>
          <w:szCs w:val="28"/>
        </w:rPr>
        <w:t>оповіщення призовників за місцем роботи</w:t>
      </w:r>
    </w:p>
    <w:p>
      <w:pPr>
        <w:pStyle w:val="NoSpacing"/>
        <w:jc w:val="center"/>
        <w:rPr>
          <w:rFonts w:ascii="Times New Roman" w:hAnsi="Times New Roman" w:cs="Times New Roman"/>
          <w:sz w:val="28"/>
          <w:szCs w:val="28"/>
        </w:rPr>
      </w:pPr>
      <w:r>
        <w:rPr>
          <w:rFonts w:cs="Times New Roman" w:ascii="Times New Roman" w:hAnsi="Times New Roman"/>
          <w:sz w:val="28"/>
          <w:szCs w:val="28"/>
        </w:rPr>
      </w:r>
    </w:p>
    <w:tbl>
      <w:tblPr>
        <w:tblW w:w="9616" w:type="dxa"/>
        <w:jc w:val="left"/>
        <w:tblInd w:w="-5"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0" w:noVBand="0" w:lastRow="0" w:firstColumn="0" w:lastColumn="0" w:noHBand="0" w:val="0000"/>
      </w:tblPr>
      <w:tblGrid>
        <w:gridCol w:w="650"/>
        <w:gridCol w:w="3568"/>
        <w:gridCol w:w="2693"/>
        <w:gridCol w:w="2704"/>
      </w:tblGrid>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w:t>
            </w:r>
          </w:p>
          <w:p>
            <w:pPr>
              <w:pStyle w:val="NoSpacing"/>
              <w:jc w:val="center"/>
              <w:rPr/>
            </w:pPr>
            <w:r>
              <w:rPr>
                <w:rFonts w:cs="Times New Roman" w:ascii="Times New Roman" w:hAnsi="Times New Roman"/>
                <w:sz w:val="26"/>
                <w:szCs w:val="26"/>
              </w:rPr>
              <w:t>з/п</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 xml:space="preserve">Назва підприємства, установи </w:t>
            </w:r>
          </w:p>
          <w:p>
            <w:pPr>
              <w:pStyle w:val="NoSpacing"/>
              <w:jc w:val="center"/>
              <w:rPr/>
            </w:pPr>
            <w:r>
              <w:rPr>
                <w:rFonts w:cs="Times New Roman" w:ascii="Times New Roman" w:hAnsi="Times New Roman"/>
                <w:sz w:val="26"/>
                <w:szCs w:val="26"/>
              </w:rPr>
              <w:t>чи організації</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Адреса</w:t>
            </w:r>
          </w:p>
          <w:p>
            <w:pPr>
              <w:pStyle w:val="NoSpacing"/>
              <w:jc w:val="center"/>
              <w:rPr/>
            </w:pPr>
            <w:r>
              <w:rPr>
                <w:rFonts w:cs="Times New Roman" w:ascii="Times New Roman" w:hAnsi="Times New Roman"/>
                <w:sz w:val="26"/>
                <w:szCs w:val="26"/>
              </w:rPr>
              <w:t>підприємства</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snapToGrid w:val="false"/>
              <w:jc w:val="center"/>
              <w:rPr>
                <w:rFonts w:ascii="Times New Roman" w:hAnsi="Times New Roman" w:cs="Times New Roman"/>
                <w:sz w:val="10"/>
                <w:szCs w:val="10"/>
              </w:rPr>
            </w:pPr>
            <w:r>
              <w:rPr>
                <w:rFonts w:cs="Times New Roman" w:ascii="Times New Roman" w:hAnsi="Times New Roman"/>
                <w:sz w:val="10"/>
                <w:szCs w:val="10"/>
              </w:rPr>
            </w:r>
          </w:p>
          <w:p>
            <w:pPr>
              <w:pStyle w:val="NoSpacing"/>
              <w:jc w:val="center"/>
              <w:rPr/>
            </w:pPr>
            <w:r>
              <w:rPr>
                <w:rFonts w:cs="Times New Roman" w:ascii="Times New Roman" w:hAnsi="Times New Roman"/>
                <w:sz w:val="26"/>
                <w:szCs w:val="26"/>
              </w:rPr>
              <w:t xml:space="preserve">Керівники </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0"/>
                <w:szCs w:val="20"/>
              </w:rPr>
              <w:t>1</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0"/>
                <w:szCs w:val="20"/>
              </w:rPr>
              <w:t>2</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0"/>
                <w:szCs w:val="20"/>
              </w:rPr>
              <w:t>3</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0"/>
                <w:szCs w:val="20"/>
              </w:rPr>
              <w:t>4</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1</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ТОВ «Модекс-привід»</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Півнчно-промислова, 24</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Вошун Олексій Миколайович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2</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ПМКП «Добробут»</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Тітова, 1а</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Солянко Віталій Анатолійович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3</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АТ «Покровський ГЗК»</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Центральна, 11</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Голова правління Шуваєв Сергій Павлович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4</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МКП «Покровводоканал»</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Заводська, 2</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Зуєв Антон Вікторович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5</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КНП «Центр первинної медико-санітарної допомоги Покровської міської ради Дніпропетровської області»</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Медична, 19</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Головний лікар Леонтьєв Олексій Олександрович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6</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КЗ «Центральна міська лікарня м.Покров»ДОР»</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Медична, 19</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В.о. головного лікаря Шкіль Анатолій Петрович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7</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ТОВ «Ангоб»</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Партизанська, 1а</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Тиква Андрій Анатолійович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8</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ТОВ «Стройпрогрес»</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Партизанська, 1/4</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Генеральний директор Вовк Ігор Ярославович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9</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ТОВ «Резинопласт»</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Партизанська, 1</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Прилуцький Олег Костянтинович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10</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ПрАТ «Орджонікідзевський рудоремонтний завод»</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Г.Тикви, 3</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Голова правління Дубіна Сергій Іванович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lang w:val="ru-RU"/>
              </w:rPr>
            </w:pPr>
            <w:r>
              <w:rPr>
                <w:rFonts w:cs="Times New Roman" w:ascii="Times New Roman" w:hAnsi="Times New Roman"/>
                <w:sz w:val="26"/>
                <w:szCs w:val="26"/>
                <w:lang w:val="ru-RU"/>
              </w:rPr>
            </w:r>
          </w:p>
          <w:p>
            <w:pPr>
              <w:pStyle w:val="NoSpacing"/>
              <w:jc w:val="center"/>
              <w:rPr/>
            </w:pPr>
            <w:r>
              <w:rPr>
                <w:rFonts w:cs="Times New Roman" w:ascii="Times New Roman" w:hAnsi="Times New Roman"/>
                <w:sz w:val="26"/>
                <w:szCs w:val="26"/>
                <w:lang w:val="ru-RU"/>
              </w:rPr>
              <w:t>11</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lang w:val="ru-RU"/>
              </w:rPr>
            </w:pPr>
            <w:r>
              <w:rPr>
                <w:rFonts w:cs="Times New Roman" w:ascii="Times New Roman" w:hAnsi="Times New Roman"/>
                <w:sz w:val="26"/>
                <w:szCs w:val="26"/>
                <w:lang w:val="ru-RU"/>
              </w:rPr>
            </w:r>
          </w:p>
          <w:p>
            <w:pPr>
              <w:pStyle w:val="NoSpacing"/>
              <w:jc w:val="center"/>
              <w:rPr/>
            </w:pPr>
            <w:r>
              <w:rPr>
                <w:rFonts w:cs="Times New Roman" w:ascii="Times New Roman" w:hAnsi="Times New Roman"/>
                <w:sz w:val="26"/>
                <w:szCs w:val="26"/>
              </w:rPr>
              <w:t>ТОВ «Ентелі»</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Партизанська, 1а</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Генеральний директор Трофимович Микола Михайлович</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12</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ПП «Автопригород»</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Уральська, 1</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Прихожанова Лариса Григорівна</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13</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ТОВ «Проктер енд Гембл Україна»</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Уральська, 1а</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з кадрових питань Ткаченко А.В.</w:t>
            </w:r>
          </w:p>
        </w:tc>
      </w:tr>
      <w:tr>
        <w:trPr/>
        <w:tc>
          <w:tcPr>
            <w:tcW w:w="650" w:type="dxa"/>
            <w:tcBorders>
              <w:top w:val="single" w:sz="4" w:space="0" w:color="000000"/>
              <w:left w:val="single" w:sz="4" w:space="0" w:color="000000"/>
              <w:bottom w:val="single" w:sz="4" w:space="0" w:color="000000"/>
              <w:insideH w:val="single" w:sz="4" w:space="0" w:color="000000"/>
            </w:tcBorders>
            <w:shd w:fill="auto" w:val="clear"/>
          </w:tcPr>
          <w:p>
            <w:pPr>
              <w:pStyle w:val="NoSpacing"/>
              <w:snapToGrid w:val="false"/>
              <w:jc w:val="center"/>
              <w:rPr>
                <w:rFonts w:ascii="Times New Roman" w:hAnsi="Times New Roman" w:cs="Times New Roman"/>
                <w:sz w:val="26"/>
                <w:szCs w:val="26"/>
              </w:rPr>
            </w:pPr>
            <w:r>
              <w:rPr>
                <w:rFonts w:cs="Times New Roman" w:ascii="Times New Roman" w:hAnsi="Times New Roman"/>
                <w:sz w:val="26"/>
                <w:szCs w:val="26"/>
              </w:rPr>
            </w:r>
          </w:p>
          <w:p>
            <w:pPr>
              <w:pStyle w:val="NoSpacing"/>
              <w:jc w:val="center"/>
              <w:rPr/>
            </w:pPr>
            <w:r>
              <w:rPr>
                <w:rFonts w:cs="Times New Roman" w:ascii="Times New Roman" w:hAnsi="Times New Roman"/>
                <w:sz w:val="26"/>
                <w:szCs w:val="26"/>
              </w:rPr>
              <w:t>14</w:t>
            </w:r>
          </w:p>
        </w:tc>
        <w:tc>
          <w:tcPr>
            <w:tcW w:w="3568"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ДПТНЗ «Покровський центр підготовки і перепідготовки робітничих кадрів»</w:t>
            </w:r>
          </w:p>
        </w:tc>
        <w:tc>
          <w:tcPr>
            <w:tcW w:w="2693" w:type="dxa"/>
            <w:tcBorders>
              <w:top w:val="single" w:sz="4" w:space="0" w:color="000000"/>
              <w:left w:val="single" w:sz="4" w:space="0" w:color="000000"/>
              <w:bottom w:val="single" w:sz="4" w:space="0" w:color="000000"/>
              <w:insideH w:val="single" w:sz="4" w:space="0" w:color="000000"/>
            </w:tcBorders>
            <w:shd w:fill="auto" w:val="clear"/>
          </w:tcPr>
          <w:p>
            <w:pPr>
              <w:pStyle w:val="NoSpacing"/>
              <w:jc w:val="center"/>
              <w:rPr/>
            </w:pPr>
            <w:r>
              <w:rPr>
                <w:rFonts w:cs="Times New Roman" w:ascii="Times New Roman" w:hAnsi="Times New Roman"/>
                <w:sz w:val="26"/>
                <w:szCs w:val="26"/>
              </w:rPr>
              <w:t>м.Покров</w:t>
            </w:r>
          </w:p>
          <w:p>
            <w:pPr>
              <w:pStyle w:val="NoSpacing"/>
              <w:jc w:val="center"/>
              <w:rPr/>
            </w:pPr>
            <w:r>
              <w:rPr>
                <w:rFonts w:cs="Times New Roman" w:ascii="Times New Roman" w:hAnsi="Times New Roman"/>
                <w:sz w:val="26"/>
                <w:szCs w:val="26"/>
              </w:rPr>
              <w:t>вул. Л.Чайкіної, 17</w:t>
            </w:r>
          </w:p>
        </w:tc>
        <w:tc>
          <w:tcPr>
            <w:tcW w:w="2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center"/>
              <w:rPr/>
            </w:pPr>
            <w:r>
              <w:rPr>
                <w:rFonts w:cs="Times New Roman" w:ascii="Times New Roman" w:hAnsi="Times New Roman"/>
                <w:sz w:val="26"/>
                <w:szCs w:val="26"/>
              </w:rPr>
              <w:t>Директор Дяченко Наталія Василівна</w:t>
            </w:r>
          </w:p>
        </w:tc>
      </w:tr>
    </w:tbl>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rPr/>
      </w:pPr>
      <w:r>
        <w:rPr>
          <w:rFonts w:cs="Times New Roman" w:ascii="Times New Roman" w:hAnsi="Times New Roman"/>
          <w:sz w:val="28"/>
          <w:szCs w:val="28"/>
        </w:rPr>
        <w:t xml:space="preserve">Начальник відділу </w:t>
      </w:r>
    </w:p>
    <w:p>
      <w:pPr>
        <w:pStyle w:val="NoSpacing"/>
        <w:rPr/>
      </w:pPr>
      <w:r>
        <w:rPr>
          <w:rFonts w:cs="Times New Roman" w:ascii="Times New Roman" w:hAnsi="Times New Roman"/>
          <w:sz w:val="28"/>
          <w:szCs w:val="28"/>
        </w:rPr>
        <w:t xml:space="preserve">з питань надзвичайних ситуацій </w:t>
      </w:r>
    </w:p>
    <w:p>
      <w:pPr>
        <w:pStyle w:val="NoSpacing"/>
        <w:rPr/>
      </w:pPr>
      <w:r>
        <w:rPr>
          <w:rFonts w:cs="Times New Roman" w:ascii="Times New Roman" w:hAnsi="Times New Roman"/>
          <w:sz w:val="28"/>
          <w:szCs w:val="28"/>
        </w:rPr>
        <w:t>та цивільного захисту населення                                                        Ю.М. Нор</w:t>
      </w:r>
    </w:p>
    <w:p>
      <w:pPr>
        <w:pStyle w:val="NoSpacing"/>
        <w:jc w:val="both"/>
        <w:rPr/>
      </w:pPr>
      <w:r>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sz w:val="16"/>
          <w:szCs w:val="16"/>
          <w:lang w:val="ru-RU"/>
        </w:rPr>
      </w:pPr>
      <w:r>
        <w:rPr>
          <w:sz w:val="16"/>
          <w:szCs w:val="16"/>
          <w:lang w:val="ru-RU"/>
        </w:rPr>
      </w:r>
    </w:p>
    <w:p>
      <w:pPr>
        <w:pStyle w:val="Normal"/>
        <w:spacing w:lineRule="auto" w:line="240" w:before="0" w:after="0"/>
        <w:rPr>
          <w:sz w:val="16"/>
          <w:szCs w:val="16"/>
          <w:lang w:val="ru-RU"/>
        </w:rPr>
      </w:pPr>
      <w:r>
        <w:rPr>
          <w:sz w:val="16"/>
          <w:szCs w:val="16"/>
          <w:lang w:val="ru-RU"/>
        </w:rPr>
      </w:r>
    </w:p>
    <w:p>
      <w:pPr>
        <w:pStyle w:val="Normal"/>
        <w:spacing w:lineRule="auto" w:line="240" w:before="0" w:after="0"/>
        <w:rPr/>
      </w:pPr>
      <w:r>
        <w:rPr/>
      </w:r>
    </w:p>
    <w:sectPr>
      <w:headerReference w:type="default" r:id="rId3"/>
      <w:type w:val="nextPage"/>
      <w:pgSz w:w="11906" w:h="16838"/>
      <w:pgMar w:left="1701" w:right="567" w:header="568" w:top="1173"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rPr>
        <w:rFonts w:ascii="Times New Roman" w:hAnsi="Times New Roman" w:cs="Times New Roman"/>
        <w:sz w:val="28"/>
        <w:szCs w:val="28"/>
        <w:lang w:eastAsia="ru-RU"/>
      </w:rPr>
    </w:pPr>
    <w:r>
      <w:rPr>
        <w:rFonts w:cs="Times New Roman" w:ascii="Times New Roman" w:hAnsi="Times New Roman"/>
        <w:sz w:val="28"/>
        <w:szCs w:val="28"/>
        <w:lang w:eastAsia="ru-RU"/>
      </w:rPr>
    </w:r>
  </w:p>
</w:hdr>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a9"/>
    <w:uiPriority w:val="99"/>
    <w:semiHidden/>
    <w:qFormat/>
    <w:rsid w:val="00d84ad5"/>
    <w:rPr>
      <w:rFonts w:ascii="Segoe UI" w:hAnsi="Segoe UI" w:eastAsia="Calibri" w:cs="Segoe UI"/>
      <w:sz w:val="18"/>
      <w:szCs w:val="18"/>
      <w:lang w:val="uk-UA"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11"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Spacing">
    <w:name w:val="No Spacing"/>
    <w:qFormat/>
    <w:rsid w:val="001a2dbf"/>
    <w:pPr>
      <w:widowControl/>
      <w:suppressAutoHyphens w:val="true"/>
      <w:bidi w:val="0"/>
      <w:jc w:val="left"/>
    </w:pPr>
    <w:rPr>
      <w:rFonts w:ascii="Calibri" w:hAnsi="Calibri" w:eastAsia="Calibri" w:cs="Calibri"/>
      <w:color w:val="auto"/>
      <w:kern w:val="0"/>
      <w:sz w:val="22"/>
      <w:szCs w:val="22"/>
      <w:lang w:val="uk-UA" w:eastAsia="zh-CN" w:bidi="ar-SA"/>
    </w:rPr>
  </w:style>
  <w:style w:type="paragraph" w:styleId="BalloonText">
    <w:name w:val="Balloon Text"/>
    <w:basedOn w:val="Normal"/>
    <w:link w:val="aa"/>
    <w:uiPriority w:val="99"/>
    <w:semiHidden/>
    <w:unhideWhenUsed/>
    <w:qFormat/>
    <w:rsid w:val="00d84ad5"/>
    <w:pPr>
      <w:spacing w:lineRule="auto" w:line="240" w:before="0" w:after="0"/>
    </w:pPr>
    <w:rPr>
      <w:rFonts w:ascii="Segoe UI" w:hAnsi="Segoe UI" w:cs="Segoe UI"/>
      <w:sz w:val="18"/>
      <w:szCs w:val="18"/>
    </w:rPr>
  </w:style>
  <w:style w:type="paragraph" w:styleId="Style21">
    <w:name w:val="Header"/>
    <w:basedOn w:val="Normal"/>
    <w:pPr>
      <w:suppressLineNumbers/>
      <w:tabs>
        <w:tab w:val="clear" w:pos="708"/>
        <w:tab w:val="center" w:pos="4819" w:leader="none"/>
        <w:tab w:val="right" w:pos="9638" w:leader="none"/>
      </w:tabs>
    </w:pPr>
    <w:rPr/>
  </w:style>
  <w:style w:type="paragraph" w:styleId="Style22">
    <w:name w:val="Вміст таблиці"/>
    <w:basedOn w:val="Normal"/>
    <w:qFormat/>
    <w:pPr>
      <w:suppressLineNumbers/>
    </w:pPr>
    <w:rPr/>
  </w:style>
  <w:style w:type="paragraph" w:styleId="Style23">
    <w:name w:val="Заголовок таблиці"/>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2c250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рішення ВК</Template>
  <TotalTime>147</TotalTime>
  <Application>LibreOffice/6.1.4.2$Windows_x86 LibreOffice_project/9d0f32d1f0b509096fd65e0d4bec26ddd1938fd3</Application>
  <Pages>17</Pages>
  <Words>2922</Words>
  <Characters>19807</Characters>
  <CharactersWithSpaces>23955</CharactersWithSpaces>
  <Paragraphs>413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2019-02-05T13:11:00Z</dcterms:created>
  <dc:creator>Пользователь Windows</dc:creator>
  <dc:description/>
  <dc:language>uk-UA</dc:language>
  <cp:lastModifiedBy/>
  <cp:lastPrinted>2019-02-20T07:39:00Z</cp:lastPrinted>
  <dcterms:modified xsi:type="dcterms:W3CDTF">2019-03-04T14:08:46Z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