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ind w:hanging="0"/>
        <w:jc w:val="right"/>
        <w:rPr>
          <w:b/>
          <w:b/>
          <w:sz w:val="28"/>
          <w:szCs w:val="2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2817495</wp:posOffset>
            </wp:positionH>
            <wp:positionV relativeFrom="paragraph">
              <wp:posOffset>64135</wp:posOffset>
            </wp:positionV>
            <wp:extent cx="445135" cy="63563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опія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0" b="0"/>
                <wp:wrapNone/>
                <wp:docPr id="2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21"/>
        <w:ind w:hanging="0"/>
        <w:jc w:val="both"/>
        <w:rPr/>
      </w:pPr>
      <w:r>
        <w:rPr>
          <w:sz w:val="26"/>
          <w:szCs w:val="26"/>
        </w:rPr>
        <w:t xml:space="preserve">«24» жовтня 2018 р.                                                                            </w:t>
        <w:tab/>
        <w:t xml:space="preserve">            № 457</w:t>
        <w:tab/>
        <w:t xml:space="preserve">                             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постановку на квартирний 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облік  громадян  міста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Розглянувши заяви  нижчеперерахованих громадян  виконком  міської ради встановив наступне.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 xml:space="preserve">Гр. </w:t>
      </w:r>
      <w:r>
        <w:rPr>
          <w:sz w:val="26"/>
          <w:szCs w:val="26"/>
          <w:lang w:val="uk-UA"/>
        </w:rPr>
        <w:t>ХХХХ ХХХХ ХХХХ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 xml:space="preserve"> р.н., зареєстрована за договором найму та разом з дитиною проживає у м.Покров, вул.</w:t>
      </w:r>
      <w:r>
        <w:rPr>
          <w:sz w:val="26"/>
          <w:szCs w:val="26"/>
          <w:lang w:val="uk-UA"/>
        </w:rPr>
        <w:t>ХХХХ, ХХ</w:t>
      </w:r>
      <w:r>
        <w:rPr>
          <w:sz w:val="26"/>
          <w:szCs w:val="26"/>
          <w:lang w:val="uk-UA"/>
        </w:rPr>
        <w:t xml:space="preserve">  . Власного житла не має. Склад сім’ї – 2 особи. Має статус одинокої матері. Звернулась  із заявою про постановку на  квартирну  чергу для поліпшення житлових умов.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>Гр.</w:t>
      </w:r>
      <w:r>
        <w:rPr>
          <w:sz w:val="26"/>
          <w:szCs w:val="26"/>
          <w:lang w:val="uk-UA"/>
        </w:rPr>
        <w:t>ХХХХ ХХХХ ХХХХ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 xml:space="preserve"> р.н., зареєстрована та проживає по вул. </w:t>
      </w:r>
      <w:r>
        <w:rPr>
          <w:sz w:val="26"/>
          <w:szCs w:val="26"/>
          <w:lang w:val="uk-UA"/>
        </w:rPr>
        <w:t>ХХХХ ХХХХ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ХХ</w:t>
      </w:r>
      <w:r>
        <w:rPr>
          <w:sz w:val="26"/>
          <w:szCs w:val="26"/>
          <w:lang w:val="uk-UA"/>
        </w:rPr>
        <w:t xml:space="preserve"> (двокімнатна, зареєстровано  4 особи). Власного житла не має,  склад сім’ї – 1 особа.. За станом  здоров’я не може проживати в одній кімнаті з членами родини. Звернулась  із заявою про постановку на квартирну чергу для поліпшення житлових умов.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>Гр.</w:t>
      </w:r>
      <w:r>
        <w:rPr>
          <w:sz w:val="26"/>
          <w:szCs w:val="26"/>
          <w:lang w:val="uk-UA"/>
        </w:rPr>
        <w:t>ХХХХ ХХХХ ХХХХ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 xml:space="preserve"> р.н., зареєстрована та разом з дитиною проживає у м.Покров, вул.</w:t>
      </w:r>
      <w:r>
        <w:rPr>
          <w:sz w:val="26"/>
          <w:szCs w:val="26"/>
          <w:lang w:val="uk-UA"/>
        </w:rPr>
        <w:t>ХХХХ, ХХХ</w:t>
      </w:r>
      <w:r>
        <w:rPr>
          <w:sz w:val="26"/>
          <w:szCs w:val="26"/>
          <w:lang w:val="uk-UA"/>
        </w:rPr>
        <w:t>. (однокімнатна, зареєстровано  5 осіб). Склад сім’ї – 2 особи. Має статус одинокої матері. Звернулась  із заявою про постановку на  квартирну  чергу для поліпшення житлових умов.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 xml:space="preserve">Гр. </w:t>
      </w:r>
      <w:r>
        <w:rPr>
          <w:sz w:val="26"/>
          <w:szCs w:val="26"/>
          <w:lang w:val="uk-UA"/>
        </w:rPr>
        <w:t>ХХХХ ХХХХ ХХХХ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ХХХ</w:t>
      </w:r>
      <w:r>
        <w:rPr>
          <w:sz w:val="26"/>
          <w:szCs w:val="26"/>
          <w:lang w:val="uk-UA"/>
        </w:rPr>
        <w:t xml:space="preserve"> р.н., зареєстрована та проживає у соціальному гуртожитку по вул. </w:t>
      </w:r>
      <w:r>
        <w:rPr>
          <w:sz w:val="26"/>
          <w:szCs w:val="26"/>
          <w:lang w:val="uk-UA"/>
        </w:rPr>
        <w:t>ХХХХ, ХХ</w:t>
      </w:r>
      <w:r>
        <w:rPr>
          <w:sz w:val="26"/>
          <w:szCs w:val="26"/>
          <w:lang w:val="uk-UA"/>
        </w:rPr>
        <w:t>. Склад сім’ї – 1 особа. Звернулась  із заявою про постановку на  квартирну  чергу для поліпшення житлових умов.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Враховуючи рекомендації громадської комісії з житлових питань, керуючись  п.1,5,6  ст.34, ст.ст.39,45  Житлового кодексу України, п.13  «Правил обліку громадян, які потребують поліпшення житлових умов…», затверджених постановою Ради Міністрів Української РСР і Української республіканської ради професійних спілок від 11.12.1984 р. № 470, та ст.30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</w:t>
      </w:r>
      <w:r>
        <w:rPr>
          <w:sz w:val="26"/>
          <w:szCs w:val="26"/>
          <w:lang w:val="uk-UA"/>
        </w:rPr>
        <w:tab/>
        <w:t>В И Р І Ш И В: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 xml:space="preserve">1. Поставити на квартирну чергу </w:t>
      </w:r>
      <w:r>
        <w:rPr>
          <w:sz w:val="26"/>
          <w:szCs w:val="26"/>
          <w:lang w:val="uk-UA"/>
        </w:rPr>
        <w:t>ХХХХ ХХХХ ХХХХ</w:t>
      </w:r>
      <w:r>
        <w:rPr>
          <w:sz w:val="26"/>
          <w:szCs w:val="26"/>
          <w:lang w:val="uk-UA"/>
        </w:rPr>
        <w:t xml:space="preserve"> (склад сім’ї – 2 чол.),   список загальний та першочерговий, згідно поданої нею заяви з 26</w:t>
      </w:r>
      <w:r>
        <w:rPr>
          <w:color w:val="000000"/>
          <w:sz w:val="26"/>
          <w:szCs w:val="26"/>
          <w:lang w:val="uk-UA"/>
        </w:rPr>
        <w:t>.09.2018</w:t>
      </w:r>
      <w:r>
        <w:rPr>
          <w:sz w:val="26"/>
          <w:szCs w:val="26"/>
          <w:lang w:val="uk-UA"/>
        </w:rPr>
        <w:t>.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 xml:space="preserve">2. Поставити на квартирну чергу </w:t>
      </w:r>
      <w:r>
        <w:rPr>
          <w:sz w:val="26"/>
          <w:szCs w:val="26"/>
          <w:lang w:val="uk-UA"/>
        </w:rPr>
        <w:t>ХХХХ ХХХХ ХХХХ</w:t>
      </w:r>
      <w:r>
        <w:rPr>
          <w:sz w:val="26"/>
          <w:szCs w:val="26"/>
          <w:lang w:val="uk-UA"/>
        </w:rPr>
        <w:t xml:space="preserve"> (склад сім’ї – 1 чол.),   список загальний та першочерговий, згідно поданої нею заяви з 25</w:t>
      </w:r>
      <w:r>
        <w:rPr>
          <w:color w:val="000000"/>
          <w:sz w:val="26"/>
          <w:szCs w:val="26"/>
          <w:lang w:val="uk-UA"/>
        </w:rPr>
        <w:t>.09.2018</w:t>
      </w:r>
      <w:r>
        <w:rPr>
          <w:sz w:val="26"/>
          <w:szCs w:val="26"/>
          <w:lang w:val="uk-UA"/>
        </w:rPr>
        <w:t>.</w:t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 xml:space="preserve">3. Поставити на квартирну чергу </w:t>
      </w:r>
      <w:r>
        <w:rPr>
          <w:sz w:val="26"/>
          <w:szCs w:val="26"/>
          <w:lang w:val="uk-UA"/>
        </w:rPr>
        <w:t>ХХХХ ХХХХ ХХХХ</w:t>
      </w:r>
      <w:r>
        <w:rPr>
          <w:sz w:val="26"/>
          <w:szCs w:val="26"/>
          <w:lang w:val="uk-UA"/>
        </w:rPr>
        <w:t>(склад сім’ї – 2 чол.),   список загальний та першочерговий, згідно поданої нею заяви з 25</w:t>
      </w:r>
      <w:r>
        <w:rPr>
          <w:color w:val="000000"/>
          <w:sz w:val="26"/>
          <w:szCs w:val="26"/>
          <w:lang w:val="uk-UA"/>
        </w:rPr>
        <w:t>.09.2018</w:t>
      </w:r>
      <w:r>
        <w:rPr>
          <w:sz w:val="26"/>
          <w:szCs w:val="26"/>
          <w:lang w:val="uk-UA"/>
        </w:rPr>
        <w:t>.</w:t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 xml:space="preserve">4. Поставити на квартирну чергу </w:t>
      </w:r>
      <w:r>
        <w:rPr>
          <w:sz w:val="26"/>
          <w:szCs w:val="26"/>
          <w:lang w:val="uk-UA"/>
        </w:rPr>
        <w:t>ХХХХ  ХХХХ ХХХХ</w:t>
      </w:r>
      <w:r>
        <w:rPr>
          <w:sz w:val="26"/>
          <w:szCs w:val="26"/>
          <w:lang w:val="uk-UA"/>
        </w:rPr>
        <w:t xml:space="preserve"> (склад сім’ї – 1 чол.),   список загальний,  згідно поданої нею заяви з 09</w:t>
      </w:r>
      <w:r>
        <w:rPr>
          <w:color w:val="000000"/>
          <w:sz w:val="26"/>
          <w:szCs w:val="26"/>
          <w:lang w:val="uk-UA"/>
        </w:rPr>
        <w:t>.10.2018</w:t>
      </w:r>
      <w:r>
        <w:rPr>
          <w:sz w:val="26"/>
          <w:szCs w:val="26"/>
          <w:lang w:val="uk-UA"/>
        </w:rPr>
        <w:t>.</w:t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5. Контроль за виконанням цього рішення покласти на заступника міського голови Маглиша А.С.</w:t>
      </w:r>
    </w:p>
    <w:p>
      <w:pPr>
        <w:pStyle w:val="Normal"/>
        <w:tabs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/>
      </w:pPr>
      <w:r>
        <w:rPr>
          <w:sz w:val="26"/>
          <w:szCs w:val="26"/>
          <w:lang w:val="uk-UA"/>
        </w:rPr>
        <w:t>Заступник міського голови</w:t>
        <w:tab/>
        <w:tab/>
        <w:t xml:space="preserve">  Н.О. Бондаренко</w:t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/>
      </w:pPr>
      <w:bookmarkStart w:id="0" w:name="_GoBack"/>
      <w:bookmarkEnd w:id="0"/>
      <w:r>
        <w:rPr>
          <w:sz w:val="22"/>
          <w:szCs w:val="22"/>
          <w:lang w:val="uk-UA"/>
        </w:rPr>
        <w:t>Царенко, 4-24-50</w:t>
      </w:r>
    </w:p>
    <w:sectPr>
      <w:type w:val="nextPage"/>
      <w:pgSz w:w="11906" w:h="16838"/>
      <w:pgMar w:left="1701" w:right="74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E6C6-ACB6-4A5E-BFD9-41235B7B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Application>LibreOffice/5.4.4.2$Windows_x86 LibreOffice_project/2524958677847fb3bb44820e40380acbe820f960</Application>
  <Pages>2</Pages>
  <Words>368</Words>
  <Characters>2156</Characters>
  <CharactersWithSpaces>2734</CharactersWithSpaces>
  <Paragraphs>23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2018-10-19T11:48:00Z</cp:lastPrinted>
  <dcterms:modified xsi:type="dcterms:W3CDTF">2018-10-29T13:34:49Z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