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tabs>
          <w:tab w:val="left" w:pos="6804" w:leader="none"/>
          <w:tab w:val="left" w:pos="7848" w:leader="none"/>
        </w:tabs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anchor behindDoc="0" distT="0" distB="0" distL="133350" distR="118745" simplePos="0" locked="0" layoutInCell="1" allowOverlap="1" relativeHeight="2">
            <wp:simplePos x="0" y="0"/>
            <wp:positionH relativeFrom="column">
              <wp:posOffset>2534920</wp:posOffset>
            </wp:positionH>
            <wp:positionV relativeFrom="paragraph">
              <wp:posOffset>-99695</wp:posOffset>
            </wp:positionV>
            <wp:extent cx="567055" cy="826770"/>
            <wp:effectExtent l="0" t="0" r="0" b="0"/>
            <wp:wrapNone/>
            <wp:docPr id="1" name="Рисунок 3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tabs>
          <w:tab w:val="left" w:pos="6804" w:leader="none"/>
          <w:tab w:val="left" w:pos="7848" w:leader="none"/>
        </w:tabs>
        <w:jc w:val="right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копія</w:t>
      </w:r>
    </w:p>
    <w:p>
      <w:pPr>
        <w:pStyle w:val="NoSpacing"/>
        <w:tabs>
          <w:tab w:val="left" w:pos="6804" w:leader="none"/>
          <w:tab w:val="left" w:pos="7848" w:leader="none"/>
        </w:tabs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Spacing"/>
        <w:tabs>
          <w:tab w:val="left" w:pos="6804" w:leader="none"/>
          <w:tab w:val="left" w:pos="7848" w:leader="none"/>
        </w:tabs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Spacing"/>
        <w:tabs>
          <w:tab w:val="left" w:pos="6804" w:leader="none"/>
          <w:tab w:val="left" w:pos="7848" w:leader="none"/>
        </w:tabs>
        <w:jc w:val="center"/>
        <w:rPr/>
      </w:pPr>
      <w:r>
        <w:rPr>
          <w:b/>
          <w:sz w:val="28"/>
          <w:szCs w:val="28"/>
        </w:rPr>
        <w:t>МІСЦЕВЕ  САМОВРЯДУВАННЯ</w:t>
      </w:r>
    </w:p>
    <w:p>
      <w:pPr>
        <w:pStyle w:val="NoSpacing"/>
        <w:tabs>
          <w:tab w:val="left" w:pos="6804" w:leader="none"/>
          <w:tab w:val="left" w:pos="7848" w:leader="none"/>
        </w:tabs>
        <w:jc w:val="center"/>
        <w:rPr/>
      </w:pPr>
      <w:r>
        <w:rPr>
          <w:b/>
          <w:sz w:val="28"/>
          <w:szCs w:val="28"/>
        </w:rPr>
        <w:t>ПОКРОВСЬКА  МІСЬКА  РАДА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6356985" cy="61595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1" t="-1025" r="-11" b="-1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«02»   березня   2018 р.                                                                                     № </w:t>
      </w:r>
      <w:r>
        <w:rPr>
          <w:rFonts w:ascii="Times New Roman" w:hAnsi="Times New Roman"/>
          <w:bCs/>
          <w:sz w:val="28"/>
          <w:szCs w:val="28"/>
          <w:lang w:val="uk-UA"/>
        </w:rPr>
        <w:t>2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  <w:lang w:val="uk-UA"/>
        </w:rPr>
        <w:t xml:space="preserve">       </w:t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/>
      </w:pPr>
      <w:r>
        <w:rPr>
          <w:rStyle w:val="Strong"/>
          <w:rFonts w:ascii="Times New Roman" w:hAnsi="Times New Roman"/>
          <w:b w:val="false"/>
          <w:color w:val="000000"/>
          <w:sz w:val="28"/>
          <w:szCs w:val="28"/>
          <w:lang w:val="uk-UA"/>
        </w:rPr>
        <w:t xml:space="preserve">        </w:t>
      </w:r>
      <w:r>
        <w:rPr>
          <w:rStyle w:val="Strong"/>
          <w:rFonts w:ascii="Times New Roman" w:hAnsi="Times New Roman"/>
          <w:b w:val="false"/>
          <w:color w:val="000000"/>
          <w:sz w:val="28"/>
          <w:szCs w:val="28"/>
          <w:lang w:val="uk-UA"/>
        </w:rPr>
        <w:t>(ІІ пленарне засідання 30 сесії 7 скликання)</w:t>
      </w:r>
    </w:p>
    <w:p>
      <w:pPr>
        <w:pStyle w:val="Normal"/>
        <w:shd w:val="clear" w:color="auto" w:fill="FFFFFF"/>
        <w:spacing w:lineRule="auto" w:line="240" w:beforeAutospacing="0" w:before="0" w:afterAutospacing="0" w:after="0"/>
        <w:jc w:val="center"/>
        <w:rPr>
          <w:rStyle w:val="Strong"/>
          <w:rFonts w:ascii="Times New Roman" w:hAnsi="Times New Roman"/>
          <w:b w:val="false"/>
          <w:b w:val="false"/>
          <w:color w:val="000000"/>
          <w:sz w:val="28"/>
          <w:szCs w:val="28"/>
          <w:lang w:val="uk-UA"/>
        </w:rPr>
      </w:pPr>
      <w:r>
        <w:rPr/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ind w:right="4479" w:hanging="0"/>
        <w:rPr/>
      </w:pPr>
      <w:r>
        <w:rPr>
          <w:rStyle w:val="Strong"/>
          <w:b w:val="false"/>
          <w:color w:val="000000"/>
          <w:sz w:val="28"/>
          <w:szCs w:val="28"/>
        </w:rPr>
        <w:t xml:space="preserve">Про реформування друкованого засобу 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ind w:right="4479" w:hanging="0"/>
        <w:rPr/>
      </w:pPr>
      <w:r>
        <w:rPr>
          <w:rStyle w:val="Strong"/>
          <w:b w:val="false"/>
          <w:color w:val="000000"/>
          <w:sz w:val="28"/>
          <w:szCs w:val="28"/>
        </w:rPr>
        <w:t>масової інформації - газети « Козацька вежа»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ind w:right="4479" w:hanging="0"/>
        <w:rPr/>
      </w:pPr>
      <w:r>
        <w:rPr>
          <w:rStyle w:val="Strong"/>
          <w:b w:val="false"/>
          <w:color w:val="000000"/>
          <w:sz w:val="28"/>
          <w:szCs w:val="28"/>
        </w:rPr>
        <w:t>______________________________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</w:rPr>
        <w:tab/>
        <w:t xml:space="preserve">Керуючись </w:t>
      </w:r>
      <w:r>
        <w:rPr>
          <w:bCs/>
          <w:color w:val="000000"/>
          <w:sz w:val="28"/>
          <w:szCs w:val="28"/>
          <w:lang w:val="uk-UA"/>
        </w:rPr>
        <w:t>частиною</w:t>
      </w:r>
      <w:r>
        <w:rPr>
          <w:bCs/>
          <w:color w:val="000000"/>
          <w:sz w:val="28"/>
          <w:szCs w:val="28"/>
        </w:rPr>
        <w:t xml:space="preserve"> 2 статті 43 Закону України «Про місцеве самоврядування в Україні», частиною 3 статті 4, частиною 1 статті 9, статтею 12 Закону України “Про реформування державних і комунальних друкованих засобів масової інформації”, статтями 8, 20, 21, Закону України “Про друковані засоби масової інформації в Україні”, Цивільним та Господарським Кодексами України, на підставі протоколу загальних </w:t>
      </w:r>
      <w:r>
        <w:rPr>
          <w:bCs/>
          <w:color w:val="000000"/>
          <w:sz w:val="28"/>
          <w:szCs w:val="28"/>
          <w:lang w:val="uk-UA"/>
        </w:rPr>
        <w:t>зборів</w:t>
      </w:r>
      <w:r>
        <w:rPr>
          <w:bCs/>
          <w:color w:val="000000"/>
          <w:sz w:val="28"/>
          <w:szCs w:val="28"/>
        </w:rPr>
        <w:t xml:space="preserve"> трудового колективу комунального підприємства «Редакц</w:t>
      </w:r>
      <w:r>
        <w:rPr>
          <w:bCs/>
          <w:color w:val="000000"/>
          <w:sz w:val="28"/>
          <w:szCs w:val="28"/>
          <w:lang w:val="uk-UA"/>
        </w:rPr>
        <w:t>ія Орджонінідзевської міської газети «Козацька вежа» від 31 березня 2016 року</w:t>
      </w:r>
      <w:r>
        <w:rPr>
          <w:bCs/>
          <w:color w:val="000000"/>
          <w:sz w:val="28"/>
          <w:szCs w:val="28"/>
        </w:rPr>
        <w:t xml:space="preserve">,  </w:t>
      </w:r>
      <w:r>
        <w:rPr>
          <w:bCs/>
          <w:color w:val="000000"/>
          <w:sz w:val="28"/>
          <w:szCs w:val="28"/>
          <w:lang w:val="uk-UA"/>
        </w:rPr>
        <w:t xml:space="preserve">міська рада 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</w:t>
      </w:r>
      <w:r>
        <w:rPr>
          <w:bCs/>
          <w:color w:val="000000"/>
          <w:sz w:val="28"/>
          <w:szCs w:val="28"/>
          <w:lang w:val="uk-UA"/>
        </w:rPr>
        <w:t>В И Р І Ш И Л А</w:t>
      </w:r>
      <w:r>
        <w:rPr>
          <w:bCs/>
          <w:color w:val="000000"/>
          <w:sz w:val="48"/>
          <w:szCs w:val="28"/>
          <w:lang w:val="uk-UA"/>
        </w:rPr>
        <w:t>: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</w:t>
      </w:r>
      <w:r>
        <w:rPr>
          <w:bCs/>
          <w:color w:val="000000"/>
          <w:sz w:val="28"/>
          <w:szCs w:val="28"/>
          <w:lang w:val="uk-UA"/>
        </w:rPr>
        <w:t>1.  Вийти зі складу  засновників друкованого засобу масової інформації - газети «Козацька вежа» комунального підприємства «Редакція Покровської міської газети «Козацька вежа»» із перетворенням редакції членами трудового колективу у суб'єкт господарювання із збереженням назви, цільового призначення, мови видання і тематичної спрямованості друкованого засобу масової інформації.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2. Дане рішення надіслати центральному органу виконавчої влади, що забезпечує формування державної політики у сфері телебачення і радіомовлення, інформаційній та видавничій сферах (Державному комітету телебачення і радіомовлення України) для внесення до Зведеного переліку об'єктів реформування; центральному органу виконавчої влади, що реалізує державну політику у сфері державної реєстрації друкованих засобів масової інформації (Міністерству юстиції України) та трудовому колективу редакції.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3. Після включення редакції газети «Козацька вежа» до Зведеного переліку об’єктів  реформування, розпочати її перетворення, для чого укласти договір із засновником про передачу прав на заснування друкованого засобу масової інформації з умовою збереження його назви, цільового призначення, мови видання і тематичної спрямованості.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4. Майно, яке на момент набуття чинності Закону України «Про реформування державних і комунальних друкованих засобів масової інформації» перебувало на балансі </w:t>
      </w:r>
      <w:r>
        <w:rPr>
          <w:bCs/>
          <w:color w:val="000000"/>
          <w:sz w:val="28"/>
          <w:szCs w:val="28"/>
          <w:lang w:val="uk-UA"/>
        </w:rPr>
        <w:t>комунального підприємства «Редакція Покровської міської газети «Козацька вежа»»</w:t>
      </w:r>
      <w:r>
        <w:rPr>
          <w:bCs/>
          <w:color w:val="000000"/>
          <w:sz w:val="28"/>
          <w:szCs w:val="28"/>
        </w:rPr>
        <w:t xml:space="preserve">, передати безоплатно у власність </w:t>
      </w:r>
      <w:r>
        <w:rPr>
          <w:bCs/>
          <w:color w:val="000000"/>
          <w:sz w:val="28"/>
          <w:szCs w:val="28"/>
          <w:lang w:val="uk-UA"/>
        </w:rPr>
        <w:t xml:space="preserve">правонаступника </w:t>
      </w:r>
      <w:r>
        <w:rPr>
          <w:bCs/>
          <w:color w:val="000000"/>
          <w:sz w:val="28"/>
          <w:szCs w:val="28"/>
        </w:rPr>
        <w:t>за умови подальшого функціонування цього друкованого засобу масової інформації із збереженням назви, цільового призначення, мови видання і тематичної спрямованості друкованого засобу масової інформації.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5. Створити та затвердити персональний склад комісії з реорганізації комунального підприємства «Редакція Покровської міської газети «Козацька вежа»»  у складі 3-х осіб , додається.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6</w:t>
      </w:r>
      <w:r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  <w:lang w:val="uk-UA"/>
        </w:rPr>
        <w:t>Головному редактору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газети «Козацька вежа» Поповій В.О.: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6</w:t>
      </w:r>
      <w:r>
        <w:rPr>
          <w:bCs/>
          <w:color w:val="000000"/>
          <w:sz w:val="28"/>
          <w:szCs w:val="28"/>
        </w:rPr>
        <w:t>.1.</w:t>
      </w:r>
      <w:r>
        <w:rPr>
          <w:bCs/>
          <w:color w:val="000000"/>
          <w:sz w:val="28"/>
          <w:szCs w:val="28"/>
          <w:lang w:val="uk-UA"/>
        </w:rPr>
        <w:t xml:space="preserve"> Провести процедуру реорганізації шляхом перетворення  з дотриманням вимог чинного законодавства України. </w:t>
      </w:r>
      <w:r>
        <w:rPr>
          <w:bCs/>
          <w:color w:val="000000"/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ab/>
        <w:t>6</w:t>
      </w:r>
      <w:r>
        <w:rPr>
          <w:bCs/>
          <w:color w:val="000000"/>
          <w:sz w:val="28"/>
          <w:szCs w:val="28"/>
        </w:rPr>
        <w:t>.2. У встановлений строк з дня прийняття рішення повідомити державного реєстратора про реорганізацію юридичної особи шляхом перетворення</w:t>
      </w:r>
      <w:r>
        <w:rPr>
          <w:bCs/>
          <w:color w:val="000000"/>
          <w:sz w:val="28"/>
          <w:szCs w:val="28"/>
          <w:lang w:val="uk-UA"/>
        </w:rPr>
        <w:t>,</w:t>
      </w:r>
      <w:r>
        <w:rPr>
          <w:bCs/>
          <w:color w:val="000000"/>
          <w:sz w:val="28"/>
          <w:szCs w:val="28"/>
        </w:rPr>
        <w:t xml:space="preserve"> та в подальшому подати в установленому законодавством порядку необхідні документи для внесення до </w:t>
      </w:r>
      <w:r>
        <w:rPr>
          <w:bCs/>
          <w:color w:val="000000"/>
          <w:sz w:val="28"/>
          <w:szCs w:val="28"/>
          <w:lang w:val="uk-UA"/>
        </w:rPr>
        <w:t>Є</w:t>
      </w:r>
      <w:r>
        <w:rPr>
          <w:bCs/>
          <w:color w:val="000000"/>
          <w:sz w:val="28"/>
          <w:szCs w:val="28"/>
        </w:rPr>
        <w:t xml:space="preserve">диного </w:t>
      </w:r>
      <w:r>
        <w:rPr>
          <w:bCs/>
          <w:color w:val="000000"/>
          <w:sz w:val="28"/>
          <w:szCs w:val="28"/>
          <w:lang w:val="uk-UA"/>
        </w:rPr>
        <w:t>Д</w:t>
      </w:r>
      <w:r>
        <w:rPr>
          <w:bCs/>
          <w:color w:val="000000"/>
          <w:sz w:val="28"/>
          <w:szCs w:val="28"/>
        </w:rPr>
        <w:t>ержавного реєстру відповідних записів.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  <w:lang w:val="uk-UA"/>
        </w:rPr>
        <w:t xml:space="preserve">6.3. </w:t>
      </w:r>
      <w:r>
        <w:rPr>
          <w:bCs/>
          <w:color w:val="000000"/>
          <w:sz w:val="28"/>
          <w:szCs w:val="28"/>
        </w:rPr>
        <w:t>Встановити, що строк для заявлення кредиторських вимог становить два місяці з дня прийняття цього рішення.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ab/>
        <w:t>6</w:t>
      </w:r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  <w:lang w:val="uk-UA"/>
        </w:rPr>
        <w:t>4</w:t>
      </w:r>
      <w:r>
        <w:rPr>
          <w:bCs/>
          <w:color w:val="000000"/>
          <w:sz w:val="28"/>
          <w:szCs w:val="28"/>
        </w:rPr>
        <w:t xml:space="preserve">. Після державної реєстрації та внесення до </w:t>
      </w:r>
      <w:r>
        <w:rPr>
          <w:bCs/>
          <w:color w:val="000000"/>
          <w:sz w:val="28"/>
          <w:szCs w:val="28"/>
          <w:lang w:val="uk-UA"/>
        </w:rPr>
        <w:t>Є</w:t>
      </w:r>
      <w:r>
        <w:rPr>
          <w:bCs/>
          <w:color w:val="000000"/>
          <w:sz w:val="28"/>
          <w:szCs w:val="28"/>
        </w:rPr>
        <w:t xml:space="preserve">диного </w:t>
      </w:r>
      <w:r>
        <w:rPr>
          <w:bCs/>
          <w:color w:val="000000"/>
          <w:sz w:val="28"/>
          <w:szCs w:val="28"/>
          <w:lang w:val="uk-UA"/>
        </w:rPr>
        <w:t>Д</w:t>
      </w:r>
      <w:r>
        <w:rPr>
          <w:bCs/>
          <w:color w:val="000000"/>
          <w:sz w:val="28"/>
          <w:szCs w:val="28"/>
        </w:rPr>
        <w:t>ержавного реєстру відповідних записів про перетворення редакції подати заяву про перереєстрацію друкованого засобу масової інформації в порядку, визначеному Законом України "Про друковані засоби масової інформації (пресу) в Україні".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  <w:t>6.5. Після державної реєстрації та внесення до Єдиного Державного реєстру відповідних записів про перетворення редакції укласти договір на висвітлення діяльності місцевих органів виконавчої влади та органів місцевого самоврядування у друкованому засобі масової інформації газеті -  «Козацька вежа».</w:t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ab/>
        <w:t xml:space="preserve">6.6. </w:t>
      </w:r>
      <w:r>
        <w:rPr>
          <w:rFonts w:cs="Times New Roman" w:ascii="Times New Roman" w:hAnsi="Times New Roman"/>
          <w:sz w:val="28"/>
          <w:szCs w:val="28"/>
          <w:lang w:val="uk-UA"/>
        </w:rPr>
        <w:t>Після державної реєстрації та внесення до Єдиного Державного реєстру відповідних записів про перетворення редакції укласти договір оренди приміщення (майна територіальної громади м. Покров), яке знаходиться за адресою: Україна, Дніпропетровська область, 53300, м.Покров, вул. Чехова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15</w:t>
      </w:r>
      <w:r>
        <w:rPr>
          <w:rFonts w:cs="Times New Roman" w:ascii="Times New Roman" w:hAnsi="Times New Roman"/>
          <w:sz w:val="28"/>
          <w:szCs w:val="28"/>
        </w:rPr>
        <w:t>, строком не менше</w:t>
      </w:r>
      <w:r>
        <w:rPr>
          <w:rFonts w:cs="Times New Roman" w:ascii="Times New Roman" w:hAnsi="Times New Roman"/>
          <w:sz w:val="28"/>
          <w:szCs w:val="28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</w:rPr>
        <w:t xml:space="preserve"> ніж на 15 років з розміром орендної плати, установленим постановою КМУ від 04.10.1995 №786 «Про Методику розрахунку і порядок використання плати за оренду державного майна (</w:t>
      </w:r>
      <w:r>
        <w:rPr>
          <w:rFonts w:cs="Times New Roman" w:ascii="Times New Roman" w:hAnsi="Times New Roman"/>
          <w:sz w:val="28"/>
          <w:szCs w:val="28"/>
          <w:lang w:val="uk-UA"/>
        </w:rPr>
        <w:t>зі</w:t>
      </w:r>
      <w:r>
        <w:rPr>
          <w:rFonts w:cs="Times New Roman" w:ascii="Times New Roman" w:hAnsi="Times New Roman"/>
          <w:sz w:val="28"/>
          <w:szCs w:val="28"/>
        </w:rPr>
        <w:t xml:space="preserve"> змінами)».</w:t>
      </w:r>
    </w:p>
    <w:p>
      <w:pPr>
        <w:pStyle w:val="Normal"/>
        <w:tabs>
          <w:tab w:val="left" w:pos="0" w:leader="none"/>
        </w:tabs>
        <w:spacing w:lineRule="auto" w:line="216"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6.7. Подати на затвердження чергової сесії міської ради пропозиції для виконання зобов'язань щодо сплати заборгованості редакції із податків та обов'язкових платежів, заробітної плати та інших фінансових зобов'язань редакції відповідно до законодавства.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50505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ab/>
        <w:t>6.8</w:t>
      </w:r>
      <w:r>
        <w:rPr>
          <w:bCs/>
          <w:color w:val="000000"/>
          <w:sz w:val="28"/>
          <w:szCs w:val="28"/>
        </w:rPr>
        <w:t>. Опублікувати дане рішення у газеті «</w:t>
      </w:r>
      <w:r>
        <w:rPr>
          <w:bCs/>
          <w:color w:val="000000"/>
          <w:sz w:val="28"/>
          <w:szCs w:val="28"/>
          <w:lang w:val="uk-UA"/>
        </w:rPr>
        <w:t>Козацька вежа</w:t>
      </w:r>
      <w:r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>у місячний термін з дня його оприлюднення</w:t>
      </w:r>
      <w:r>
        <w:rPr>
          <w:bCs/>
          <w:color w:val="000000"/>
          <w:sz w:val="28"/>
          <w:szCs w:val="28"/>
          <w:lang w:val="uk-UA"/>
        </w:rPr>
        <w:t xml:space="preserve"> на офіційному веб-сайті міської ради</w:t>
      </w:r>
      <w:r>
        <w:rPr>
          <w:bCs/>
          <w:color w:val="000000"/>
          <w:sz w:val="28"/>
          <w:szCs w:val="28"/>
        </w:rPr>
        <w:t>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/>
      </w:pPr>
      <w:r>
        <w:rPr>
          <w:bCs/>
          <w:color w:val="000000"/>
          <w:sz w:val="28"/>
          <w:szCs w:val="28"/>
          <w:lang w:val="uk-UA"/>
        </w:rPr>
        <w:t xml:space="preserve">7. Координацію роботи щодо виконання даного рішення  покласти на головного редактора КП «Редакція Покровської міської газети «Козацька вежа» Попову В.О., контроль - на  </w:t>
      </w:r>
      <w:r>
        <w:rPr>
          <w:bCs/>
          <w:color w:val="000000"/>
          <w:sz w:val="28"/>
          <w:szCs w:val="28"/>
          <w:lang w:val="en-US"/>
        </w:rPr>
        <w:t>заступник</w:t>
      </w:r>
      <w:r>
        <w:rPr>
          <w:bCs/>
          <w:color w:val="000000"/>
          <w:sz w:val="28"/>
          <w:szCs w:val="28"/>
          <w:lang w:val="uk-UA"/>
        </w:rPr>
        <w:t>ів міського голови за напрямками       Бондаренко Н.О., Маглиша А.С.,Чистякова О.Г. та постійні депутатські  комісії міської ради  з п</w:t>
      </w:r>
      <w:bookmarkStart w:id="0" w:name="_GoBack"/>
      <w:bookmarkEnd w:id="0"/>
      <w:r>
        <w:rPr>
          <w:bCs/>
          <w:color w:val="000000"/>
          <w:sz w:val="28"/>
          <w:szCs w:val="28"/>
          <w:lang w:val="uk-UA"/>
        </w:rPr>
        <w:t>итань депутатської діяльності, етики, гласності, зв’язків з громадськістю       (Шкель О.О.) і  з питань планування, бюджету, фінансів, економічного розвитку,регуляторної політики та підприємництва    ( Травка В.І.).</w:t>
      </w:r>
    </w:p>
    <w:p>
      <w:pPr>
        <w:pStyle w:val="NormalWeb"/>
        <w:shd w:val="clear" w:color="auto" w:fill="FFFFFF"/>
        <w:spacing w:lineRule="auto" w:line="216" w:beforeAutospacing="0" w:before="0" w:afterAutospacing="0" w:after="0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bookmarkStart w:id="1" w:name="__DdeLink__866_1174734545"/>
      <w:bookmarkEnd w:id="1"/>
      <w:r>
        <w:rPr>
          <w:bCs/>
          <w:color w:val="000000"/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А.І. Пастух</w:t>
      </w:r>
    </w:p>
    <w:p>
      <w:pPr>
        <w:pStyle w:val="NormalWeb"/>
        <w:shd w:val="clear" w:color="auto" w:fill="FFFFFF"/>
        <w:spacing w:beforeAutospacing="0" w:before="0" w:afterAutospacing="0" w:after="125"/>
        <w:jc w:val="both"/>
        <w:rPr/>
      </w:pPr>
      <w:r>
        <w:rPr>
          <w:bCs/>
          <w:color w:val="000000"/>
          <w:sz w:val="18"/>
          <w:szCs w:val="18"/>
          <w:lang w:val="uk-UA"/>
        </w:rPr>
        <w:t>Попова ,4-21-04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16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color w:val="000000"/>
          <w:lang w:val="uk-UA" w:eastAsia="ru-RU"/>
        </w:rPr>
        <w:t>ЗАТВЕРДЖЕНО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color w:val="000000"/>
          <w:lang w:val="uk-UA" w:eastAsia="ru-RU"/>
        </w:rPr>
        <w:tab/>
        <w:tab/>
        <w:tab/>
        <w:tab/>
        <w:tab/>
        <w:tab/>
        <w:tab/>
        <w:tab/>
        <w:tab/>
        <w:t>Р</w:t>
      </w:r>
      <w:r>
        <w:rPr>
          <w:rFonts w:cs="Times New Roman" w:ascii="Times New Roman" w:hAnsi="Times New Roman"/>
          <w:lang w:val="uk-UA"/>
        </w:rPr>
        <w:t xml:space="preserve">ішення  30 сесії міської ради </w:t>
      </w:r>
    </w:p>
    <w:p>
      <w:pPr>
        <w:pStyle w:val="Normal"/>
        <w:spacing w:lineRule="auto" w:line="240" w:before="0" w:after="0"/>
        <w:rPr>
          <w:lang w:val="uk-UA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ab/>
        <w:t>7 скликання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від  «</w:t>
      </w:r>
      <w:r>
        <w:rPr>
          <w:rFonts w:cs="Times New Roman" w:ascii="Times New Roman" w:hAnsi="Times New Roman"/>
          <w:lang w:val="uk-UA"/>
        </w:rPr>
        <w:t>02</w:t>
      </w:r>
      <w:r>
        <w:rPr>
          <w:rFonts w:cs="Times New Roman" w:ascii="Times New Roman" w:hAnsi="Times New Roman"/>
          <w:lang w:val="uk-UA"/>
        </w:rPr>
        <w:t xml:space="preserve">» </w:t>
      </w:r>
      <w:r>
        <w:rPr>
          <w:rFonts w:cs="Times New Roman" w:ascii="Times New Roman" w:hAnsi="Times New Roman"/>
          <w:lang w:val="uk-UA"/>
        </w:rPr>
        <w:t>березня</w:t>
      </w:r>
      <w:r>
        <w:rPr>
          <w:rFonts w:cs="Times New Roman" w:ascii="Times New Roman" w:hAnsi="Times New Roman"/>
          <w:lang w:val="uk-UA"/>
        </w:rPr>
        <w:t xml:space="preserve"> 2018р. №</w:t>
      </w:r>
      <w:r>
        <w:rPr>
          <w:rFonts w:cs="Times New Roman" w:ascii="Times New Roman" w:hAnsi="Times New Roman"/>
          <w:lang w:val="uk-UA"/>
        </w:rPr>
        <w:t>21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lang w:val="uk-UA"/>
        </w:rPr>
      </w:pPr>
      <w:r>
        <w:rPr/>
      </w:r>
    </w:p>
    <w:p>
      <w:pPr>
        <w:pStyle w:val="Normal"/>
        <w:spacing w:lineRule="atLeast" w:line="2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</w:t>
      </w:r>
    </w:p>
    <w:p>
      <w:pPr>
        <w:pStyle w:val="Normal"/>
        <w:spacing w:lineRule="atLeast" w:line="2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 w:eastAsia="ar-SA"/>
        </w:rPr>
        <w:t>СКЛАД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uk-UA"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uk-UA" w:eastAsia="ar-SA"/>
        </w:rPr>
        <w:t>комісії з реорганізації  комунального підприємства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>
        <w:rPr>
          <w:rFonts w:cs="Times New Roman" w:ascii="Times New Roman" w:hAnsi="Times New Roman"/>
          <w:b/>
          <w:sz w:val="24"/>
          <w:szCs w:val="24"/>
          <w:lang w:val="uk-UA" w:eastAsia="ar-SA"/>
        </w:rPr>
        <w:t xml:space="preserve">«Редакція Покровської міської  газети «Козацька вежа»» 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4820" w:leader="none"/>
        </w:tabs>
        <w:suppressAutoHyphens w:val="true"/>
        <w:spacing w:lineRule="auto" w:line="240" w:before="0" w:after="0"/>
        <w:ind w:left="5387" w:hanging="5387"/>
        <w:jc w:val="both"/>
        <w:rPr>
          <w:rFonts w:ascii="Times New Roman" w:hAnsi="Times New Roman" w:cs="Times New Roman"/>
          <w:i/>
          <w:i/>
          <w:sz w:val="18"/>
          <w:szCs w:val="18"/>
          <w:lang w:val="uk-UA" w:eastAsia="ar-SA"/>
        </w:rPr>
      </w:pPr>
      <w:r>
        <w:rPr>
          <w:rFonts w:cs="Times New Roman" w:ascii="Times New Roman" w:hAnsi="Times New Roman"/>
          <w:sz w:val="24"/>
          <w:szCs w:val="24"/>
          <w:lang w:val="uk-UA" w:eastAsia="ar-SA"/>
        </w:rPr>
        <w:t>Попова Вікторія Олександрівна</w:t>
        <w:tab/>
        <w:t>-</w:t>
        <w:tab/>
        <w:t>голова комісії з реорганізації, головний редактор газети «Козацька вежа».</w:t>
      </w:r>
    </w:p>
    <w:p>
      <w:pPr>
        <w:pStyle w:val="Normal"/>
        <w:tabs>
          <w:tab w:val="left" w:pos="567" w:leader="none"/>
          <w:tab w:val="left" w:pos="4820" w:leader="none"/>
        </w:tabs>
        <w:spacing w:lineRule="auto" w:line="240" w:before="0" w:after="0"/>
        <w:ind w:left="5387" w:hanging="0"/>
        <w:jc w:val="both"/>
        <w:rPr/>
      </w:pPr>
      <w:r>
        <w:rPr>
          <w:rFonts w:cs="Times New Roman" w:ascii="Times New Roman" w:hAnsi="Times New Roman"/>
          <w:i/>
          <w:sz w:val="18"/>
          <w:szCs w:val="18"/>
          <w:lang w:val="uk-UA" w:eastAsia="ar-SA"/>
        </w:rPr>
        <w:t>*******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4820" w:leader="none"/>
        </w:tabs>
        <w:suppressAutoHyphens w:val="true"/>
        <w:spacing w:lineRule="auto" w:line="240" w:before="0" w:after="0"/>
        <w:ind w:left="5387" w:hanging="5387"/>
        <w:jc w:val="both"/>
        <w:rPr>
          <w:rFonts w:ascii="Times New Roman" w:hAnsi="Times New Roman" w:cs="Times New Roman"/>
          <w:i/>
          <w:i/>
          <w:sz w:val="18"/>
          <w:szCs w:val="18"/>
          <w:lang w:val="uk-UA" w:eastAsia="ar-SA"/>
        </w:rPr>
      </w:pPr>
      <w:r>
        <w:rPr>
          <w:rFonts w:cs="Times New Roman" w:ascii="Times New Roman" w:hAnsi="Times New Roman"/>
          <w:sz w:val="24"/>
          <w:szCs w:val="24"/>
          <w:lang w:val="uk-UA" w:eastAsia="ar-SA"/>
        </w:rPr>
        <w:t>Пастух Анатолій Іванович</w:t>
        <w:tab/>
        <w:t>-</w:t>
        <w:tab/>
        <w:t>член  комісії з реорганізації, секретар Покровської міської ради.</w:t>
      </w:r>
    </w:p>
    <w:p>
      <w:pPr>
        <w:pStyle w:val="Normal"/>
        <w:tabs>
          <w:tab w:val="left" w:pos="567" w:leader="none"/>
          <w:tab w:val="left" w:pos="4820" w:leader="none"/>
        </w:tabs>
        <w:spacing w:lineRule="auto" w:line="240" w:before="0" w:after="0"/>
        <w:ind w:left="538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18"/>
          <w:szCs w:val="18"/>
          <w:lang w:val="uk-UA" w:eastAsia="ar-SA"/>
        </w:rPr>
        <w:t>*******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4820" w:leader="none"/>
        </w:tabs>
        <w:suppressAutoHyphens w:val="true"/>
        <w:spacing w:lineRule="auto" w:line="240" w:before="0" w:after="0"/>
        <w:ind w:left="5387" w:hanging="5387"/>
        <w:jc w:val="both"/>
        <w:rPr>
          <w:rFonts w:ascii="Times New Roman" w:hAnsi="Times New Roman" w:cs="Times New Roman"/>
          <w:i/>
          <w:i/>
          <w:sz w:val="18"/>
          <w:szCs w:val="18"/>
          <w:lang w:val="uk-UA" w:eastAsia="ar-SA"/>
        </w:rPr>
      </w:pPr>
      <w:r>
        <w:rPr>
          <w:rFonts w:cs="Times New Roman" w:ascii="Times New Roman" w:hAnsi="Times New Roman"/>
          <w:sz w:val="24"/>
          <w:szCs w:val="24"/>
          <w:lang w:val="uk-UA" w:eastAsia="ar-SA"/>
        </w:rPr>
        <w:t>Глазкова Оксана Юріївна</w:t>
        <w:tab/>
        <w:t>-</w:t>
        <w:tab/>
        <w:t>член  комісії з реорганізації, начальник відділу економіки виконавчого комітету Покровської міської ради.</w:t>
      </w:r>
    </w:p>
    <w:p>
      <w:pPr>
        <w:pStyle w:val="Normal"/>
        <w:tabs>
          <w:tab w:val="left" w:pos="567" w:leader="none"/>
          <w:tab w:val="left" w:pos="4820" w:leader="none"/>
        </w:tabs>
        <w:spacing w:lineRule="auto" w:line="240" w:before="0" w:after="0"/>
        <w:ind w:left="5387" w:hanging="0"/>
        <w:jc w:val="both"/>
        <w:rPr/>
      </w:pPr>
      <w:r>
        <w:rPr>
          <w:rFonts w:cs="Times New Roman" w:ascii="Times New Roman" w:hAnsi="Times New Roman"/>
          <w:i/>
          <w:sz w:val="18"/>
          <w:szCs w:val="18"/>
          <w:lang w:val="uk-UA" w:eastAsia="ar-SA"/>
        </w:rPr>
        <w:t>********</w:t>
      </w:r>
    </w:p>
    <w:p>
      <w:pPr>
        <w:pStyle w:val="Normal"/>
        <w:tabs>
          <w:tab w:val="left" w:pos="567" w:leader="none"/>
          <w:tab w:val="left" w:pos="4820" w:leader="none"/>
        </w:tabs>
        <w:spacing w:lineRule="auto" w:line="240" w:before="0" w:after="0"/>
        <w:ind w:left="538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>Заступник  міського голови</w:t>
        <w:tab/>
        <w:tab/>
        <w:tab/>
        <w:tab/>
        <w:t>Н.О. Бондаренко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861" w:footer="0" w:bottom="61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ronet CE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rFonts w:ascii="Times New Roman" w:hAnsi="Times New Roman" w:eastAsia="OdessaScriptFWF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77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516cf"/>
    <w:rPr>
      <w:b/>
      <w:bCs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a1bd2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db5355"/>
    <w:rPr>
      <w:rFonts w:ascii="Times New Roman" w:hAnsi="Times New Roman" w:eastAsia="OdessaScriptFWF" w:cs="Times New Roman"/>
      <w:sz w:val="18"/>
    </w:rPr>
  </w:style>
  <w:style w:type="character" w:styleId="ListLabel2">
    <w:name w:val="ListLabel 2"/>
    <w:qFormat/>
    <w:rPr>
      <w:rFonts w:ascii="Times New Roman" w:hAnsi="Times New Roman" w:eastAsia="OdessaScriptFWF" w:cs="Times New Roman"/>
      <w:sz w:val="18"/>
    </w:rPr>
  </w:style>
  <w:style w:type="character" w:styleId="ListLabel3">
    <w:name w:val="ListLabel 3"/>
    <w:qFormat/>
    <w:rPr>
      <w:rFonts w:ascii="Times New Roman" w:hAnsi="Times New Roman" w:eastAsia="OdessaScriptFWF" w:cs="Times New Roman"/>
      <w:sz w:val="18"/>
    </w:rPr>
  </w:style>
  <w:style w:type="character" w:styleId="ListLabel4">
    <w:name w:val="ListLabel 4"/>
    <w:qFormat/>
    <w:rPr>
      <w:rFonts w:ascii="Times New Roman" w:hAnsi="Times New Roman" w:eastAsia="OdessaScriptFWF" w:cs="Times New Roman"/>
      <w:sz w:val="18"/>
    </w:rPr>
  </w:style>
  <w:style w:type="character" w:styleId="ListLabel5">
    <w:name w:val="ListLabel 5"/>
    <w:qFormat/>
    <w:rPr>
      <w:rFonts w:ascii="Times New Roman" w:hAnsi="Times New Roman" w:eastAsia="OdessaScriptFWF" w:cs="Times New Roman"/>
      <w:sz w:val="18"/>
    </w:rPr>
  </w:style>
  <w:style w:type="character" w:styleId="ListLabel6">
    <w:name w:val="ListLabel 6"/>
    <w:qFormat/>
    <w:rPr>
      <w:rFonts w:ascii="Times New Roman" w:hAnsi="Times New Roman" w:eastAsia="OdessaScriptFWF" w:cs="Times New Roman"/>
      <w:sz w:val="18"/>
    </w:rPr>
  </w:style>
  <w:style w:type="character" w:styleId="ListLabel7">
    <w:name w:val="ListLabel 7"/>
    <w:qFormat/>
    <w:rPr>
      <w:rFonts w:ascii="Times New Roman" w:hAnsi="Times New Roman" w:eastAsia="OdessaScriptFWF" w:cs="Times New Roman"/>
      <w:sz w:val="18"/>
    </w:rPr>
  </w:style>
  <w:style w:type="character" w:styleId="ListLabel8">
    <w:name w:val="ListLabel 8"/>
    <w:qFormat/>
    <w:rPr>
      <w:rFonts w:ascii="Times New Roman" w:hAnsi="Times New Roman" w:eastAsia="OdessaScriptFWF" w:cs="Times New Roman"/>
      <w:sz w:val="18"/>
    </w:rPr>
  </w:style>
  <w:style w:type="paragraph" w:styleId="Style15" w:customStyle="1">
    <w:name w:val="Заголовок"/>
    <w:basedOn w:val="Normal"/>
    <w:next w:val="Style16"/>
    <w:qFormat/>
    <w:rsid w:val="00db535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db5355"/>
    <w:pPr>
      <w:spacing w:lineRule="auto" w:line="288" w:before="0" w:after="140"/>
    </w:pPr>
    <w:rPr/>
  </w:style>
  <w:style w:type="paragraph" w:styleId="Style17">
    <w:name w:val="List"/>
    <w:basedOn w:val="Style16"/>
    <w:rsid w:val="00db5355"/>
    <w:pPr/>
    <w:rPr>
      <w:rFonts w:cs="Arial"/>
    </w:rPr>
  </w:style>
  <w:style w:type="paragraph" w:styleId="Style18" w:customStyle="1">
    <w:name w:val="Caption"/>
    <w:basedOn w:val="Normal"/>
    <w:qFormat/>
    <w:rsid w:val="00db53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db53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f516c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ea1bd2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zh-CN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ea1bd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718c5"/>
    <w:pPr>
      <w:suppressAutoHyphens w:val="true"/>
      <w:spacing w:lineRule="auto" w:line="240" w:before="0" w:after="0"/>
      <w:ind w:left="720" w:hanging="0"/>
    </w:pPr>
    <w:rPr>
      <w:rFonts w:ascii="Coronet CE" w:hAnsi="Coronet CE" w:eastAsia="OdessaScriptFWF" w:cs="Coronet CE"/>
      <w:sz w:val="26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LibreOffice/5.4.4.2$Windows_x86 LibreOffice_project/2524958677847fb3bb44820e40380acbe820f960</Application>
  <Pages>3</Pages>
  <Words>754</Words>
  <Characters>5161</Characters>
  <CharactersWithSpaces>6430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2018-01-26T13:15:00Z</dcterms:created>
  <dc:creator>admin</dc:creator>
  <dc:description/>
  <dc:language>uk-UA</dc:language>
  <cp:lastModifiedBy/>
  <cp:lastPrinted>2018-02-08T09:52:27Z</cp:lastPrinted>
  <dcterms:modified xsi:type="dcterms:W3CDTF">2018-03-03T08:42:53Z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