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FD" w:rsidRDefault="003B462F">
      <w:pPr>
        <w:pStyle w:val="Heading2"/>
        <w:rPr>
          <w:szCs w:val="30"/>
          <w:lang w:val="ru-RU"/>
        </w:rPr>
      </w:pPr>
      <w:r>
        <w:rPr>
          <w:szCs w:val="30"/>
        </w:rPr>
        <w:t xml:space="preserve">ПРОЕКТ    Р І Ш Е Н </w:t>
      </w:r>
      <w:proofErr w:type="spellStart"/>
      <w:r>
        <w:rPr>
          <w:szCs w:val="30"/>
        </w:rPr>
        <w:t>Н</w:t>
      </w:r>
      <w:proofErr w:type="spellEnd"/>
      <w:r>
        <w:rPr>
          <w:szCs w:val="30"/>
        </w:rPr>
        <w:t xml:space="preserve"> Я</w:t>
      </w:r>
    </w:p>
    <w:p w:rsidR="005303FD" w:rsidRDefault="005303FD">
      <w:pPr>
        <w:pStyle w:val="Header"/>
        <w:tabs>
          <w:tab w:val="left" w:pos="708"/>
        </w:tabs>
        <w:jc w:val="center"/>
        <w:rPr>
          <w:lang w:val="uk-UA"/>
        </w:rPr>
      </w:pPr>
    </w:p>
    <w:p w:rsidR="005303FD" w:rsidRDefault="005303FD">
      <w:pPr>
        <w:rPr>
          <w:szCs w:val="28"/>
          <w:lang w:val="ru-RU"/>
        </w:rPr>
      </w:pPr>
    </w:p>
    <w:p w:rsidR="00A8203B" w:rsidRDefault="003B462F">
      <w:pPr>
        <w:rPr>
          <w:szCs w:val="28"/>
        </w:rPr>
      </w:pPr>
      <w:r>
        <w:rPr>
          <w:szCs w:val="28"/>
        </w:rPr>
        <w:t>Звіт</w:t>
      </w:r>
      <w:r w:rsidR="00AE16CD">
        <w:rPr>
          <w:szCs w:val="28"/>
        </w:rPr>
        <w:t xml:space="preserve"> </w:t>
      </w:r>
      <w:r>
        <w:rPr>
          <w:szCs w:val="28"/>
        </w:rPr>
        <w:t xml:space="preserve"> про </w:t>
      </w:r>
      <w:r w:rsidR="00AE16CD">
        <w:rPr>
          <w:szCs w:val="28"/>
        </w:rPr>
        <w:t xml:space="preserve"> </w:t>
      </w:r>
      <w:r>
        <w:rPr>
          <w:szCs w:val="28"/>
        </w:rPr>
        <w:t xml:space="preserve">діяльність </w:t>
      </w:r>
      <w:r w:rsidR="00AE16CD">
        <w:rPr>
          <w:szCs w:val="28"/>
        </w:rPr>
        <w:t xml:space="preserve"> </w:t>
      </w:r>
      <w:r>
        <w:rPr>
          <w:szCs w:val="28"/>
        </w:rPr>
        <w:t>Центру</w:t>
      </w:r>
      <w:r w:rsidR="00AE16CD">
        <w:rPr>
          <w:szCs w:val="28"/>
        </w:rPr>
        <w:t xml:space="preserve"> </w:t>
      </w:r>
      <w:r>
        <w:rPr>
          <w:szCs w:val="28"/>
        </w:rPr>
        <w:t xml:space="preserve"> надання </w:t>
      </w:r>
    </w:p>
    <w:p w:rsidR="005303FD" w:rsidRDefault="003B462F">
      <w:pPr>
        <w:rPr>
          <w:szCs w:val="28"/>
        </w:rPr>
      </w:pPr>
      <w:r>
        <w:rPr>
          <w:szCs w:val="28"/>
        </w:rPr>
        <w:t xml:space="preserve">адміністративних </w:t>
      </w:r>
      <w:r w:rsidR="00A8203B">
        <w:rPr>
          <w:szCs w:val="28"/>
        </w:rPr>
        <w:t xml:space="preserve"> послуг</w:t>
      </w:r>
      <w:r w:rsidR="00AE16CD">
        <w:rPr>
          <w:szCs w:val="28"/>
        </w:rPr>
        <w:t xml:space="preserve"> </w:t>
      </w:r>
      <w:r w:rsidR="00A8203B">
        <w:rPr>
          <w:szCs w:val="28"/>
        </w:rPr>
        <w:t xml:space="preserve"> виконкому</w:t>
      </w:r>
    </w:p>
    <w:p w:rsidR="00A8203B" w:rsidRDefault="00A8203B">
      <w:pPr>
        <w:rPr>
          <w:szCs w:val="28"/>
        </w:rPr>
      </w:pPr>
      <w:r>
        <w:rPr>
          <w:szCs w:val="28"/>
        </w:rPr>
        <w:t xml:space="preserve">Покровської </w:t>
      </w:r>
      <w:r w:rsidR="00AE16CD">
        <w:rPr>
          <w:szCs w:val="28"/>
        </w:rPr>
        <w:t xml:space="preserve"> </w:t>
      </w:r>
      <w:r>
        <w:rPr>
          <w:szCs w:val="28"/>
        </w:rPr>
        <w:t xml:space="preserve">міської </w:t>
      </w:r>
      <w:r w:rsidR="00AE16CD">
        <w:rPr>
          <w:szCs w:val="28"/>
        </w:rPr>
        <w:t xml:space="preserve"> </w:t>
      </w:r>
      <w:r>
        <w:rPr>
          <w:szCs w:val="28"/>
        </w:rPr>
        <w:t xml:space="preserve">ради за 2017 рік та </w:t>
      </w:r>
      <w:r w:rsidR="003B462F">
        <w:rPr>
          <w:szCs w:val="28"/>
        </w:rPr>
        <w:t>І</w:t>
      </w:r>
    </w:p>
    <w:p w:rsidR="005303FD" w:rsidRDefault="003B462F">
      <w:pPr>
        <w:rPr>
          <w:szCs w:val="28"/>
        </w:rPr>
      </w:pPr>
      <w:r>
        <w:rPr>
          <w:szCs w:val="28"/>
        </w:rPr>
        <w:t>півріччі 201</w:t>
      </w:r>
      <w:r w:rsidRPr="00AE16CD">
        <w:rPr>
          <w:szCs w:val="28"/>
        </w:rPr>
        <w:t>8</w:t>
      </w:r>
      <w:r>
        <w:rPr>
          <w:szCs w:val="28"/>
        </w:rPr>
        <w:t xml:space="preserve"> року  </w:t>
      </w:r>
    </w:p>
    <w:p w:rsidR="005303FD" w:rsidRDefault="003B462F">
      <w:pPr>
        <w:rPr>
          <w:szCs w:val="28"/>
        </w:rPr>
      </w:pPr>
      <w:r>
        <w:rPr>
          <w:szCs w:val="28"/>
        </w:rPr>
        <w:t>_______________________________________</w:t>
      </w:r>
    </w:p>
    <w:p w:rsidR="005303FD" w:rsidRDefault="005303FD">
      <w:pPr>
        <w:rPr>
          <w:i/>
          <w:szCs w:val="28"/>
          <w:u w:val="single"/>
        </w:rPr>
      </w:pPr>
    </w:p>
    <w:p w:rsidR="005303FD" w:rsidRDefault="003B462F">
      <w:pPr>
        <w:ind w:firstLine="709"/>
        <w:jc w:val="both"/>
        <w:rPr>
          <w:szCs w:val="28"/>
        </w:rPr>
      </w:pPr>
      <w:r>
        <w:rPr>
          <w:szCs w:val="28"/>
        </w:rPr>
        <w:t>Заслухавши інформацію керівника-адміністратора Центру надання адміністративних послуг про стан надання адміністративних послуг у 2017 році та І півріччі 2018 року,  з метою реалізації права громадян на отримання</w:t>
      </w:r>
    </w:p>
    <w:p w:rsidR="005303FD" w:rsidRDefault="003B462F">
      <w:pPr>
        <w:ind w:right="57"/>
        <w:jc w:val="both"/>
      </w:pPr>
      <w:r>
        <w:rPr>
          <w:szCs w:val="28"/>
        </w:rPr>
        <w:t xml:space="preserve">адміністративних послуг, підвищення ефективності роботи, якості та дотримання термінів надання послуг, на виконання законів України  «Про адміністративні послуги» від 06.09.12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10.12.15 №888, розпорядження Кабінету Міністрів України від 16.05.14  №523-р «Деякі питання надання адміністративних послуг» </w:t>
      </w:r>
      <w:r>
        <w:rPr>
          <w:sz w:val="27"/>
          <w:szCs w:val="27"/>
        </w:rPr>
        <w:t xml:space="preserve"> </w:t>
      </w:r>
      <w:r>
        <w:rPr>
          <w:szCs w:val="28"/>
        </w:rPr>
        <w:t xml:space="preserve">та керуючись статтею 42 Закону України «Про місцеве самоврядування в Україні», міська  рада </w:t>
      </w:r>
    </w:p>
    <w:p w:rsidR="005303FD" w:rsidRDefault="003B462F">
      <w:pPr>
        <w:ind w:right="57"/>
        <w:jc w:val="center"/>
      </w:pPr>
      <w:r>
        <w:rPr>
          <w:szCs w:val="28"/>
        </w:rPr>
        <w:t>В И Р І Ш И Л А:</w:t>
      </w:r>
    </w:p>
    <w:p w:rsidR="005303FD" w:rsidRDefault="003B462F">
      <w:pPr>
        <w:jc w:val="both"/>
      </w:pPr>
      <w:r>
        <w:rPr>
          <w:szCs w:val="28"/>
        </w:rPr>
        <w:tab/>
        <w:t>1. Звіт керівника Центру надання адміністративних послуг виконавчого комітету Покровської міської ради (далі - Центр)</w:t>
      </w:r>
      <w:r w:rsidR="00A8203B">
        <w:rPr>
          <w:szCs w:val="28"/>
        </w:rPr>
        <w:t xml:space="preserve"> </w:t>
      </w:r>
      <w:proofErr w:type="spellStart"/>
      <w:r w:rsidR="00A8203B">
        <w:rPr>
          <w:szCs w:val="28"/>
        </w:rPr>
        <w:t>Клочковської</w:t>
      </w:r>
      <w:proofErr w:type="spellEnd"/>
      <w:r w:rsidR="00A8203B">
        <w:rPr>
          <w:szCs w:val="28"/>
        </w:rPr>
        <w:t xml:space="preserve"> І.В.</w:t>
      </w:r>
      <w:r>
        <w:t xml:space="preserve"> </w:t>
      </w:r>
      <w:r>
        <w:rPr>
          <w:szCs w:val="28"/>
        </w:rPr>
        <w:t xml:space="preserve">про </w:t>
      </w:r>
      <w:r w:rsidR="00A8203B">
        <w:rPr>
          <w:szCs w:val="28"/>
        </w:rPr>
        <w:t>діяльність Центру за</w:t>
      </w:r>
      <w:r>
        <w:rPr>
          <w:szCs w:val="28"/>
        </w:rPr>
        <w:t xml:space="preserve"> 2017 р</w:t>
      </w:r>
      <w:r w:rsidR="00A8203B">
        <w:rPr>
          <w:szCs w:val="28"/>
        </w:rPr>
        <w:t>ік</w:t>
      </w:r>
      <w:r>
        <w:rPr>
          <w:szCs w:val="28"/>
        </w:rPr>
        <w:t xml:space="preserve"> та І півріччі 2018 року взяти до відома.</w:t>
      </w:r>
    </w:p>
    <w:p w:rsidR="005303FD" w:rsidRDefault="003B462F">
      <w:pPr>
        <w:jc w:val="both"/>
      </w:pPr>
      <w:r>
        <w:rPr>
          <w:szCs w:val="28"/>
        </w:rPr>
        <w:tab/>
        <w:t>2. Адміністратору – керівнику Центру (</w:t>
      </w:r>
      <w:proofErr w:type="spellStart"/>
      <w:r>
        <w:rPr>
          <w:szCs w:val="28"/>
        </w:rPr>
        <w:t>Клочковська</w:t>
      </w:r>
      <w:proofErr w:type="spellEnd"/>
      <w:r>
        <w:rPr>
          <w:szCs w:val="28"/>
        </w:rPr>
        <w:t xml:space="preserve"> І.В.):</w:t>
      </w:r>
    </w:p>
    <w:p w:rsidR="005303FD" w:rsidRDefault="003B462F">
      <w:pPr>
        <w:ind w:firstLine="708"/>
        <w:jc w:val="both"/>
        <w:rPr>
          <w:szCs w:val="28"/>
        </w:rPr>
      </w:pPr>
      <w:r>
        <w:rPr>
          <w:szCs w:val="28"/>
        </w:rPr>
        <w:t>- забезпечити дотримання законодавства в сфері надання адміністративних послуг у Центрі;</w:t>
      </w:r>
    </w:p>
    <w:p w:rsidR="005303FD" w:rsidRDefault="003B462F">
      <w:pPr>
        <w:ind w:firstLine="708"/>
        <w:jc w:val="both"/>
        <w:rPr>
          <w:szCs w:val="28"/>
        </w:rPr>
      </w:pPr>
      <w:r>
        <w:rPr>
          <w:szCs w:val="28"/>
        </w:rPr>
        <w:t>- проводити роботу з адміністраторами по вдосконаленню та якістю надання адміністративних послуг;</w:t>
      </w:r>
    </w:p>
    <w:p w:rsidR="005303FD" w:rsidRDefault="003B462F">
      <w:pPr>
        <w:ind w:firstLine="708"/>
        <w:jc w:val="both"/>
      </w:pPr>
      <w:r>
        <w:rPr>
          <w:szCs w:val="28"/>
        </w:rPr>
        <w:t xml:space="preserve">- постійно проводити моніторинг законодавства та нормативно-правових актів з метою удосконалення роботи по наданню адміністративних послуг. </w:t>
      </w:r>
    </w:p>
    <w:p w:rsidR="005303FD" w:rsidRDefault="003B462F">
      <w:pPr>
        <w:jc w:val="both"/>
      </w:pPr>
      <w:r>
        <w:rPr>
          <w:szCs w:val="28"/>
        </w:rPr>
        <w:tab/>
        <w:t>3. Адміністраторам Центру:</w:t>
      </w:r>
    </w:p>
    <w:p w:rsidR="005303FD" w:rsidRDefault="003B462F">
      <w:pPr>
        <w:pStyle w:val="20"/>
        <w:spacing w:after="0" w:line="240" w:lineRule="auto"/>
        <w:ind w:left="0" w:firstLine="708"/>
        <w:jc w:val="both"/>
      </w:pPr>
      <w:r>
        <w:rPr>
          <w:sz w:val="28"/>
          <w:szCs w:val="28"/>
        </w:rPr>
        <w:t>3.1.  Здійснювати постійний контроль за строками видачі документів дозвільного характеру та результатів надання адміністративних послуг;</w:t>
      </w:r>
    </w:p>
    <w:p w:rsidR="005303FD" w:rsidRDefault="003B462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Розміщувати інформацію щодо порядку видачі документів дозвільного характеру та надання адміністративних послуг, забезпечити постійне її оновлення на інформаційних стендах та офіційному </w:t>
      </w:r>
      <w:proofErr w:type="spellStart"/>
      <w:r>
        <w:rPr>
          <w:sz w:val="28"/>
          <w:szCs w:val="28"/>
        </w:rPr>
        <w:t>веб-сайті</w:t>
      </w:r>
      <w:proofErr w:type="spellEnd"/>
      <w:r>
        <w:rPr>
          <w:sz w:val="28"/>
          <w:szCs w:val="28"/>
        </w:rPr>
        <w:t xml:space="preserve"> виконавчого комітету Покровської міської ради;</w:t>
      </w:r>
    </w:p>
    <w:p w:rsidR="005303FD" w:rsidRDefault="003B462F">
      <w:pPr>
        <w:pStyle w:val="20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  Підвищувати свій професійний рівень шляхом  участі в навчальних семінарах з питань дозвільної системи та адміністративних послуг;</w:t>
      </w:r>
    </w:p>
    <w:p w:rsidR="005303FD" w:rsidRDefault="003B462F">
      <w:pPr>
        <w:pStyle w:val="20"/>
        <w:spacing w:after="0" w:line="240" w:lineRule="auto"/>
        <w:ind w:left="0" w:firstLine="720"/>
        <w:jc w:val="both"/>
      </w:pPr>
      <w:r>
        <w:rPr>
          <w:sz w:val="28"/>
          <w:szCs w:val="28"/>
        </w:rPr>
        <w:lastRenderedPageBreak/>
        <w:t>3.4.</w:t>
      </w:r>
      <w:r>
        <w:rPr>
          <w:sz w:val="28"/>
          <w:szCs w:val="28"/>
        </w:rPr>
        <w:tab/>
        <w:t>Залучати до роботи  Центру представників суб’єктів надання адміністративних послуг та сприяти збільшенню кількості  та якості надання послуг.</w:t>
      </w:r>
    </w:p>
    <w:p w:rsidR="005303FD" w:rsidRDefault="003B462F">
      <w:pPr>
        <w:jc w:val="both"/>
      </w:pPr>
      <w:r>
        <w:rPr>
          <w:szCs w:val="28"/>
          <w:lang w:val="ru-RU"/>
        </w:rPr>
        <w:tab/>
        <w:t>4</w:t>
      </w:r>
      <w:r>
        <w:rPr>
          <w:szCs w:val="28"/>
        </w:rPr>
        <w:t xml:space="preserve">. </w:t>
      </w:r>
      <w:r>
        <w:t>Суб’єктам надання адміністративних послуг забезпечити безумовне дотримання законодавства в сфері надання адміністративних послуг дотримання термінів розгляду справ та прийняття рішень.</w:t>
      </w:r>
    </w:p>
    <w:p w:rsidR="00D55925" w:rsidRDefault="003B462F" w:rsidP="00D55925">
      <w:pPr>
        <w:pStyle w:val="a8"/>
        <w:jc w:val="both"/>
        <w:rPr>
          <w:szCs w:val="28"/>
        </w:rPr>
      </w:pPr>
      <w:r>
        <w:tab/>
        <w:t xml:space="preserve">5. Координацію  виконання даного рішення покласти на адміністратора-керівника ЦНАП </w:t>
      </w:r>
      <w:proofErr w:type="spellStart"/>
      <w:r>
        <w:t>Клочковську</w:t>
      </w:r>
      <w:proofErr w:type="spellEnd"/>
      <w:r>
        <w:t xml:space="preserve"> І.В.; контроль — на  заступника міського голови </w:t>
      </w:r>
      <w:proofErr w:type="spellStart"/>
      <w:r>
        <w:t>Чистякова</w:t>
      </w:r>
      <w:proofErr w:type="spellEnd"/>
      <w:r>
        <w:t xml:space="preserve"> О.Г. та на постійну депутатську комісію з питань  </w:t>
      </w:r>
      <w:r w:rsidR="00D55925">
        <w:rPr>
          <w:szCs w:val="28"/>
        </w:rPr>
        <w:t xml:space="preserve"> планування, бюджету, фінансів, економічного розвитку, регуляторної політики та підприємництва</w:t>
      </w:r>
      <w:r w:rsidR="00A8203B">
        <w:rPr>
          <w:szCs w:val="28"/>
        </w:rPr>
        <w:t xml:space="preserve"> (</w:t>
      </w:r>
      <w:r w:rsidR="00D55925">
        <w:rPr>
          <w:szCs w:val="28"/>
        </w:rPr>
        <w:t>Травк</w:t>
      </w:r>
      <w:r w:rsidR="00A8203B">
        <w:rPr>
          <w:szCs w:val="28"/>
        </w:rPr>
        <w:t>а</w:t>
      </w:r>
      <w:r w:rsidR="00D55925">
        <w:rPr>
          <w:szCs w:val="28"/>
        </w:rPr>
        <w:t xml:space="preserve"> В.І.</w:t>
      </w:r>
      <w:r w:rsidR="00A8203B">
        <w:rPr>
          <w:szCs w:val="28"/>
        </w:rPr>
        <w:t>).</w:t>
      </w:r>
    </w:p>
    <w:p w:rsidR="005303FD" w:rsidRPr="00D55925" w:rsidRDefault="005303FD">
      <w:pPr>
        <w:jc w:val="both"/>
        <w:rPr>
          <w:szCs w:val="28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Pr="00D55925" w:rsidRDefault="005303FD">
      <w:pPr>
        <w:rPr>
          <w:sz w:val="20"/>
          <w:szCs w:val="20"/>
        </w:rPr>
      </w:pPr>
    </w:p>
    <w:p w:rsidR="005303FD" w:rsidRDefault="003B462F">
      <w:pPr>
        <w:rPr>
          <w:sz w:val="20"/>
          <w:szCs w:val="20"/>
          <w:lang w:val="ru-RU"/>
        </w:rPr>
      </w:pPr>
      <w:bookmarkStart w:id="0" w:name="_GoBack"/>
      <w:bookmarkEnd w:id="0"/>
      <w:proofErr w:type="spellStart"/>
      <w:r>
        <w:rPr>
          <w:sz w:val="20"/>
          <w:szCs w:val="20"/>
          <w:lang w:val="ru-RU"/>
        </w:rPr>
        <w:t>Клочковська</w:t>
      </w:r>
      <w:proofErr w:type="spellEnd"/>
      <w:proofErr w:type="gramStart"/>
      <w:r>
        <w:rPr>
          <w:sz w:val="20"/>
          <w:szCs w:val="20"/>
          <w:lang w:val="ru-RU"/>
        </w:rPr>
        <w:t xml:space="preserve"> І.</w:t>
      </w:r>
      <w:proofErr w:type="gramEnd"/>
      <w:r>
        <w:rPr>
          <w:sz w:val="20"/>
          <w:szCs w:val="20"/>
          <w:lang w:val="ru-RU"/>
        </w:rPr>
        <w:t>В.</w:t>
      </w:r>
    </w:p>
    <w:p w:rsidR="005303FD" w:rsidRDefault="003B462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4-20-31</w:t>
      </w: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>
      <w:pPr>
        <w:rPr>
          <w:sz w:val="20"/>
          <w:szCs w:val="20"/>
          <w:lang w:val="ru-RU"/>
        </w:rPr>
      </w:pPr>
    </w:p>
    <w:p w:rsidR="005303FD" w:rsidRDefault="005303FD"/>
    <w:sectPr w:rsidR="005303FD" w:rsidSect="005303F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3FD"/>
    <w:rsid w:val="003B462F"/>
    <w:rsid w:val="004E1B3B"/>
    <w:rsid w:val="005303FD"/>
    <w:rsid w:val="005F0915"/>
    <w:rsid w:val="00A8203B"/>
    <w:rsid w:val="00AE16CD"/>
    <w:rsid w:val="00C8631D"/>
    <w:rsid w:val="00D5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F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1"/>
    <w:qFormat/>
    <w:rsid w:val="00D60685"/>
    <w:pPr>
      <w:keepNext/>
      <w:jc w:val="center"/>
      <w:outlineLvl w:val="1"/>
    </w:pPr>
    <w:rPr>
      <w:b/>
      <w:bCs/>
    </w:rPr>
  </w:style>
  <w:style w:type="character" w:customStyle="1" w:styleId="2">
    <w:name w:val="Основной текст с отступом 2 Знак"/>
    <w:basedOn w:val="a0"/>
    <w:link w:val="2"/>
    <w:qFormat/>
    <w:rsid w:val="00ED42F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с отступом 2 Знак1"/>
    <w:basedOn w:val="a0"/>
    <w:link w:val="20"/>
    <w:qFormat/>
    <w:rsid w:val="00D6068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D606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Заголовок"/>
    <w:basedOn w:val="a"/>
    <w:next w:val="a5"/>
    <w:qFormat/>
    <w:rsid w:val="005303F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rsid w:val="005303FD"/>
    <w:pPr>
      <w:spacing w:after="140" w:line="288" w:lineRule="auto"/>
    </w:pPr>
  </w:style>
  <w:style w:type="paragraph" w:styleId="a6">
    <w:name w:val="List"/>
    <w:basedOn w:val="a5"/>
    <w:rsid w:val="005303FD"/>
    <w:rPr>
      <w:rFonts w:cs="Arial"/>
    </w:rPr>
  </w:style>
  <w:style w:type="paragraph" w:customStyle="1" w:styleId="Caption">
    <w:name w:val="Caption"/>
    <w:basedOn w:val="a"/>
    <w:qFormat/>
    <w:rsid w:val="005303F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rsid w:val="005303FD"/>
    <w:pPr>
      <w:suppressLineNumbers/>
    </w:pPr>
    <w:rPr>
      <w:rFonts w:cs="Arial"/>
    </w:rPr>
  </w:style>
  <w:style w:type="paragraph" w:styleId="20">
    <w:name w:val="Body Text Indent 2"/>
    <w:basedOn w:val="a"/>
    <w:link w:val="21"/>
    <w:qFormat/>
    <w:rsid w:val="00ED42F6"/>
    <w:pPr>
      <w:spacing w:after="120" w:line="480" w:lineRule="auto"/>
      <w:ind w:left="283"/>
    </w:pPr>
    <w:rPr>
      <w:sz w:val="24"/>
    </w:rPr>
  </w:style>
  <w:style w:type="paragraph" w:styleId="a8">
    <w:name w:val="No Spacing"/>
    <w:uiPriority w:val="1"/>
    <w:qFormat/>
    <w:rsid w:val="00ED42F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Header">
    <w:name w:val="Header"/>
    <w:basedOn w:val="a"/>
    <w:rsid w:val="00D60685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customStyle="1" w:styleId="a9">
    <w:name w:val="Абзац списку"/>
    <w:basedOn w:val="a"/>
    <w:uiPriority w:val="34"/>
    <w:qFormat/>
    <w:rsid w:val="00D559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10</cp:revision>
  <dcterms:created xsi:type="dcterms:W3CDTF">2018-05-23T05:21:00Z</dcterms:created>
  <dcterms:modified xsi:type="dcterms:W3CDTF">2018-05-23T10:52:00Z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