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spacing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5243195</wp:posOffset>
                </wp:positionH>
                <wp:positionV relativeFrom="paragraph">
                  <wp:posOffset>-414655</wp:posOffset>
                </wp:positionV>
                <wp:extent cx="686435" cy="17208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2.85pt;margin-top:-32.65pt;width:53.95pt;height:13.45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-492125</wp:posOffset>
            </wp:positionV>
            <wp:extent cx="413385" cy="5937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4" t="-148" r="-214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1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1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57785</wp:posOffset>
                </wp:positionV>
                <wp:extent cx="6129020" cy="1587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8280" cy="10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55pt" to="483.8pt,5.3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1"/>
        <w:spacing w:before="0" w:after="0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Style21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МІСЬКОГО ГОЛОВИ</w:t>
      </w:r>
    </w:p>
    <w:p>
      <w:pPr>
        <w:pStyle w:val="BodyText2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09.09.2021 р.                                  м.Покров                                              № </w:t>
      </w: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>207-р</w:t>
      </w:r>
      <w:r>
        <w:rPr>
          <w:sz w:val="28"/>
          <w:szCs w:val="28"/>
        </w:rPr>
        <w:t xml:space="preserve">  </w:t>
      </w:r>
    </w:p>
    <w:p>
      <w:pPr>
        <w:pStyle w:val="BodyText2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 xml:space="preserve">           </w:t>
      </w:r>
    </w:p>
    <w:tbl>
      <w:tblPr>
        <w:tblStyle w:val="afd"/>
        <w:tblW w:w="6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0"/>
      </w:tblGrid>
      <w:tr>
        <w:trPr/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" w:cstheme="minorBidi"/>
              </w:rPr>
            </w:pPr>
            <w:r>
              <w:rPr>
                <w:rFonts w:cs="" w:cstheme="minorBidi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Times New Roman" w:cs="" w:ascii="Times New Roman" w:hAnsi="Times New Roman" w:cstheme="minorBidi"/>
                <w:kern w:val="0"/>
                <w:sz w:val="28"/>
                <w:szCs w:val="28"/>
                <w:lang w:val="ru-RU" w:eastAsia="ru-RU"/>
              </w:rPr>
              <w:t>Про проведення Дн</w:t>
            </w:r>
            <w:r>
              <w:rPr>
                <w:rFonts w:eastAsia="Times New Roman" w:cs="" w:ascii="Times New Roman" w:hAnsi="Times New Roman" w:cstheme="minorBidi"/>
                <w:kern w:val="0"/>
                <w:sz w:val="28"/>
                <w:szCs w:val="28"/>
                <w:lang w:val="uk-UA" w:eastAsia="ru-RU"/>
              </w:rPr>
              <w:t>я</w:t>
            </w:r>
            <w:r>
              <w:rPr>
                <w:rFonts w:eastAsia="Times New Roman" w:cs="" w:ascii="Times New Roman" w:hAnsi="Times New Roman" w:cstheme="minorBidi"/>
                <w:kern w:val="0"/>
                <w:sz w:val="28"/>
                <w:szCs w:val="28"/>
                <w:lang w:val="ru-RU" w:eastAsia="ru-RU"/>
              </w:rPr>
              <w:t xml:space="preserve"> фізичної культури і спорту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Times New Roman" w:cs="" w:ascii="Times New Roman" w:hAnsi="Times New Roman" w:cstheme="minorBidi"/>
                <w:kern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 w:cs="" w:ascii="Times New Roman" w:hAnsi="Times New Roman" w:cstheme="minorBidi"/>
                <w:kern w:val="0"/>
                <w:sz w:val="28"/>
                <w:szCs w:val="28"/>
                <w:lang w:val="uk-UA" w:eastAsia="ru-RU"/>
              </w:rPr>
              <w:t>в Покровській міській територіальній громаді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Керуючись ст. 32, 42 Закону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 грудня 2018 року № 50 «Про затвердження програми «Розвиток фізичної культури та спорту в м.Покров на період 2019-2021 років», відповідно до п.6 постанови Кабінету Міністрів України від 09.12.2020 №1236 “Про встановлення карантину та впровадження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hAnsi="Times New Roman"/>
          <w:sz w:val="28"/>
          <w:szCs w:val="28"/>
          <w:lang w:eastAsia="ru-RU"/>
        </w:rPr>
        <w:t xml:space="preserve">-19, спричиненої коронавірусом </w:t>
      </w:r>
      <w:r>
        <w:rPr>
          <w:rFonts w:ascii="Times New Roman" w:hAnsi="Times New Roman"/>
          <w:sz w:val="28"/>
          <w:szCs w:val="28"/>
          <w:lang w:val="en-US" w:eastAsia="ru-RU"/>
        </w:rPr>
        <w:t>SARS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CoV</w:t>
      </w:r>
      <w:r>
        <w:rPr>
          <w:rFonts w:ascii="Times New Roman" w:hAnsi="Times New Roman"/>
          <w:sz w:val="28"/>
          <w:szCs w:val="28"/>
          <w:lang w:eastAsia="ru-RU"/>
        </w:rPr>
        <w:t xml:space="preserve">-2”, з метою проведення на високому організаційному рівні спортивних заходів до Дня фізичної культури і спорту, організації змістового дозвілля мешканців м.Покров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ЗОБОВ’ЯЗУЮ: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 xml:space="preserve">1.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Затвердити план заходів з організації та проведення Дня фізичної культури і спорту (далі — План),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uk-UA" w:eastAsia="ru-RU"/>
        </w:rPr>
        <w:t>що додається.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     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>2.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 Забезпечити: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>2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.1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Відділу  молоді  та  спорту  (Боєва  В.М.),  управлінню  освіти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(Матвєєва О.О):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ab/>
        <w:t>2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.1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.1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підготовку та проведення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заходів до Дня фізичної культури і спорту відповідно до затвердженого Плану;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>2.1.2  проведення  інформаційної  кампанії стосовно плану заходів до Дня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фізичної культури і спорту через афіші, соціальні мережі.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 xml:space="preserve">2.2 Відділу культури (Бережна Л.В.) </w:t>
      </w:r>
      <w:bookmarkStart w:id="0" w:name="_GoBack1"/>
      <w:bookmarkEnd w:id="0"/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відповідне </w:t>
      </w:r>
      <w:bookmarkStart w:id="1" w:name="__DdeLink__1816_2311123681"/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звукопідсилююче</w:t>
      </w:r>
      <w:bookmarkEnd w:id="1"/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обладнання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з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uk-UA" w:eastAsia="ru-RU"/>
        </w:rPr>
        <w:t>16.00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 11.09.2021 р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.</w:t>
      </w:r>
    </w:p>
    <w:p>
      <w:pPr>
        <w:pStyle w:val="Normal"/>
        <w:shd w:val="clear" w:color="auto" w:fill="FFFFFF"/>
        <w:tabs>
          <w:tab w:val="clear" w:pos="709"/>
          <w:tab w:val="left" w:pos="1560" w:leader="none"/>
          <w:tab w:val="left" w:pos="1843" w:leader="none"/>
        </w:tabs>
        <w:spacing w:lineRule="auto" w:line="276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  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2.3 Директору з загальних питань АТ «Покровський ГЗК» Поровай  С.В. </w:t>
      </w:r>
    </w:p>
    <w:p>
      <w:pPr>
        <w:pStyle w:val="Normal"/>
        <w:shd w:val="clear" w:color="auto" w:fill="FFFFFF"/>
        <w:tabs>
          <w:tab w:val="clear" w:pos="709"/>
          <w:tab w:val="left" w:pos="1560" w:leader="none"/>
          <w:tab w:val="left" w:pos="1843" w:leader="none"/>
        </w:tabs>
        <w:spacing w:lineRule="auto" w:line="276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(за згодою) надати базу для проведення  з 15.00 10.09.2021 р. змагань «Веселі старти» на стадіоні «Авангард».</w:t>
      </w:r>
    </w:p>
    <w:p>
      <w:pPr>
        <w:pStyle w:val="Normal"/>
        <w:shd w:val="clear" w:color="auto" w:fill="FFFFFF"/>
        <w:tabs>
          <w:tab w:val="clear" w:pos="709"/>
          <w:tab w:val="left" w:pos="1560" w:leader="none"/>
          <w:tab w:val="left" w:pos="1843" w:leader="none"/>
        </w:tabs>
        <w:spacing w:lineRule="auto" w:line="276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  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2.4 Відділенню поліції  №2 Нікопольського РУП ГУНП  (Дмитрієв Д.О., за згодою)</w:t>
      </w:r>
      <w:r>
        <w:rPr>
          <w:rFonts w:eastAsia="Arial Unicode MS" w:ascii="Times New Roman" w:hAnsi="Times New Roman"/>
          <w:color w:val="000000"/>
          <w:spacing w:val="2"/>
          <w:sz w:val="28"/>
          <w:szCs w:val="28"/>
          <w:u w:val="none" w:color="000000"/>
          <w:lang w:eastAsia="ru-RU"/>
        </w:rPr>
        <w:t xml:space="preserve"> охорону громадського правопорядку під час проведення  заходів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11.09.2021 р.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>2.</w:t>
      </w:r>
      <w:r>
        <w:rPr>
          <w:rFonts w:eastAsia="Arial Unicode MS" w:ascii="Times New Roman" w:hAnsi="Times New Roman"/>
          <w:color w:val="000000"/>
          <w:spacing w:val="-60"/>
          <w:sz w:val="28"/>
          <w:szCs w:val="28"/>
          <w:u w:val="none" w:color="000000"/>
          <w:lang w:eastAsia="ru-RU"/>
        </w:rPr>
        <w:t xml:space="preserve">5     </w:t>
      </w:r>
      <w:r>
        <w:rPr>
          <w:rFonts w:eastAsia="Arial Unicode MS" w:ascii="Times New Roman" w:hAnsi="Times New Roman"/>
          <w:color w:val="000000"/>
          <w:spacing w:val="-60"/>
          <w:sz w:val="28"/>
          <w:szCs w:val="28"/>
          <w:u w:val="none" w:color="000000"/>
          <w:lang w:val="ru-RU" w:eastAsia="ru-RU"/>
        </w:rPr>
        <w:t>М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КП  </w:t>
      </w:r>
      <w:r>
        <w:rPr>
          <w:rFonts w:eastAsia="Arial Unicode MS" w:ascii="Times New Roman" w:hAnsi="Times New Roman"/>
          <w:color w:val="000000"/>
          <w:spacing w:val="2"/>
          <w:sz w:val="28"/>
          <w:szCs w:val="28"/>
          <w:u w:val="none" w:color="000000"/>
          <w:lang w:val="ru-RU" w:eastAsia="ru-RU"/>
        </w:rPr>
        <w:t xml:space="preserve">«Добробут» </w:t>
      </w:r>
      <w:r>
        <w:rPr>
          <w:rFonts w:eastAsia="Arial Unicode MS" w:ascii="Times New Roman" w:hAnsi="Times New Roman"/>
          <w:color w:val="000000"/>
          <w:spacing w:val="2"/>
          <w:sz w:val="28"/>
          <w:szCs w:val="28"/>
          <w:u w:val="none" w:color="000000"/>
          <w:lang w:eastAsia="ru-RU"/>
        </w:rPr>
        <w:t>(</w:t>
      </w:r>
      <w:r>
        <w:rPr>
          <w:rFonts w:eastAsia="Arial Unicode MS" w:ascii="Times New Roman" w:hAnsi="Times New Roman"/>
          <w:color w:val="000000"/>
          <w:spacing w:val="2"/>
          <w:sz w:val="28"/>
          <w:szCs w:val="28"/>
          <w:u w:val="none" w:color="000000"/>
          <w:lang w:val="ru-RU" w:eastAsia="ru-RU"/>
        </w:rPr>
        <w:t xml:space="preserve">Сергєєв Р.О.)  благоустрій  території  парку        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Arial Unicode MS" w:ascii="Times New Roman" w:hAnsi="Times New Roman"/>
          <w:color w:val="000000"/>
          <w:spacing w:val="2"/>
          <w:sz w:val="28"/>
          <w:szCs w:val="28"/>
          <w:u w:val="none" w:color="000000"/>
          <w:lang w:val="ru-RU" w:eastAsia="ru-RU"/>
        </w:rPr>
        <w:t xml:space="preserve">  </w:t>
      </w:r>
      <w:r>
        <w:rPr>
          <w:rFonts w:eastAsia="Arial Unicode MS" w:ascii="Times New Roman" w:hAnsi="Times New Roman"/>
          <w:color w:val="000000"/>
          <w:spacing w:val="2"/>
          <w:sz w:val="28"/>
          <w:szCs w:val="28"/>
          <w:u w:val="none" w:color="000000"/>
          <w:lang w:val="ru-RU" w:eastAsia="ru-RU"/>
        </w:rPr>
        <w:t>«ім. Б. Мозолевського» та парку Гірників.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>2.6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Комунальному некомерційному підприємству «Центр первинної медико-санітарної допомоги м.Покров»  забезпечити </w:t>
      </w:r>
      <w:r>
        <w:rPr>
          <w:rFonts w:ascii="Times New Roman" w:hAnsi="Times New Roman"/>
          <w:color w:val="000000"/>
          <w:sz w:val="28"/>
          <w:szCs w:val="28"/>
        </w:rPr>
        <w:t xml:space="preserve">медичний супровід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святкових заходів починаючи з 16.00 год. до 17.45 год.  11.09.2021 р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2.7 Прес-службі міського голови (Сізова О.А.) передбачити анонс та висвітлення заходів на офіційному сайті  Покровської міської ради.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 xml:space="preserve">2.8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Фінансовому управлінню (Сафонова Н.С.) провести фінансування витрат.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>2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.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uk-UA" w:eastAsia="ru-RU"/>
        </w:rPr>
        <w:t>9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Головному бухгалтеру виконавчого комітету (Шульга О.П.) здійснити оплату  згідно кошторису  витрат.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3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.</w:t>
      </w:r>
      <w:r>
        <w:rPr>
          <w:rFonts w:eastAsia="Arial Unicode MS" w:ascii="Times New Roman" w:hAnsi="Times New Roman"/>
          <w:b/>
          <w:bCs/>
          <w:color w:val="000000"/>
          <w:sz w:val="28"/>
          <w:szCs w:val="28"/>
          <w:u w:val="none" w:color="000000"/>
          <w:lang w:val="ru-RU" w:eastAsia="ru-RU"/>
        </w:rPr>
        <w:t xml:space="preserve">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Координацію роботи щодо виконання цього розпорядження покласти на відділ молоді та спорту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Боєва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В.М.), контроль за виконанням розпорядження -  на заступник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uk-UA" w:eastAsia="ru-RU"/>
        </w:rPr>
        <w:t>ів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міського голови 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val="uk-UA" w:eastAsia="ru-RU" w:bidi="ar-SA"/>
        </w:rPr>
        <w:t>за напрямками діяльності.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u w:val="none" w:color="000000"/>
          <w:lang w:val="uk-UA" w:eastAsia="ru-RU" w:bidi="ar-SA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val="uk-UA" w:eastAsia="ru-RU" w:bidi="ar-SA"/>
        </w:rPr>
      </w:r>
    </w:p>
    <w:p>
      <w:pPr>
        <w:pStyle w:val="Normal"/>
        <w:spacing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val="ru-RU"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</w:r>
    </w:p>
    <w:p>
      <w:pPr>
        <w:pStyle w:val="Normal"/>
        <w:spacing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В.о. міського голови                                                                    </w:t>
        <w:tab/>
        <w:t>С.С. Курасов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hanging="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ab/>
        <w:tab/>
        <w:tab/>
        <w:tab/>
        <w:tab/>
        <w:tab/>
        <w:tab/>
        <w:tab/>
        <w:t>ЗАТВЕРДЖЕНО: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ab/>
        <w:tab/>
        <w:tab/>
        <w:tab/>
        <w:tab/>
        <w:tab/>
        <w:t xml:space="preserve">     </w:t>
        <w:tab/>
        <w:t>Розпорядження міського голови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zh-CN" w:bidi="ar-SA"/>
        </w:rPr>
        <w:t xml:space="preserve">09.09.2021р. </w:t>
      </w:r>
      <w:r>
        <w:rPr>
          <w:rFonts w:ascii="Times New Roman" w:hAnsi="Times New Roman"/>
          <w:sz w:val="28"/>
          <w:szCs w:val="28"/>
        </w:rPr>
        <w:t xml:space="preserve">№ 207-р             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План </w:t>
      </w:r>
      <w:r>
        <w:rPr>
          <w:rFonts w:eastAsia="Times New Roman" w:cs="" w:ascii="Times New Roman" w:hAnsi="Times New Roman" w:cstheme="minorBidi"/>
          <w:sz w:val="28"/>
          <w:szCs w:val="28"/>
          <w:lang w:val="ru-RU" w:eastAsia="ru-RU"/>
        </w:rPr>
        <w:t xml:space="preserve"> проведення спортивно — розважальних заходів, масових фізкультурно-спортивних змагань присвячених Дню фізичної культури і спорту</w:t>
      </w:r>
    </w:p>
    <w:tbl>
      <w:tblPr>
        <w:tblW w:w="9489" w:type="dxa"/>
        <w:jc w:val="left"/>
        <w:tblInd w:w="2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"/>
        <w:gridCol w:w="2179"/>
        <w:gridCol w:w="2981"/>
        <w:gridCol w:w="1699"/>
        <w:gridCol w:w="2124"/>
      </w:tblGrid>
      <w:tr>
        <w:trPr>
          <w:trHeight w:val="567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Назва заходу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Місце проведення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Дата та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Виконавець</w:t>
            </w:r>
          </w:p>
        </w:tc>
      </w:tr>
      <w:tr>
        <w:trPr>
          <w:trHeight w:val="848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«Веселі старти»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Стадіон «Авангард»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  <w:t>10.09.2021р.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  <w:t>15.00-18.30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КДЮСШ “Манганіт”</w:t>
            </w:r>
          </w:p>
        </w:tc>
      </w:tr>
      <w:tr>
        <w:trPr>
          <w:trHeight w:val="567" w:hRule="atLeast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Шаховий турнір до Дня  фізичної культури та спорту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Парк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«ім. Б. Мозолевського»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Шахова алея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FFFFFF" w:val="clear"/>
              </w:rPr>
              <w:t>11.09.2021 р.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FFFFFF" w:val="clear"/>
              </w:rPr>
              <w:t>13.30 -15.30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613" w:right="-2154" w:hanging="0"/>
              <w:jc w:val="center"/>
              <w:rPr>
                <w:sz w:val="26"/>
                <w:szCs w:val="26"/>
                <w:shd w:fill="FFFF00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FFFF00" w:val="clear"/>
              </w:rPr>
              <w:t>13.30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shd w:fill="FFFFFF" w:val="clear"/>
                <w:lang w:val="ru-RU"/>
              </w:rPr>
              <w:t>Відділ молоді та спорту 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FFFFFF" w:val="clear"/>
                <w:lang w:val="ru-RU"/>
              </w:rPr>
              <w:t>«Шахи для життя»</w:t>
            </w:r>
          </w:p>
        </w:tc>
      </w:tr>
      <w:tr>
        <w:trPr>
          <w:trHeight w:val="554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Показові виступи спортсменів- вихованців  відділень спортивної акробатики, спортивної гімнастики, карате шокотан, таїландського боксу Муей-Тай </w:t>
            </w:r>
            <w:r>
              <w:rPr>
                <w:rFonts w:ascii="Times New Roman" w:hAnsi="Times New Roman"/>
                <w:sz w:val="26"/>
                <w:szCs w:val="26"/>
              </w:rPr>
              <w:t>ДЮСШ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«ім. Д.Дідіка»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Парк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«ім. Б.Мозолевського»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11.09.2021 р.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16.00 -17.45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Відділ молоді та спорту, ДЮСШ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«ім. Д. Дідіка»</w:t>
            </w:r>
          </w:p>
        </w:tc>
      </w:tr>
      <w:tr>
        <w:trPr>
          <w:trHeight w:val="296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Спортивні легкоатлетичні  ігри «Спорт єднає родини»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Парк Гірників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.09.2021р.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17: 00-18.30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Відділ молоді та спорту</w:t>
            </w:r>
          </w:p>
        </w:tc>
      </w:tr>
      <w:tr>
        <w:trPr>
          <w:trHeight w:val="296" w:hRule="atLeast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Тематичні вікторини та спортивні естафети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Заклади дошкільної освіти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06.09-10.09.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2021р.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Управління освіти, педагогічний колектив дошкільних закладів</w:t>
            </w:r>
          </w:p>
        </w:tc>
      </w:tr>
      <w:tr>
        <w:trPr>
          <w:trHeight w:val="296" w:hRule="atLeast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Олімпійські  уроки, спортивні естафети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Заклади загальної середньої освіти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06.09-10.09.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2021р.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Управління освіти, </w:t>
            </w:r>
            <w:bookmarkStart w:id="2" w:name="_GoBack"/>
            <w:bookmarkEnd w:id="2"/>
            <w:r>
              <w:rPr>
                <w:rFonts w:ascii="Times New Roman" w:hAnsi="Times New Roman"/>
                <w:sz w:val="26"/>
                <w:szCs w:val="26"/>
              </w:rPr>
              <w:t>педагогічні колективи закладів загальної середньої освіти</w:t>
            </w:r>
          </w:p>
        </w:tc>
      </w:tr>
      <w:tr>
        <w:trPr>
          <w:trHeight w:val="296" w:hRule="atLeast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Конкурси малюнків, плакатів, виставки літератури спортивної тематики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Заклади загальної середньої освіти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06.09-10.09. 2021р.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Управління освіти, педагогічні колективи закладів загальної середньої освіти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</w:t>
      </w:r>
    </w:p>
    <w:p>
      <w:pPr>
        <w:pStyle w:val="Normal"/>
        <w:suppressAutoHyphens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В.о начальника відділу молоді та спорту                                                     В.М. Боєва</w:t>
      </w:r>
    </w:p>
    <w:p>
      <w:pPr>
        <w:pStyle w:val="Style21"/>
        <w:spacing w:lineRule="auto" w:line="276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276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uto" w:line="276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uto" w:line="276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uto" w:line="276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uto" w:line="276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uto" w:line="276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0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Маркери списку"/>
    <w:qFormat/>
    <w:rPr>
      <w:rFonts w:ascii="OpenSymbol" w:hAnsi="OpenSymbol" w:eastAsia="OpenSymbol" w:cs="OpenSymbol"/>
    </w:rPr>
  </w:style>
  <w:style w:type="character" w:styleId="11" w:customStyle="1">
    <w:name w:val="Гіперпосилання1"/>
    <w:qFormat/>
    <w:rPr>
      <w:color w:val="000080"/>
      <w:u w:val="single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8" w:customStyle="1">
    <w:name w:val="Нижний колонтитул Знак"/>
    <w:basedOn w:val="DefaultParagraphFont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f4826"/>
    <w:rPr>
      <w:rFonts w:ascii="Tahoma" w:hAnsi="Tahoma" w:eastAsia="Calibri" w:cs="Tahoma"/>
      <w:sz w:val="16"/>
      <w:szCs w:val="16"/>
      <w:lang w:bidi="ar-SA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Заголовок1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6" w:customStyle="1">
    <w:name w:val="Текстовый блок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yle29" w:customStyle="1">
    <w:name w:val="Вміст таблиці"/>
    <w:basedOn w:val="Normal"/>
    <w:qFormat/>
    <w:pPr>
      <w:suppressLineNumbers/>
    </w:pPr>
    <w:rPr/>
  </w:style>
  <w:style w:type="paragraph" w:styleId="Style30" w:customStyle="1">
    <w:name w:val="Заголовок таблиці"/>
    <w:basedOn w:val="Style29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2"/>
      <w:szCs w:val="24"/>
      <w:lang w:val="uk-UA" w:eastAsia="zh-CN" w:bidi="hi-IN"/>
    </w:rPr>
  </w:style>
  <w:style w:type="paragraph" w:styleId="Style31" w:customStyle="1">
    <w:name w:val="Верхній і нижній колонтитули"/>
    <w:basedOn w:val="Normal"/>
    <w:qFormat/>
    <w:pPr/>
    <w:rPr/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uiPriority w:val="99"/>
    <w:unhideWhenUsed/>
    <w:rsid w:val="00454691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uiPriority w:val="99"/>
    <w:unhideWhenUsed/>
    <w:rsid w:val="00454691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cf48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5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36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Application>LibreOffice/7.1.3.2$Windows_X86_64 LibreOffice_project/47f78053abe362b9384784d31a6e56f8511eb1c1</Application>
  <AppVersion>15.0000</AppVersion>
  <DocSecurity>0</DocSecurity>
  <Pages>4</Pages>
  <Words>541</Words>
  <Characters>3643</Characters>
  <CharactersWithSpaces>4650</CharactersWithSpaces>
  <Paragraphs>89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2021-09-07T08:59:00Z</dcterms:created>
  <dc:creator>Спорт</dc:creator>
  <dc:description/>
  <dc:language>uk-UA</dc:language>
  <cp:lastModifiedBy/>
  <cp:lastPrinted>2021-09-09T08:17:10Z</cp:lastPrinted>
  <dcterms:modified xsi:type="dcterms:W3CDTF">2021-09-13T09:53:00Z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