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-264795</wp:posOffset>
            </wp:positionV>
            <wp:extent cx="426720" cy="60706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/>
      </w:pPr>
      <w:r>
        <w:rPr/>
      </w:r>
    </w:p>
    <w:p>
      <w:pPr>
        <w:pStyle w:val="Style17"/>
        <w:spacing w:before="0" w:after="0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РОЗПОРЯДЖЕННЯ МІСЬКОГО ГОЛОВИ</w:t>
      </w:r>
    </w:p>
    <w:p>
      <w:pPr>
        <w:pStyle w:val="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ind w:hanging="0"/>
        <w:jc w:val="left"/>
        <w:rPr/>
      </w:pPr>
      <w:r>
        <w:rPr>
          <w:sz w:val="28"/>
          <w:szCs w:val="28"/>
        </w:rPr>
        <w:t>23.12.2025</w:t>
      </w:r>
      <w:r>
        <w:rPr>
          <w:sz w:val="28"/>
          <w:szCs w:val="28"/>
        </w:rPr>
        <w:t xml:space="preserve">                                   </w:t>
      </w:r>
      <w:r>
        <w:rPr>
          <w:sz w:val="20"/>
          <w:szCs w:val="20"/>
        </w:rPr>
        <w:t xml:space="preserve"> м. Покров</w:t>
      </w:r>
      <w:r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>Р-221/06-34-25</w:t>
      </w:r>
    </w:p>
    <w:p>
      <w:pPr>
        <w:pStyle w:val="Normal"/>
        <w:rPr/>
      </w:pPr>
      <w:r>
        <w:rPr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bookmarkStart w:id="0" w:name="_Hlk216938477"/>
      <w:r>
        <w:rPr>
          <w:rFonts w:ascii="Times New Roman" w:hAnsi="Times New Roman"/>
          <w:bCs/>
          <w:sz w:val="24"/>
          <w:szCs w:val="24"/>
        </w:rPr>
        <w:t xml:space="preserve">персонального </w:t>
      </w:r>
      <w:r>
        <w:rPr>
          <w:rFonts w:ascii="Times New Roman" w:hAnsi="Times New Roman"/>
          <w:sz w:val="24"/>
          <w:szCs w:val="24"/>
        </w:rPr>
        <w:t>складу Координаційного центру підтримки цивільного населення при виконавчому комітеті Покровської міської ради Дніпропетровської області</w:t>
      </w:r>
      <w:bookmarkEnd w:id="0"/>
      <w:r>
        <w:rPr>
          <w:rFonts w:ascii="Times New Roman" w:hAnsi="Times New Roman"/>
          <w:sz w:val="24"/>
          <w:szCs w:val="24"/>
        </w:rPr>
        <w:t xml:space="preserve">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Керуючись  статтею 42 Закону України «Про місцеве самоврядування в Україні»,  з метою забезпечення ефективної діяльності Координаційного центру підтримки цивільного населення при виконавчому комітеті Покровської міської ради Дніпропетровської області та у зв’язку  з кадровими змінами</w:t>
      </w:r>
    </w:p>
    <w:p>
      <w:pPr>
        <w:pStyle w:val="Style17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ЗОБОВ’ЯЗУЮ:</w:t>
      </w:r>
    </w:p>
    <w:p>
      <w:pPr>
        <w:pStyle w:val="Style17"/>
        <w:spacing w:lineRule="auto" w:line="240" w:before="0" w:after="0"/>
        <w:jc w:val="both"/>
        <w:rPr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 xml:space="preserve">1. Затвердити персональний </w:t>
      </w:r>
      <w:r>
        <w:rPr>
          <w:rFonts w:ascii="Times New Roman" w:hAnsi="Times New Roman"/>
          <w:sz w:val="24"/>
          <w:szCs w:val="24"/>
        </w:rPr>
        <w:t>склад Координаційного центру підтримки цивільного населення при виконавчому комітеті Покровської міської ради Дніпропетровської області у новій редакції, що додається.</w:t>
      </w:r>
    </w:p>
    <w:p>
      <w:pPr>
        <w:pStyle w:val="Style17"/>
        <w:suppressAutoHyphens w:val="false"/>
        <w:spacing w:lineRule="auto" w:line="240" w:before="0" w:after="0"/>
        <w:ind w:right="-10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Визнати 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 такими, що втратили чинність розпорядження  міського голови, а саме:</w:t>
      </w:r>
    </w:p>
    <w:p>
      <w:pPr>
        <w:pStyle w:val="Style17"/>
        <w:suppressAutoHyphens w:val="false"/>
        <w:spacing w:lineRule="auto" w:line="240" w:before="0" w:after="0"/>
        <w:ind w:right="-10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«Про затвердження персонального </w:t>
      </w:r>
      <w:r>
        <w:rPr>
          <w:rFonts w:ascii="Times New Roman" w:hAnsi="Times New Roman"/>
          <w:sz w:val="24"/>
          <w:szCs w:val="24"/>
        </w:rPr>
        <w:t xml:space="preserve">складу Координаційного центру підтримки цивільного населення при виконавчому комітеті Покровської міської ради Дніпропетровської області» </w:t>
      </w:r>
      <w:r>
        <w:rPr>
          <w:rFonts w:ascii="Times New Roman" w:hAnsi="Times New Roman"/>
          <w:bCs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12.07.2023  № Р-96/06-34-23;</w:t>
      </w:r>
    </w:p>
    <w:p>
      <w:pPr>
        <w:pStyle w:val="Style17"/>
        <w:suppressAutoHyphens w:val="false"/>
        <w:spacing w:lineRule="auto" w:line="240" w:before="0" w:after="0"/>
        <w:ind w:right="-10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 «Про внесення змін до </w:t>
      </w:r>
      <w:r>
        <w:rPr>
          <w:rFonts w:ascii="Times New Roman" w:hAnsi="Times New Roman"/>
          <w:bCs/>
          <w:sz w:val="24"/>
          <w:szCs w:val="24"/>
        </w:rPr>
        <w:t>розпорядження  міського голови</w:t>
      </w:r>
      <w:r>
        <w:rPr>
          <w:rFonts w:ascii="Times New Roman" w:hAnsi="Times New Roman"/>
          <w:sz w:val="24"/>
          <w:szCs w:val="24"/>
        </w:rPr>
        <w:t xml:space="preserve"> від 12.07.2023  № Р-96/06-34-23 «Про </w:t>
      </w:r>
      <w:r>
        <w:rPr>
          <w:rFonts w:ascii="Times New Roman" w:hAnsi="Times New Roman"/>
          <w:bCs/>
          <w:sz w:val="24"/>
          <w:szCs w:val="24"/>
        </w:rPr>
        <w:t xml:space="preserve">затвердження персонального </w:t>
      </w:r>
      <w:r>
        <w:rPr>
          <w:rFonts w:ascii="Times New Roman" w:hAnsi="Times New Roman"/>
          <w:sz w:val="24"/>
          <w:szCs w:val="24"/>
        </w:rPr>
        <w:t>складу Координаційного центру підтримки цивільного населення при виконавчому комітеті Покровської міської ради Дніпропетровської області» від 10.01.2024 № Р – 12/06/-34-24.</w:t>
      </w:r>
    </w:p>
    <w:p>
      <w:pPr>
        <w:pStyle w:val="Style17"/>
        <w:widowControl/>
        <w:spacing w:lineRule="auto" w:line="240" w:before="0" w:after="0"/>
        <w:ind w:right="-103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bookmarkStart w:id="2" w:name="_Hlk155340886"/>
      <w:bookmarkStart w:id="3" w:name="_Hlk129953563"/>
      <w:bookmarkStart w:id="4" w:name="_Hlk155340886"/>
      <w:bookmarkStart w:id="5" w:name="_Hlk129953563"/>
      <w:bookmarkEnd w:id="4"/>
      <w:bookmarkEnd w:id="5"/>
    </w:p>
    <w:p>
      <w:pPr>
        <w:pStyle w:val="Style17"/>
        <w:tabs>
          <w:tab w:val="clear" w:pos="708"/>
          <w:tab w:val="left" w:pos="0" w:leader="none"/>
        </w:tabs>
        <w:suppressAutoHyphens w:val="false"/>
        <w:spacing w:lineRule="auto" w:line="240" w:before="0" w:after="0"/>
        <w:ind w:right="-103" w:firstLine="567"/>
        <w:jc w:val="both"/>
        <w:rPr>
          <w:rFonts w:ascii="Times New Roman" w:hAnsi="Times New Roman"/>
          <w:sz w:val="24"/>
          <w:szCs w:val="24"/>
        </w:rPr>
      </w:pPr>
      <w:bookmarkStart w:id="6" w:name="_Hlk155340886"/>
      <w:bookmarkStart w:id="7" w:name="_Hlk129953563"/>
      <w:bookmarkStart w:id="8" w:name="_Hlk216944281"/>
      <w:bookmarkEnd w:id="6"/>
      <w:bookmarkEnd w:id="7"/>
      <w:r>
        <w:rPr>
          <w:rFonts w:ascii="Times New Roman" w:hAnsi="Times New Roman"/>
          <w:sz w:val="24"/>
          <w:szCs w:val="24"/>
        </w:rPr>
        <w:t>3. Координацію роботи щодо виконання даного розпорядження покласти 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 міського голови з виконавчої роботи Дар’ю ГОРЧАКОВУ.</w:t>
      </w:r>
      <w:bookmarkEnd w:id="8"/>
    </w:p>
    <w:p>
      <w:pPr>
        <w:pStyle w:val="Style17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Міський голова                                                                                        Олександр ШАПОВАЛ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Розпорядження міського голови</w:t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23.12.2025 № Р-221/06-34-25</w:t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Персональний 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Координаційного центру підтримки цивільного населення при виконавчому комітеті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новій редакції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b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312"/>
        <w:gridCol w:w="2816"/>
        <w:gridCol w:w="3934"/>
      </w:tblGrid>
      <w:tr>
        <w:trPr/>
        <w:tc>
          <w:tcPr>
            <w:tcW w:w="566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з/п</w:t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Склад</w:t>
            </w:r>
          </w:p>
        </w:tc>
        <w:tc>
          <w:tcPr>
            <w:tcW w:w="2816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Прізвище, ім’я</w:t>
            </w:r>
          </w:p>
        </w:tc>
        <w:tc>
          <w:tcPr>
            <w:tcW w:w="3934" w:type="dxa"/>
            <w:tcBorders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Посада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2312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Голова Координаційного центру</w:t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ГОРЧАКОВА  Дар’я </w:t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2.</w:t>
            </w:r>
          </w:p>
        </w:tc>
        <w:tc>
          <w:tcPr>
            <w:tcW w:w="2312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Секретар Координаційного центру</w:t>
            </w:r>
            <w:bookmarkStart w:id="9" w:name="_GoBack1"/>
            <w:bookmarkEnd w:id="9"/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СТРІХА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І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рина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начальник відділу у справах ветеранської політики та  соціального захисту населення управління праці та соціального захисту населення виконавчого комітету Покровської міської ради Дніпропетровської області, 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3.</w:t>
            </w:r>
          </w:p>
        </w:tc>
        <w:tc>
          <w:tcPr>
            <w:tcW w:w="2312" w:type="dxa"/>
            <w:vMerge w:val="restart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Члени  Координаційного центру:</w:t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ВОЛКОВ Андрій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голова правління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x-none" w:eastAsia="uk-UA" w:bidi="ar-SA"/>
              </w:rPr>
              <w:t>Покровської міської благодійної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x-none" w:eastAsia="uk-UA" w:bidi="ar-SA"/>
              </w:rPr>
              <w:t>організації «Вікторія»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(за згодою)</w:t>
            </w:r>
          </w:p>
        </w:tc>
      </w:tr>
      <w:tr>
        <w:trPr>
          <w:trHeight w:val="1303" w:hRule="atLeast"/>
        </w:trPr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4.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ДАНИЛЕНКО Наталія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директор  територіального центру соціального обслуговування (надання  соціальних послуг) Покровської міської ради Дніпропетровської області </w:t>
            </w:r>
          </w:p>
        </w:tc>
      </w:tr>
      <w:tr>
        <w:trPr>
          <w:trHeight w:val="1303" w:hRule="atLeast"/>
        </w:trPr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5.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ІГНАТЮК Тетяна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начальник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6.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КРАВЧЕНКО Оксана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директор Покровського управління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Нікопольської філії Дніпропет-ровського обласного центру зайнятості (за згодою)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</w:t>
            </w:r>
          </w:p>
        </w:tc>
      </w:tr>
      <w:tr>
        <w:trPr>
          <w:trHeight w:val="556" w:hRule="atLeast"/>
        </w:trPr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7.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КРУТІНЬ Галина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начальник  відділу обліку та розподілу житла виконавчого комітету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8.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МАЛЬЦЕВА Ксенія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директор центру соціальних служб 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9.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ПАСТУХ Анатолій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офіцер відділення відділу Нікопольського районного  терито-ріального центру   комплектування та соціальної  підтримки  у м. Покров ( за згодою)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10.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ПОДОЛЬЧАК Тетяна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голова правління громадської організації «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x-none" w:eastAsia="uk-UA" w:bidi="ar-SA"/>
              </w:rPr>
              <w:t>Покровськ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а міська організація «Діалог»»               (за згодою)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x-none" w:eastAsia="uk-UA" w:bidi="ar-SA"/>
              </w:rPr>
              <w:t xml:space="preserve"> 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11.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ПОРОХОВНІЧЕНКО </w:t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Людмила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медичний директор КНП «Центр первинної медико-санітарної  допомоги Покровської міської ради  Дніпропетровської області»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 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12.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РЕБЕНОК Віктор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начальник управління житлово-комунального господарства та будівництва виконавчого комітету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13.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РУДЬ Ілона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спеціаліст сектору з питань освіти управління освіти виконавчого комітету 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14.</w:t>
            </w:r>
          </w:p>
        </w:tc>
        <w:tc>
          <w:tcPr>
            <w:tcW w:w="2312" w:type="dxa"/>
            <w:vMerge w:val="continue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СІДАШОВА Тетяна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начальник відділу економіки виконавчого комітету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15.</w:t>
            </w:r>
          </w:p>
        </w:tc>
        <w:tc>
          <w:tcPr>
            <w:tcW w:w="2312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ХОМІК  Олексій </w:t>
            </w:r>
          </w:p>
        </w:tc>
        <w:tc>
          <w:tcPr>
            <w:tcW w:w="3934" w:type="dxa"/>
            <w:tcBorders/>
          </w:tcPr>
          <w:p>
            <w:pPr>
              <w:pStyle w:val="NoSpacing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начальник юридичного відділу виконавчого комітету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ar-SA" w:bidi="ar-SA"/>
              </w:rPr>
              <w:t xml:space="preserve">Покровської міської ради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Дніпропетровської області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управління  праці 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соціального захисту населення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Тетяна ІГНАТЮК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73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paragraph" w:styleId="4">
    <w:name w:val="Heading 4"/>
    <w:basedOn w:val="Normal"/>
    <w:next w:val="Normal"/>
    <w:link w:val="41"/>
    <w:qFormat/>
    <w:rsid w:val="00a4060e"/>
    <w:pPr>
      <w:keepNext w:val="true"/>
      <w:suppressAutoHyphens w:val="false"/>
      <w:spacing w:lineRule="auto" w:line="240"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243a36"/>
    <w:rPr>
      <w:rFonts w:ascii="Calibri" w:hAnsi="Calibri" w:eastAsia="Calibri"/>
      <w:sz w:val="22"/>
      <w:szCs w:val="22"/>
      <w:lang w:eastAsia="zh-CN"/>
    </w:rPr>
  </w:style>
  <w:style w:type="character" w:styleId="41" w:customStyle="1">
    <w:name w:val="Заголовок 4 Знак"/>
    <w:basedOn w:val="DefaultParagraphFont"/>
    <w:qFormat/>
    <w:rsid w:val="00a4060e"/>
    <w:rPr>
      <w:b/>
      <w:bCs/>
      <w:sz w:val="28"/>
      <w:szCs w:val="28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280dd1"/>
    <w:pPr>
      <w:spacing w:before="0" w:after="200"/>
      <w:ind w:left="720" w:hanging="0"/>
      <w:contextualSpacing/>
    </w:pPr>
    <w:rPr/>
  </w:style>
  <w:style w:type="paragraph" w:styleId="Style21">
    <w:name w:val="Body Text Indent"/>
    <w:basedOn w:val="Normal"/>
    <w:link w:val="Style15"/>
    <w:uiPriority w:val="99"/>
    <w:semiHidden/>
    <w:unhideWhenUsed/>
    <w:rsid w:val="00243a36"/>
    <w:pPr>
      <w:spacing w:before="0" w:after="120"/>
      <w:ind w:left="283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МГ</Template>
  <TotalTime>16</TotalTime>
  <Application>LibreOffice/7.4.3.2$Windows_X86_64 LibreOffice_project/1048a8393ae2eeec98dff31b5c133c5f1d08b890</Application>
  <AppVersion>15.0000</AppVersion>
  <Pages>3</Pages>
  <Words>475</Words>
  <Characters>3680</Characters>
  <CharactersWithSpaces>4378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2025-12-18T08:43:00Z</dcterms:created>
  <dc:creator>Nina</dc:creator>
  <dc:description/>
  <dc:language>uk-UA</dc:language>
  <cp:lastModifiedBy/>
  <cp:lastPrinted>2025-12-19T05:23:00Z</cp:lastPrinted>
  <dcterms:modified xsi:type="dcterms:W3CDTF">2026-01-13T13:01:33Z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