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w:r>
      <w:r>
        <mc:AlternateContent>
          <mc:Choice Requires="wps">
            <w:drawing>
              <wp:anchor behindDoc="0" distT="72390" distB="72390" distL="0" distR="0" simplePos="0" locked="0" layoutInCell="0" allowOverlap="1" relativeHeight="4">
                <wp:simplePos x="0" y="0"/>
                <wp:positionH relativeFrom="column">
                  <wp:posOffset>3374390</wp:posOffset>
                </wp:positionH>
                <wp:positionV relativeFrom="paragraph">
                  <wp:posOffset>-138430</wp:posOffset>
                </wp:positionV>
                <wp:extent cx="2820035" cy="527050"/>
                <wp:effectExtent l="0" t="0" r="0" b="0"/>
                <wp:wrapNone/>
                <wp:docPr id="1" name="Врезка1"/>
                <a:graphic xmlns:a="http://schemas.openxmlformats.org/drawingml/2006/main">
                  <a:graphicData uri="http://schemas.microsoft.com/office/word/2010/wordprocessingShape">
                    <wps:wsp>
                      <wps:cNvSpPr txBox="1"/>
                      <wps:spPr>
                        <a:xfrm>
                          <a:off x="0" y="0"/>
                          <a:ext cx="2820035" cy="527050"/>
                        </a:xfrm>
                        <a:prstGeom prst="rect"/>
                        <a:solidFill>
                          <a:srgbClr val="FFFFFF">
                            <a:alpha val="0"/>
                          </a:srgbClr>
                        </a:solidFill>
                      </wps:spPr>
                      <wps:txbx>
                        <w:txbxContent>
                          <w:p>
                            <w:pPr>
                              <w:pStyle w:val="Style22"/>
                              <w:overflowPunct w:val="true"/>
                              <w:spacing w:lineRule="auto" w:line="240" w:before="0" w:after="200"/>
                              <w:contextualSpacing/>
                              <w:jc w:val="right"/>
                              <w:rPr>
                                <w:rFonts w:ascii="Times New Roman" w:hAnsi="Times New Roman" w:eastAsia="Calibri" w:cs="Times New Roman"/>
                                <w:b/>
                                <w:b/>
                                <w:bCs/>
                                <w:color w:val="C9211E"/>
                                <w:kern w:val="0"/>
                                <w:sz w:val="28"/>
                                <w:szCs w:val="28"/>
                                <w:lang w:val="ru-RU" w:eastAsia="ru-RU" w:bidi="ar-SA"/>
                              </w:rPr>
                            </w:pPr>
                            <w:r>
                              <w:rPr>
                                <w:rFonts w:eastAsia="Calibri" w:cs="Times New Roman" w:ascii="Times New Roman" w:hAnsi="Times New Roman"/>
                                <w:b/>
                                <w:bCs/>
                                <w:color w:val="C9211E"/>
                                <w:kern w:val="0"/>
                                <w:sz w:val="28"/>
                                <w:szCs w:val="28"/>
                                <w:lang w:val="ru-RU" w:eastAsia="ru-RU" w:bidi="ar-SA"/>
                              </w:rPr>
                              <w:t>Втратило чинність</w:t>
                            </w:r>
                          </w:p>
                          <w:p>
                            <w:pPr>
                              <w:pStyle w:val="Style22"/>
                              <w:overflowPunct w:val="true"/>
                              <w:spacing w:lineRule="auto" w:line="240" w:before="0" w:after="200"/>
                              <w:contextualSpacing/>
                              <w:rPr/>
                            </w:pPr>
                            <w:r>
                              <w:rPr>
                                <w:rFonts w:eastAsia="Times New Roman" w:cs="Times New Roman" w:ascii="Times New Roman" w:hAnsi="Times New Roman"/>
                                <w:b/>
                                <w:bCs/>
                                <w:color w:val="C9211E"/>
                                <w:kern w:val="0"/>
                                <w:sz w:val="22"/>
                                <w:szCs w:val="22"/>
                                <w:lang w:val="ru-RU" w:eastAsia="ru-RU" w:bidi="ar-SA"/>
                              </w:rPr>
                              <w:t xml:space="preserve">     </w:t>
                            </w:r>
                            <w:r>
                              <w:rPr>
                                <w:rFonts w:eastAsia="Calibri" w:cs="Times New Roman" w:ascii="Times New Roman" w:hAnsi="Times New Roman"/>
                                <w:b/>
                                <w:bCs/>
                                <w:color w:val="C9211E"/>
                                <w:kern w:val="0"/>
                                <w:sz w:val="22"/>
                                <w:szCs w:val="22"/>
                                <w:lang w:val="ru-RU" w:eastAsia="ru-RU" w:bidi="ar-SA"/>
                              </w:rPr>
                              <w:t>Підстава — рішення №</w:t>
                            </w:r>
                            <w:r>
                              <w:rPr>
                                <w:rFonts w:eastAsia="Calibri" w:cs="Times New Roman" w:ascii="Times New Roman" w:hAnsi="Times New Roman"/>
                                <w:b/>
                                <w:bCs/>
                                <w:color w:val="C9211E"/>
                                <w:kern w:val="0"/>
                                <w:sz w:val="22"/>
                                <w:szCs w:val="22"/>
                                <w:lang w:val="ru-RU" w:eastAsia="ru-RU" w:bidi="ar-SA"/>
                              </w:rPr>
                              <w:t>23</w:t>
                            </w:r>
                            <w:r>
                              <w:rPr>
                                <w:rFonts w:eastAsia="Calibri" w:cs="Times New Roman" w:ascii="Times New Roman" w:hAnsi="Times New Roman"/>
                                <w:b/>
                                <w:bCs/>
                                <w:color w:val="C9211E"/>
                                <w:kern w:val="0"/>
                                <w:sz w:val="22"/>
                                <w:szCs w:val="22"/>
                                <w:lang w:val="ru-RU" w:eastAsia="ru-RU" w:bidi="ar-SA"/>
                              </w:rPr>
                              <w:t>9</w:t>
                            </w:r>
                            <w:r>
                              <w:rPr>
                                <w:rFonts w:eastAsia="Calibri" w:cs="Times New Roman" w:ascii="Times New Roman" w:hAnsi="Times New Roman"/>
                                <w:b/>
                                <w:bCs/>
                                <w:color w:val="C9211E"/>
                                <w:kern w:val="0"/>
                                <w:sz w:val="22"/>
                                <w:szCs w:val="22"/>
                                <w:lang w:val="ru-RU" w:eastAsia="ru-RU" w:bidi="ar-SA"/>
                              </w:rPr>
                              <w:t xml:space="preserve"> </w:t>
                            </w:r>
                            <w:r>
                              <w:rPr>
                                <w:rFonts w:eastAsia="Calibri" w:cs="Times New Roman" w:ascii="Times New Roman" w:hAnsi="Times New Roman"/>
                                <w:b/>
                                <w:bCs/>
                                <w:color w:val="C9211E"/>
                                <w:kern w:val="0"/>
                                <w:sz w:val="22"/>
                                <w:szCs w:val="22"/>
                                <w:lang w:val="ru-RU" w:eastAsia="ru-RU" w:bidi="ar-SA"/>
                              </w:rPr>
                              <w:t>від 20.05.21 р.</w:t>
                            </w:r>
                          </w:p>
                          <w:p>
                            <w:pPr>
                              <w:pStyle w:val="Style22"/>
                              <w:overflowPunct w:val="true"/>
                              <w:spacing w:before="0" w:after="200"/>
                              <w:rPr/>
                            </w:pPr>
                            <w:r>
                              <w:rPr/>
                            </w:r>
                          </w:p>
                        </w:txbxContent>
                      </wps:txbx>
                      <wps:bodyPr anchor="t" lIns="635" tIns="635" rIns="635" bIns="635">
                        <a:noAutofit/>
                      </wps:bodyPr>
                    </wps:wsp>
                  </a:graphicData>
                </a:graphic>
              </wp:anchor>
            </w:drawing>
          </mc:Choice>
          <mc:Fallback>
            <w:pict>
              <v:rect fillcolor="#FFFFFF" style="position:absolute;rotation:0;width:222.05pt;height:41.5pt;mso-wrap-distance-left:0pt;mso-wrap-distance-right:0pt;mso-wrap-distance-top:5.7pt;mso-wrap-distance-bottom:5.7pt;margin-top:-10.9pt;mso-position-vertical-relative:text;margin-left:265.7pt;mso-position-horizontal-relative:text">
                <v:fill opacity="0f"/>
                <v:textbox inset="0.000694444444444444in,0.000694444444444444in,0.000694444444444444in,0.000694444444444444in">
                  <w:txbxContent>
                    <w:p>
                      <w:pPr>
                        <w:pStyle w:val="Style22"/>
                        <w:overflowPunct w:val="true"/>
                        <w:spacing w:lineRule="auto" w:line="240" w:before="0" w:after="200"/>
                        <w:contextualSpacing/>
                        <w:jc w:val="right"/>
                        <w:rPr>
                          <w:rFonts w:ascii="Times New Roman" w:hAnsi="Times New Roman" w:eastAsia="Calibri" w:cs="Times New Roman"/>
                          <w:b/>
                          <w:b/>
                          <w:bCs/>
                          <w:color w:val="C9211E"/>
                          <w:kern w:val="0"/>
                          <w:sz w:val="28"/>
                          <w:szCs w:val="28"/>
                          <w:lang w:val="ru-RU" w:eastAsia="ru-RU" w:bidi="ar-SA"/>
                        </w:rPr>
                      </w:pPr>
                      <w:r>
                        <w:rPr>
                          <w:rFonts w:eastAsia="Calibri" w:cs="Times New Roman" w:ascii="Times New Roman" w:hAnsi="Times New Roman"/>
                          <w:b/>
                          <w:bCs/>
                          <w:color w:val="C9211E"/>
                          <w:kern w:val="0"/>
                          <w:sz w:val="28"/>
                          <w:szCs w:val="28"/>
                          <w:lang w:val="ru-RU" w:eastAsia="ru-RU" w:bidi="ar-SA"/>
                        </w:rPr>
                        <w:t>Втратило чинність</w:t>
                      </w:r>
                    </w:p>
                    <w:p>
                      <w:pPr>
                        <w:pStyle w:val="Style22"/>
                        <w:overflowPunct w:val="true"/>
                        <w:spacing w:lineRule="auto" w:line="240" w:before="0" w:after="200"/>
                        <w:contextualSpacing/>
                        <w:rPr/>
                      </w:pPr>
                      <w:r>
                        <w:rPr>
                          <w:rFonts w:eastAsia="Times New Roman" w:cs="Times New Roman" w:ascii="Times New Roman" w:hAnsi="Times New Roman"/>
                          <w:b/>
                          <w:bCs/>
                          <w:color w:val="C9211E"/>
                          <w:kern w:val="0"/>
                          <w:sz w:val="22"/>
                          <w:szCs w:val="22"/>
                          <w:lang w:val="ru-RU" w:eastAsia="ru-RU" w:bidi="ar-SA"/>
                        </w:rPr>
                        <w:t xml:space="preserve">     </w:t>
                      </w:r>
                      <w:r>
                        <w:rPr>
                          <w:rFonts w:eastAsia="Calibri" w:cs="Times New Roman" w:ascii="Times New Roman" w:hAnsi="Times New Roman"/>
                          <w:b/>
                          <w:bCs/>
                          <w:color w:val="C9211E"/>
                          <w:kern w:val="0"/>
                          <w:sz w:val="22"/>
                          <w:szCs w:val="22"/>
                          <w:lang w:val="ru-RU" w:eastAsia="ru-RU" w:bidi="ar-SA"/>
                        </w:rPr>
                        <w:t>Підстава — рішення №</w:t>
                      </w:r>
                      <w:r>
                        <w:rPr>
                          <w:rFonts w:eastAsia="Calibri" w:cs="Times New Roman" w:ascii="Times New Roman" w:hAnsi="Times New Roman"/>
                          <w:b/>
                          <w:bCs/>
                          <w:color w:val="C9211E"/>
                          <w:kern w:val="0"/>
                          <w:sz w:val="22"/>
                          <w:szCs w:val="22"/>
                          <w:lang w:val="ru-RU" w:eastAsia="ru-RU" w:bidi="ar-SA"/>
                        </w:rPr>
                        <w:t>23</w:t>
                      </w:r>
                      <w:r>
                        <w:rPr>
                          <w:rFonts w:eastAsia="Calibri" w:cs="Times New Roman" w:ascii="Times New Roman" w:hAnsi="Times New Roman"/>
                          <w:b/>
                          <w:bCs/>
                          <w:color w:val="C9211E"/>
                          <w:kern w:val="0"/>
                          <w:sz w:val="22"/>
                          <w:szCs w:val="22"/>
                          <w:lang w:val="ru-RU" w:eastAsia="ru-RU" w:bidi="ar-SA"/>
                        </w:rPr>
                        <w:t>9</w:t>
                      </w:r>
                      <w:r>
                        <w:rPr>
                          <w:rFonts w:eastAsia="Calibri" w:cs="Times New Roman" w:ascii="Times New Roman" w:hAnsi="Times New Roman"/>
                          <w:b/>
                          <w:bCs/>
                          <w:color w:val="C9211E"/>
                          <w:kern w:val="0"/>
                          <w:sz w:val="22"/>
                          <w:szCs w:val="22"/>
                          <w:lang w:val="ru-RU" w:eastAsia="ru-RU" w:bidi="ar-SA"/>
                        </w:rPr>
                        <w:t xml:space="preserve"> </w:t>
                      </w:r>
                      <w:r>
                        <w:rPr>
                          <w:rFonts w:eastAsia="Calibri" w:cs="Times New Roman" w:ascii="Times New Roman" w:hAnsi="Times New Roman"/>
                          <w:b/>
                          <w:bCs/>
                          <w:color w:val="C9211E"/>
                          <w:kern w:val="0"/>
                          <w:sz w:val="22"/>
                          <w:szCs w:val="22"/>
                          <w:lang w:val="ru-RU" w:eastAsia="ru-RU" w:bidi="ar-SA"/>
                        </w:rPr>
                        <w:t>від 20.05.21 р.</w:t>
                      </w:r>
                    </w:p>
                    <w:p>
                      <w:pPr>
                        <w:pStyle w:val="Style22"/>
                        <w:overflowPunct w:val="true"/>
                        <w:spacing w:before="0" w:after="200"/>
                        <w:rPr/>
                      </w:pPr>
                      <w:r>
                        <w:rPr/>
                      </w:r>
                    </w:p>
                  </w:txbxContent>
                </v:textbox>
                <w10:wrap type="none"/>
              </v:rect>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0" allowOverlap="1" relativeHeight="2">
            <wp:simplePos x="0" y="0"/>
            <wp:positionH relativeFrom="column">
              <wp:posOffset>2783840</wp:posOffset>
            </wp:positionH>
            <wp:positionV relativeFrom="paragraph">
              <wp:posOffset>-316230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rcRect l="-31" t="-11" r="-31" b="-11"/>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24130</wp:posOffset>
                </wp:positionV>
                <wp:extent cx="6116320" cy="10160"/>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568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pt" to="482.8pt,2.6pt" ID="Прямая соединительная линия 3" stroked="t" style="position:absolute;flip:y">
                <v:stroke color="black" weight="17640" joinstyle="miter" endcap="flat"/>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Textbody"/>
        <w:suppressAutoHyphens w:val="true"/>
        <w:spacing w:lineRule="auto" w:line="240" w:before="0" w:after="0"/>
        <w:ind w:hanging="0"/>
        <w:jc w:val="left"/>
        <w:rPr/>
      </w:pPr>
      <w:r>
        <w:rPr>
          <w:rFonts w:eastAsia="Times New Roman" w:cs="Times New Roman" w:ascii="Times New Roman" w:hAnsi="Times New Roman"/>
          <w:sz w:val="28"/>
          <w:szCs w:val="28"/>
          <w:u w:val="single"/>
          <w:lang w:val="ru-RU" w:eastAsia="zh-CN"/>
        </w:rPr>
        <w:t xml:space="preserve">26   червня   2019  </w:t>
      </w:r>
      <w:r>
        <w:rPr>
          <w:rFonts w:eastAsia="Times New Roman" w:cs="Times New Roman" w:ascii="Times New Roman" w:hAnsi="Times New Roman"/>
          <w:sz w:val="28"/>
          <w:szCs w:val="28"/>
          <w:lang w:val="ru-RU" w:eastAsia="zh-CN"/>
        </w:rPr>
        <w:t xml:space="preserve">                           м.Покров                                   </w:t>
      </w:r>
      <w:r>
        <w:rPr>
          <w:rFonts w:eastAsia="Times New Roman" w:cs="Times New Roman" w:ascii="Times New Roman" w:hAnsi="Times New Roman"/>
          <w:sz w:val="28"/>
          <w:szCs w:val="28"/>
          <w:u w:val="single"/>
          <w:lang w:val="ru-RU" w:eastAsia="zh-CN"/>
        </w:rPr>
        <w:t>№2</w:t>
      </w:r>
      <w:r>
        <w:rPr>
          <w:rFonts w:eastAsia="Times New Roman" w:cs="Times New Roman" w:ascii="Times New Roman" w:hAnsi="Times New Roman"/>
          <w:sz w:val="28"/>
          <w:szCs w:val="28"/>
          <w:u w:val="single"/>
          <w:lang w:val="uk-UA" w:eastAsia="zh-CN"/>
        </w:rPr>
        <w:t>77</w:t>
      </w:r>
    </w:p>
    <w:p>
      <w:pPr>
        <w:pStyle w:val="Normal"/>
        <w:suppressAutoHyphens w:val="true"/>
        <w:spacing w:lineRule="auto" w:line="240" w:before="0" w:after="0"/>
        <w:ind w:firstLine="709"/>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Spacing"/>
        <w:rPr>
          <w:rFonts w:ascii="Times New Roman" w:hAnsi="Times New Roman" w:cs="Times New Roman"/>
          <w:sz w:val="26"/>
          <w:szCs w:val="26"/>
        </w:rPr>
      </w:pPr>
      <w:r>
        <w:rPr>
          <w:rFonts w:cs="Times New Roman" w:ascii="Times New Roman" w:hAnsi="Times New Roman"/>
          <w:sz w:val="26"/>
          <w:szCs w:val="26"/>
        </w:rPr>
        <w:t xml:space="preserve">Про </w:t>
      </w:r>
      <w:r>
        <w:rPr>
          <w:rFonts w:cs="Times New Roman" w:ascii="Times New Roman" w:hAnsi="Times New Roman"/>
          <w:sz w:val="26"/>
          <w:szCs w:val="26"/>
          <w:lang w:val="uk-UA"/>
        </w:rPr>
        <w:t>погодження</w:t>
      </w:r>
      <w:r>
        <w:rPr>
          <w:rFonts w:cs="Times New Roman" w:ascii="Times New Roman" w:hAnsi="Times New Roman"/>
          <w:sz w:val="26"/>
          <w:szCs w:val="26"/>
        </w:rPr>
        <w:t xml:space="preserve"> продовження </w:t>
      </w:r>
    </w:p>
    <w:p>
      <w:pPr>
        <w:pStyle w:val="NoSpacing"/>
        <w:rPr>
          <w:rFonts w:ascii="Times New Roman" w:hAnsi="Times New Roman" w:cs="Times New Roman"/>
          <w:sz w:val="26"/>
          <w:szCs w:val="26"/>
          <w:lang w:val="uk-UA"/>
        </w:rPr>
      </w:pPr>
      <w:r>
        <w:rPr>
          <w:rFonts w:cs="Times New Roman" w:ascii="Times New Roman" w:hAnsi="Times New Roman"/>
          <w:sz w:val="26"/>
          <w:szCs w:val="26"/>
        </w:rPr>
        <w:t xml:space="preserve">терміну розміщення тимчасової </w:t>
      </w:r>
    </w:p>
    <w:p>
      <w:pPr>
        <w:pStyle w:val="NoSpacing"/>
        <w:rPr>
          <w:rFonts w:ascii="Times New Roman" w:hAnsi="Times New Roman" w:cs="Times New Roman"/>
          <w:sz w:val="26"/>
          <w:szCs w:val="26"/>
          <w:lang w:val="uk-UA"/>
        </w:rPr>
      </w:pPr>
      <w:r>
        <w:rPr>
          <w:rFonts w:cs="Times New Roman" w:ascii="Times New Roman" w:hAnsi="Times New Roman"/>
          <w:sz w:val="26"/>
          <w:szCs w:val="26"/>
        </w:rPr>
        <w:t>споруди</w:t>
      </w:r>
      <w:r>
        <w:rPr>
          <w:rFonts w:cs="Times New Roman" w:ascii="Times New Roman" w:hAnsi="Times New Roman"/>
          <w:sz w:val="26"/>
          <w:szCs w:val="26"/>
          <w:lang w:val="uk-UA"/>
        </w:rPr>
        <w:t xml:space="preserve"> </w:t>
      </w:r>
      <w:r>
        <w:rPr>
          <w:rFonts w:cs="Times New Roman" w:ascii="Times New Roman" w:hAnsi="Times New Roman"/>
          <w:sz w:val="26"/>
          <w:szCs w:val="26"/>
        </w:rPr>
        <w:t>-</w:t>
      </w:r>
      <w:r>
        <w:rPr>
          <w:rFonts w:cs="Times New Roman" w:ascii="Times New Roman" w:hAnsi="Times New Roman"/>
          <w:sz w:val="26"/>
          <w:szCs w:val="26"/>
          <w:lang w:val="uk-UA"/>
        </w:rPr>
        <w:t xml:space="preserve"> </w:t>
      </w:r>
      <w:r>
        <w:rPr>
          <w:rFonts w:cs="Times New Roman" w:ascii="Times New Roman" w:hAnsi="Times New Roman"/>
          <w:sz w:val="26"/>
          <w:szCs w:val="26"/>
        </w:rPr>
        <w:t xml:space="preserve">торговельного </w:t>
      </w:r>
      <w:r>
        <w:rPr>
          <w:rFonts w:cs="Times New Roman" w:ascii="Times New Roman" w:hAnsi="Times New Roman"/>
          <w:sz w:val="26"/>
          <w:szCs w:val="26"/>
          <w:lang w:val="uk-UA"/>
        </w:rPr>
        <w:t>кіоску</w:t>
      </w:r>
      <w:r>
        <w:rPr>
          <w:rFonts w:cs="Times New Roman" w:ascii="Times New Roman" w:hAnsi="Times New Roman"/>
          <w:sz w:val="26"/>
          <w:szCs w:val="26"/>
        </w:rPr>
        <w:t xml:space="preserve">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по вул. Торговій ФОП Лісовому В.Г.</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Лісового Вадима Григоровича щодо продовження терміну розміщення тимчасової споруди – торговельного кіоску для торгівлі продовольчими товарами в районі колишнього хлібозаводу по вул. Торговій, 56,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w:t>
      </w:r>
      <w:r>
        <w:rPr>
          <w:rFonts w:cs="Times New Roman" w:ascii="Times New Roman" w:hAnsi="Times New Roman"/>
          <w:bCs/>
          <w:color w:val="FF0000"/>
          <w:sz w:val="26"/>
          <w:szCs w:val="26"/>
          <w:lang w:val="uk-UA"/>
        </w:rPr>
        <w:t xml:space="preserve">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 xml:space="preserve">фізичній особі-підприємцю Лісовому Вадиму Григоровичу </w:t>
      </w:r>
      <w:r>
        <w:rPr>
          <w:rFonts w:cs="Times New Roman" w:ascii="Times New Roman" w:hAnsi="Times New Roman"/>
          <w:bCs/>
          <w:sz w:val="26"/>
          <w:szCs w:val="26"/>
          <w:lang w:val="uk-UA"/>
        </w:rPr>
        <w:t>термін розміщення тимчасової споруди – торговельного кіоску для торгівлі продовольчими товарами в районі колишнього хлібозаводу по вул. Торговій до 01.07.2021.</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Зобов’язати ФОП Лісового В.Г.</w:t>
      </w:r>
      <w:r>
        <w:rPr>
          <w:rFonts w:cs="Times New Roman" w:ascii="Times New Roman" w:hAnsi="Times New Roman"/>
          <w:bCs/>
          <w:sz w:val="26"/>
          <w:szCs w:val="26"/>
          <w:lang w:val="uk-UA" w:eastAsia="ar-SA"/>
        </w:rPr>
        <w:t xml:space="preserve"> в термін до 10.07.2019:</w:t>
      </w:r>
    </w:p>
    <w:p>
      <w:pPr>
        <w:pStyle w:val="NoSpacing"/>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2.2. Укласти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Лісового В.Г.</w:t>
      </w:r>
      <w:r>
        <w:rPr>
          <w:rFonts w:cs="Times New Roman" w:ascii="Times New Roman" w:hAnsi="Times New Roman"/>
          <w:bCs/>
          <w:sz w:val="26"/>
          <w:szCs w:val="26"/>
          <w:lang w:val="uk-UA" w:eastAsia="ar-SA"/>
        </w:rPr>
        <w:t>:</w:t>
      </w:r>
    </w:p>
    <w:p>
      <w:pPr>
        <w:pStyle w:val="NoSpacing"/>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jc w:val="both"/>
        <w:rPr>
          <w:rFonts w:ascii="Times New Roman" w:hAnsi="Times New Roman" w:cs="Times New Roman"/>
          <w:bCs/>
          <w:sz w:val="26"/>
          <w:szCs w:val="26"/>
          <w:lang w:eastAsia="ar-SA"/>
        </w:rPr>
      </w:pPr>
      <w:r>
        <w:rPr>
          <w:rFonts w:cs="Times New Roman" w:ascii="Times New Roman" w:hAnsi="Times New Roman"/>
          <w:bCs/>
          <w:sz w:val="26"/>
          <w:szCs w:val="26"/>
          <w:lang w:val="uk-UA" w:eastAsia="ar-SA"/>
        </w:rPr>
        <w:t>3.2. При умові недотрима</w:t>
      </w:r>
      <w:r>
        <w:rPr>
          <w:rFonts w:cs="Times New Roman" w:ascii="Times New Roman" w:hAnsi="Times New Roman"/>
          <w:bCs/>
          <w:sz w:val="26"/>
          <w:szCs w:val="26"/>
          <w:lang w:eastAsia="ar-SA"/>
        </w:rPr>
        <w:t>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jc w:val="both"/>
        <w:rPr>
          <w:rFonts w:ascii="Times New Roman" w:hAnsi="Times New Roman" w:cs="Times New Roman"/>
          <w:bCs/>
          <w:sz w:val="26"/>
          <w:szCs w:val="26"/>
          <w:lang w:eastAsia="ar-SA"/>
        </w:rPr>
      </w:pPr>
      <w:r>
        <w:rPr>
          <w:rFonts w:cs="Times New Roman" w:ascii="Times New Roman" w:hAnsi="Times New Roman"/>
          <w:bCs/>
          <w:sz w:val="26"/>
          <w:szCs w:val="26"/>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sz w:val="26"/>
          <w:szCs w:val="26"/>
          <w:lang w:eastAsia="ar-SA"/>
        </w:rPr>
      </w:pPr>
      <w:r>
        <w:rPr>
          <w:rFonts w:cs="Times New Roman" w:ascii="Times New Roman" w:hAnsi="Times New Roman"/>
          <w:sz w:val="26"/>
          <w:szCs w:val="26"/>
          <w:lang w:eastAsia="ar-SA"/>
        </w:rPr>
        <w:t xml:space="preserve">4. Контроль за виконанням цього рішення покласти на заступника міського голови Чистякова О. Г. </w:t>
      </w:r>
    </w:p>
    <w:p>
      <w:pPr>
        <w:pStyle w:val="NoSpacing"/>
        <w:jc w:val="both"/>
        <w:rPr>
          <w:rFonts w:ascii="Times New Roman" w:hAnsi="Times New Roman" w:cs="Times New Roman"/>
          <w:bCs/>
          <w:sz w:val="26"/>
          <w:szCs w:val="26"/>
        </w:rPr>
      </w:pPr>
      <w:r>
        <w:rPr>
          <w:rFonts w:cs="Times New Roman" w:ascii="Times New Roman" w:hAnsi="Times New Roman"/>
          <w:bCs/>
          <w:sz w:val="26"/>
          <w:szCs w:val="26"/>
        </w:rPr>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t>Міський голова</w:t>
        <w:tab/>
        <w:tab/>
        <w:tab/>
        <w:tab/>
        <w:tab/>
        <w:tab/>
        <w:tab/>
        <w:tab/>
        <w:t>О.М. Шаповал</w:t>
      </w:r>
    </w:p>
    <w:p>
      <w:pPr>
        <w:pStyle w:val="Normal"/>
        <w:tabs>
          <w:tab w:val="clear" w:pos="708"/>
          <w:tab w:val="left" w:pos="11340" w:leader="none"/>
        </w:tabs>
        <w:spacing w:lineRule="auto" w:line="240" w:before="0" w:after="0"/>
        <w:ind w:right="-1" w:firstLine="5245"/>
        <w:jc w:val="both"/>
        <w:rPr/>
      </w:pPr>
      <w:r>
        <w:rPr>
          <w:rFonts w:eastAsia="Times New Roman" w:cs="Times New Roman" w:ascii="Times New Roman" w:hAnsi="Times New Roman"/>
          <w:sz w:val="26"/>
          <w:szCs w:val="26"/>
          <w:lang w:val="uk-UA" w:eastAsia="ru-RU"/>
        </w:rPr>
        <w:t xml:space="preserve">Додаток </w:t>
      </w:r>
    </w:p>
    <w:p>
      <w:pPr>
        <w:pStyle w:val="Normal"/>
        <w:tabs>
          <w:tab w:val="clear" w:pos="708"/>
          <w:tab w:val="left" w:pos="11340" w:leader="none"/>
        </w:tabs>
        <w:spacing w:lineRule="auto" w:line="240" w:before="0" w:after="0"/>
        <w:ind w:right="-1" w:firstLine="5245"/>
        <w:jc w:val="both"/>
        <w:rPr/>
      </w:pPr>
      <w:r>
        <w:rPr>
          <w:rFonts w:eastAsia="Times New Roman" w:cs="Times New Roman" w:ascii="Times New Roman" w:hAnsi="Times New Roman"/>
          <w:sz w:val="26"/>
          <w:szCs w:val="26"/>
          <w:lang w:val="uk-UA" w:eastAsia="ru-RU"/>
        </w:rPr>
        <w:t>до рішення № 277 від 26.06.2019</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ДОГОВІР</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м. Покров                                                                              «____»_________201_ року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u w:val="single"/>
          <w:lang w:val="uk-UA" w:eastAsia="ru-RU"/>
        </w:rPr>
        <w:t>Власник місця розташування тимчасової споруди</w:t>
      </w:r>
      <w:r>
        <w:rPr>
          <w:rFonts w:eastAsia="Times New Roman" w:cs="Times New Roman" w:ascii="Times New Roman" w:hAnsi="Times New Roman"/>
          <w:sz w:val="26"/>
          <w:szCs w:val="26"/>
          <w:lang w:val="uk-UA" w:eastAsia="ru-RU"/>
        </w:rPr>
        <w:t xml:space="preserve">______________________ </w:t>
      </w:r>
      <w:r>
        <w:rPr>
          <w:rFonts w:eastAsia="Times New Roman" w:cs="Times New Roman" w:ascii="Times New Roman" w:hAnsi="Times New Roman"/>
          <w:sz w:val="26"/>
          <w:szCs w:val="26"/>
          <w:u w:val="single"/>
          <w:lang w:val="uk-UA" w:eastAsia="ru-RU"/>
        </w:rPr>
        <w:t>(іменується надалі - «Власник»)</w:t>
      </w:r>
      <w:r>
        <w:rPr>
          <w:rFonts w:eastAsia="Times New Roman" w:cs="Times New Roman" w:ascii="Times New Roman" w:hAnsi="Times New Roman"/>
          <w:i/>
          <w:sz w:val="26"/>
          <w:szCs w:val="26"/>
          <w:u w:val="single"/>
          <w:lang w:val="uk-UA" w:eastAsia="ru-RU"/>
        </w:rPr>
        <w:t xml:space="preserve"> </w:t>
      </w:r>
      <w:r>
        <w:rPr>
          <w:rFonts w:eastAsia="Times New Roman" w:cs="Times New Roman" w:ascii="Times New Roman" w:hAnsi="Times New Roman"/>
          <w:sz w:val="26"/>
          <w:szCs w:val="26"/>
          <w:u w:val="single"/>
          <w:lang w:val="uk-UA" w:eastAsia="ru-RU"/>
        </w:rPr>
        <w:t>та суб’єкт господарюв</w:t>
      </w:r>
      <w:r>
        <w:rPr>
          <w:rFonts w:eastAsia="Times New Roman" w:cs="Times New Roman" w:ascii="Times New Roman" w:hAnsi="Times New Roman"/>
          <w:sz w:val="26"/>
          <w:szCs w:val="26"/>
          <w:lang w:val="uk-UA" w:eastAsia="ru-RU"/>
        </w:rPr>
        <w:t>ання</w:t>
      </w:r>
      <w:r>
        <w:rPr>
          <w:rFonts w:eastAsia="Times New Roman" w:cs="Times New Roman" w:ascii="Times New Roman" w:hAnsi="Times New Roman"/>
          <w:i/>
          <w:sz w:val="26"/>
          <w:szCs w:val="26"/>
          <w:lang w:val="uk-UA" w:eastAsia="ru-RU"/>
        </w:rPr>
        <w:t xml:space="preserve"> </w:t>
      </w:r>
      <w:r>
        <w:rPr>
          <w:rFonts w:eastAsia="Times New Roman" w:cs="Times New Roman" w:ascii="Times New Roman" w:hAnsi="Times New Roman"/>
          <w:bCs/>
          <w:i/>
          <w:iCs/>
          <w:sz w:val="26"/>
          <w:szCs w:val="26"/>
          <w:lang w:val="uk-UA" w:eastAsia="ru-RU"/>
        </w:rPr>
        <w:t>______________</w:t>
      </w:r>
      <w:r>
        <w:rPr>
          <w:rFonts w:eastAsia="Times New Roman" w:cs="Times New Roman" w:ascii="Times New Roman" w:hAnsi="Times New Roman"/>
          <w:i/>
          <w:sz w:val="26"/>
          <w:szCs w:val="26"/>
          <w:lang w:val="uk-UA" w:eastAsia="ru-RU"/>
        </w:rPr>
        <w:t>,</w:t>
      </w:r>
      <w:r>
        <w:rPr>
          <w:rFonts w:eastAsia="Times New Roman" w:cs="Times New Roman" w:ascii="Times New Roman" w:hAnsi="Times New Roman"/>
          <w:sz w:val="26"/>
          <w:szCs w:val="26"/>
          <w:lang w:val="uk-UA" w:eastAsia="ru-RU"/>
        </w:rPr>
        <w:t xml:space="preserve"> який надалі іменується – «Користувач» уклали цей договір про нижченаведене:</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b/>
          <w:i/>
          <w:sz w:val="26"/>
          <w:szCs w:val="26"/>
          <w:lang w:val="uk-UA" w:eastAsia="ru-RU"/>
        </w:rPr>
        <w:t>1.     Предмет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6"/>
          <w:szCs w:val="26"/>
          <w:u w:val="single"/>
          <w:lang w:val="uk-UA" w:eastAsia="ru-RU"/>
        </w:rPr>
        <w:t>діаметром 10 м навколо ТС</w:t>
      </w:r>
      <w:r>
        <w:rPr>
          <w:rFonts w:eastAsia="Times New Roman" w:cs="Times New Roman" w:ascii="Times New Roman" w:hAnsi="Times New Roman"/>
          <w:sz w:val="26"/>
          <w:szCs w:val="26"/>
          <w:lang w:val="uk-UA" w:eastAsia="ru-RU"/>
        </w:rPr>
        <w:t xml:space="preserve">.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i/>
          <w:sz w:val="26"/>
          <w:szCs w:val="26"/>
          <w:lang w:val="uk-UA" w:eastAsia="ru-RU"/>
        </w:rPr>
        <w:t>2.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6"/>
          <w:szCs w:val="26"/>
          <w:lang w:val="uk-UA" w:eastAsia="ru-RU"/>
        </w:rPr>
        <w:t>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6"/>
          <w:szCs w:val="26"/>
          <w:lang w:val="uk-UA" w:eastAsia="ru-RU"/>
        </w:rPr>
        <w:t>____________</w:t>
      </w:r>
      <w:r>
        <w:rPr>
          <w:rFonts w:eastAsia="Times New Roman" w:cs="Times New Roman" w:ascii="Times New Roman" w:hAnsi="Times New Roman"/>
          <w:sz w:val="26"/>
          <w:szCs w:val="26"/>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2.4. Недоліків, що можуть перешкоджати ефективному використанню об’єкту користування, не встановлено.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i/>
          <w:sz w:val="26"/>
          <w:szCs w:val="26"/>
          <w:lang w:val="uk-UA" w:eastAsia="ru-RU"/>
        </w:rPr>
        <w:t>3.     Строк дії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3.1. Договір набуває чинності з моменту його підписання Сторонами.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3.2. Договір дійсний до _____________з моменту його підписання повноважними представниками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i/>
          <w:sz w:val="26"/>
          <w:szCs w:val="26"/>
          <w:lang w:val="uk-UA" w:eastAsia="ru-RU"/>
        </w:rPr>
        <w:t>4.     Плата за тимчасове користування місцем, що перебуває в комунальній власності.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6"/>
          <w:szCs w:val="26"/>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6"/>
          <w:szCs w:val="26"/>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4.2. Плата вноситься «Користувачем» на рахунок: 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4.3. Розмір плати переглядається сторонами у разі: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val="uk-UA" w:eastAsia="ru-RU"/>
        </w:rPr>
        <w:t>- зміни умов господарювання, передбачених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val="uk-UA" w:eastAsia="ru-RU"/>
        </w:rPr>
        <w:t xml:space="preserve">- зміни коефіцієнтів індексації, визначених законодавством;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val="uk-UA" w:eastAsia="ru-RU"/>
        </w:rPr>
        <w:t>- в разі коригування нормативної грошової оцінки земель міста;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val="uk-UA" w:eastAsia="ru-RU"/>
        </w:rPr>
        <w:t>- в інших випадках, передбачених законодавчими актами України;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i/>
          <w:sz w:val="26"/>
          <w:szCs w:val="26"/>
          <w:lang w:val="uk-UA" w:eastAsia="ru-RU"/>
        </w:rPr>
        <w:t>5.     Умови та строки передачі, повернення місця розташування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6"/>
          <w:szCs w:val="26"/>
          <w:lang w:val="uk-UA" w:eastAsia="ru-RU"/>
        </w:rPr>
        <w:t>__________________________</w:t>
      </w:r>
      <w:r>
        <w:rPr>
          <w:rFonts w:eastAsia="Times New Roman" w:cs="Times New Roman" w:ascii="Times New Roman" w:hAnsi="Times New Roman"/>
          <w:sz w:val="26"/>
          <w:szCs w:val="26"/>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i/>
          <w:sz w:val="26"/>
          <w:szCs w:val="26"/>
          <w:lang w:val="uk-UA" w:eastAsia="ru-RU"/>
        </w:rPr>
        <w:t>6.     Права та обов'язки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sz w:val="26"/>
          <w:szCs w:val="26"/>
          <w:lang w:val="uk-UA" w:eastAsia="ru-RU"/>
        </w:rPr>
        <w:t>6.1. «Власник»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6.1.2. Вимагати від «Користувача» своєчасного внесення плати.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sz w:val="26"/>
          <w:szCs w:val="26"/>
          <w:lang w:val="uk-UA" w:eastAsia="ru-RU"/>
        </w:rPr>
        <w:t>6.2. «Власник»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6.2.1. Не перешкоджати «Користувачу» використовувати встановлений цим Договором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sz w:val="26"/>
          <w:szCs w:val="26"/>
          <w:lang w:val="uk-UA" w:eastAsia="ru-RU"/>
        </w:rPr>
        <w:t>6.3. «Користувач»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sz w:val="26"/>
          <w:szCs w:val="26"/>
          <w:lang w:val="uk-UA" w:eastAsia="ru-RU"/>
        </w:rPr>
        <w:t>6.4. «Користувач»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6.4.2. Своєчасно вносити плату.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6.4.3. Не передавати будь-яким способом права за Договором третім особам.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w:t>
      </w: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eastAsia="ru-RU"/>
        </w:rPr>
        <w:t>унеможливлення здійснення торгівлі будь якими особами на території, яка</w:t>
      </w: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eastAsia="ru-RU"/>
        </w:rPr>
        <w:t>закріплена за тимчасовою спорудою, згідно з п. 1.2.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i/>
          <w:sz w:val="26"/>
          <w:szCs w:val="26"/>
          <w:lang w:val="uk-UA" w:eastAsia="ru-RU"/>
        </w:rPr>
        <w:t>7.     Інші умови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7.3. Цей Договір укладено в двох примірниках на </w:t>
      </w:r>
      <w:r>
        <w:rPr>
          <w:rFonts w:eastAsia="Times New Roman" w:cs="Times New Roman" w:ascii="Times New Roman" w:hAnsi="Times New Roman"/>
          <w:i/>
          <w:sz w:val="26"/>
          <w:szCs w:val="26"/>
          <w:lang w:val="uk-UA" w:eastAsia="ru-RU"/>
        </w:rPr>
        <w:t>2 (двох)</w:t>
      </w:r>
      <w:r>
        <w:rPr>
          <w:rFonts w:eastAsia="Times New Roman" w:cs="Times New Roman" w:ascii="Times New Roman" w:hAnsi="Times New Roman"/>
          <w:sz w:val="26"/>
          <w:szCs w:val="26"/>
          <w:lang w:val="uk-UA" w:eastAsia="ru-RU"/>
        </w:rPr>
        <w:t xml:space="preserve"> аркушах кожний, які мають однакову юридичну силу, по одному примірнику для кожної із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Невід'ємними частинами договору є: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розрахунок визначення розміру плати за користування місцем розташування тимчасової споруди</w:t>
      </w:r>
      <w:r>
        <w:rPr>
          <w:rFonts w:eastAsia="Times New Roman" w:cs="Times New Roman" w:ascii="Times New Roman" w:hAnsi="Times New Roman"/>
          <w:sz w:val="26"/>
          <w:szCs w:val="26"/>
          <w:lang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схема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b/>
          <w:bCs/>
          <w:sz w:val="26"/>
          <w:szCs w:val="26"/>
          <w:lang w:val="uk-UA" w:eastAsia="ru-RU"/>
        </w:rPr>
        <w:t>8.     Юридичні адреси та реквізити сторін</w:t>
      </w:r>
    </w:p>
    <w:tbl>
      <w:tblPr>
        <w:tblW w:w="9646" w:type="dxa"/>
        <w:jc w:val="left"/>
        <w:tblInd w:w="109" w:type="dxa"/>
        <w:tblLayout w:type="fixed"/>
        <w:tblCellMar>
          <w:top w:w="0" w:type="dxa"/>
          <w:left w:w="103" w:type="dxa"/>
          <w:bottom w:w="0" w:type="dxa"/>
          <w:right w:w="108" w:type="dxa"/>
        </w:tblCellMar>
        <w:tblLook w:val="04a0" w:noHBand="0" w:noVBand="1" w:firstColumn="1" w:lastRow="0" w:lastColumn="0" w:firstRow="1"/>
      </w:tblPr>
      <w:tblGrid>
        <w:gridCol w:w="4819"/>
        <w:gridCol w:w="4826"/>
      </w:tblGrid>
      <w:tr>
        <w:trPr/>
        <w:tc>
          <w:tcPr>
            <w:tcW w:w="4819"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tc>
        <w:tc>
          <w:tcPr>
            <w:tcW w:w="482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tc>
      </w:tr>
      <w:tr>
        <w:trPr/>
        <w:tc>
          <w:tcPr>
            <w:tcW w:w="4819"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tc>
        <w:tc>
          <w:tcPr>
            <w:tcW w:w="482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r>
      <w:tr>
        <w:trPr/>
        <w:tc>
          <w:tcPr>
            <w:tcW w:w="4819"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tc>
        <w:tc>
          <w:tcPr>
            <w:tcW w:w="482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r>
      <w:tr>
        <w:trPr/>
        <w:tc>
          <w:tcPr>
            <w:tcW w:w="4819"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tc>
        <w:tc>
          <w:tcPr>
            <w:tcW w:w="482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r>
    </w:tbl>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val="uk-UA" w:eastAsia="ru-RU"/>
        </w:rPr>
        <w:t>____________________                                              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val="uk-UA" w:eastAsia="ru-RU"/>
        </w:rPr>
        <w:t>(підпис)                                                                                                            (підпис)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val="uk-UA" w:eastAsia="ru-RU"/>
        </w:rPr>
        <w:t xml:space="preserve">«        »  ___________20___ р. за  № 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sz w:val="26"/>
          <w:szCs w:val="26"/>
          <w:lang w:val="uk-UA" w:eastAsia="ru-RU"/>
        </w:rPr>
        <w:t xml:space="preserve">_____________________________________________________________________________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 </w:t>
      </w:r>
      <w:r>
        <w:rPr>
          <w:rFonts w:eastAsia="Times New Roman" w:cs="Times New Roman" w:ascii="Times New Roman" w:hAnsi="Times New Roman"/>
          <w:sz w:val="26"/>
          <w:szCs w:val="26"/>
          <w:lang w:val="uk-UA" w:eastAsia="ru-RU"/>
        </w:rPr>
        <w:t>______________________                        _____________________________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b/>
          <w:sz w:val="26"/>
          <w:szCs w:val="26"/>
          <w:lang w:val="uk-UA" w:eastAsia="ru-RU"/>
        </w:rPr>
        <w:t xml:space="preserve">                  </w:t>
      </w:r>
      <w:r>
        <w:rPr>
          <w:rFonts w:eastAsia="Times New Roman" w:cs="Times New Roman" w:ascii="Times New Roman" w:hAnsi="Times New Roman"/>
          <w:sz w:val="26"/>
          <w:szCs w:val="26"/>
          <w:lang w:val="uk-UA" w:eastAsia="ru-RU"/>
        </w:rPr>
        <w:t>(підпис)                                           (ініціали та прізвище посадової особи, яка провела реєстрацію)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М.П.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bookmarkStart w:id="0" w:name="_GoBack"/>
      <w:bookmarkStart w:id="1" w:name="_GoBack"/>
      <w:bookmarkEnd w:id="1"/>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b/>
          <w:b/>
          <w:bCs/>
          <w:sz w:val="26"/>
          <w:szCs w:val="26"/>
          <w:lang w:val="uk-UA" w:eastAsia="ru-RU"/>
        </w:rPr>
      </w:pPr>
      <w:r>
        <w:rPr>
          <w:rFonts w:eastAsia="Times New Roman" w:cs="Times New Roman" w:ascii="Times New Roman" w:hAnsi="Times New Roman"/>
          <w:b/>
          <w:bCs/>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eastAsia="ru-RU"/>
        </w:rPr>
        <w:t>Заступник міського голови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______________ </w:t>
      </w:r>
      <w:r>
        <w:rPr>
          <w:rFonts w:eastAsia="Times New Roman" w:cs="Times New Roman" w:ascii="Times New Roman" w:hAnsi="Times New Roman"/>
          <w:sz w:val="26"/>
          <w:szCs w:val="26"/>
          <w:lang w:eastAsia="ru-RU"/>
        </w:rPr>
        <w:t>О.Г. Чистяков</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Начальник юридичного відділу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______________ О.В. Хомік</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Начальник відділу з питань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запобігання та протидії корупції</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______________ Т.А. Горчакова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В.о. н</w:t>
      </w:r>
      <w:r>
        <w:rPr>
          <w:rFonts w:eastAsia="Times New Roman" w:cs="Times New Roman" w:ascii="Times New Roman" w:hAnsi="Times New Roman"/>
          <w:sz w:val="26"/>
          <w:szCs w:val="26"/>
          <w:lang w:eastAsia="ru-RU"/>
        </w:rPr>
        <w:t>ачальник</w:t>
      </w:r>
      <w:r>
        <w:rPr>
          <w:rFonts w:eastAsia="Times New Roman" w:cs="Times New Roman" w:ascii="Times New Roman" w:hAnsi="Times New Roman"/>
          <w:sz w:val="26"/>
          <w:szCs w:val="26"/>
          <w:lang w:val="uk-UA" w:eastAsia="ru-RU"/>
        </w:rPr>
        <w:t>а</w:t>
      </w:r>
      <w:r>
        <w:rPr>
          <w:rFonts w:eastAsia="Times New Roman" w:cs="Times New Roman" w:ascii="Times New Roman" w:hAnsi="Times New Roman"/>
          <w:sz w:val="26"/>
          <w:szCs w:val="26"/>
          <w:lang w:eastAsia="ru-RU"/>
        </w:rPr>
        <w:t xml:space="preserve"> загального відділу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eastAsia="ru-RU"/>
        </w:rPr>
        <w:t>_________________ В.</w:t>
      </w:r>
      <w:r>
        <w:rPr>
          <w:rFonts w:eastAsia="Times New Roman" w:cs="Times New Roman" w:ascii="Times New Roman" w:hAnsi="Times New Roman"/>
          <w:sz w:val="26"/>
          <w:szCs w:val="26"/>
          <w:lang w:val="uk-UA" w:eastAsia="ru-RU"/>
        </w:rPr>
        <w:t>О</w:t>
      </w:r>
      <w:r>
        <w:rPr>
          <w:rFonts w:eastAsia="Times New Roman" w:cs="Times New Roman" w:ascii="Times New Roman" w:hAnsi="Times New Roman"/>
          <w:sz w:val="26"/>
          <w:szCs w:val="26"/>
          <w:lang w:eastAsia="ru-RU"/>
        </w:rPr>
        <w:t xml:space="preserve">. </w:t>
      </w:r>
      <w:r>
        <w:rPr>
          <w:rFonts w:eastAsia="Times New Roman" w:cs="Times New Roman" w:ascii="Times New Roman" w:hAnsi="Times New Roman"/>
          <w:sz w:val="26"/>
          <w:szCs w:val="26"/>
          <w:lang w:val="uk-UA" w:eastAsia="ru-RU"/>
        </w:rPr>
        <w:t>Гринер</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В.о. н</w:t>
      </w:r>
      <w:r>
        <w:rPr>
          <w:rFonts w:eastAsia="Times New Roman" w:cs="Times New Roman" w:ascii="Times New Roman" w:hAnsi="Times New Roman"/>
          <w:sz w:val="26"/>
          <w:szCs w:val="26"/>
          <w:lang w:eastAsia="ru-RU"/>
        </w:rPr>
        <w:t>ачальник</w:t>
      </w:r>
      <w:r>
        <w:rPr>
          <w:rFonts w:eastAsia="Times New Roman" w:cs="Times New Roman" w:ascii="Times New Roman" w:hAnsi="Times New Roman"/>
          <w:sz w:val="26"/>
          <w:szCs w:val="26"/>
          <w:lang w:val="uk-UA" w:eastAsia="ru-RU"/>
        </w:rPr>
        <w:t>а</w:t>
      </w:r>
      <w:r>
        <w:rPr>
          <w:rFonts w:eastAsia="Times New Roman" w:cs="Times New Roman" w:ascii="Times New Roman" w:hAnsi="Times New Roman"/>
          <w:sz w:val="26"/>
          <w:szCs w:val="26"/>
          <w:lang w:eastAsia="ru-RU"/>
        </w:rPr>
        <w:t xml:space="preserve"> відділу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землекоритсування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eastAsia="ru-RU"/>
        </w:rPr>
        <w:t xml:space="preserve">_________________ </w:t>
      </w:r>
      <w:r>
        <w:rPr>
          <w:rFonts w:eastAsia="Times New Roman" w:cs="Times New Roman" w:ascii="Times New Roman" w:hAnsi="Times New Roman"/>
          <w:sz w:val="26"/>
          <w:szCs w:val="26"/>
          <w:lang w:val="uk-UA" w:eastAsia="ru-RU"/>
        </w:rPr>
        <w:t>Н</w:t>
      </w:r>
      <w:r>
        <w:rPr>
          <w:rFonts w:eastAsia="Times New Roman" w:cs="Times New Roman" w:ascii="Times New Roman" w:hAnsi="Times New Roman"/>
          <w:sz w:val="26"/>
          <w:szCs w:val="26"/>
          <w:lang w:eastAsia="ru-RU"/>
        </w:rPr>
        <w:t xml:space="preserve">.С. </w:t>
      </w:r>
      <w:r>
        <w:rPr>
          <w:rFonts w:eastAsia="Times New Roman" w:cs="Times New Roman" w:ascii="Times New Roman" w:hAnsi="Times New Roman"/>
          <w:sz w:val="26"/>
          <w:szCs w:val="26"/>
          <w:lang w:val="uk-UA" w:eastAsia="ru-RU"/>
        </w:rPr>
        <w:t>Даниленко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eastAsia="ru-RU"/>
        </w:rPr>
        <w:t>В.о. головного архітектора</w:t>
      </w:r>
      <w:r>
        <w:rPr>
          <w:rFonts w:eastAsia="Times New Roman" w:cs="Times New Roman" w:ascii="Times New Roman" w:hAnsi="Times New Roman"/>
          <w:sz w:val="26"/>
          <w:szCs w:val="26"/>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 xml:space="preserve">начальника відділу архітектури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та інспекції ДАБК</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______________ </w:t>
      </w:r>
      <w:r>
        <w:rPr>
          <w:rFonts w:eastAsia="Times New Roman" w:cs="Times New Roman" w:ascii="Times New Roman" w:hAnsi="Times New Roman"/>
          <w:sz w:val="26"/>
          <w:szCs w:val="26"/>
          <w:lang w:eastAsia="ru-RU"/>
        </w:rPr>
        <w:t>В.В. Галанова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 xml:space="preserve">Головний спеціаліст відділу архітектури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та інспекції ДАБК</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______________ Л.А. Кондіякова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pPr>
      <w:r>
        <w:rPr/>
      </w:r>
    </w:p>
    <w:sectPr>
      <w:type w:val="nextPage"/>
      <w:pgSz w:w="11906" w:h="16838"/>
      <w:pgMar w:left="1701" w:right="850" w:header="0" w:top="993"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Lohit Devanagari"/>
    </w:rPr>
  </w:style>
  <w:style w:type="paragraph" w:styleId="Style21">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andard">
    <w:name w:val="Standard"/>
    <w:qFormat/>
    <w:pPr>
      <w:widowControl/>
      <w:suppressAutoHyphens w:val="true"/>
      <w:bidi w:val="0"/>
      <w:spacing w:lineRule="auto" w:line="240" w:before="0" w:after="0"/>
      <w:jc w:val="left"/>
      <w:textAlignment w:val="baseline"/>
    </w:pPr>
    <w:rPr>
      <w:rFonts w:ascii="Liberation Serif" w:hAnsi="Liberation Serif" w:eastAsia="SimSun" w:cs="Arial"/>
      <w:color w:val="00000A"/>
      <w:kern w:val="2"/>
      <w:sz w:val="24"/>
      <w:szCs w:val="24"/>
      <w:lang w:val="uk-UA" w:eastAsia="zh-CN" w:bidi="hi-IN"/>
    </w:rPr>
  </w:style>
  <w:style w:type="paragraph" w:styleId="Textbody">
    <w:name w:val="Text body"/>
    <w:basedOn w:val="Standard"/>
    <w:qFormat/>
    <w:pPr>
      <w:spacing w:lineRule="auto" w:line="288" w:before="0" w:after="140"/>
    </w:pPr>
    <w:rPr/>
  </w:style>
  <w:style w:type="paragraph" w:styleId="Style22">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Application>LibreOffice/7.0.3.1$Linux_X86_64 LibreOffice_project/00$Build-1</Application>
  <Pages>6</Pages>
  <Words>1662</Words>
  <Characters>11608</Characters>
  <CharactersWithSpaces>13676</CharactersWithSpaces>
  <Paragraphs>129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2019-05-22T08:09:00Z</dcterms:created>
  <dc:creator>digital_PC</dc:creator>
  <dc:description/>
  <dc:language>uk-UA</dc:language>
  <cp:lastModifiedBy/>
  <cp:lastPrinted>2019-06-19T09:52:00Z</cp:lastPrinted>
  <dcterms:modified xsi:type="dcterms:W3CDTF">2021-08-18T11:43:22Z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