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386" w:hanging="0"/>
        <w:jc w:val="both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3333750</wp:posOffset>
                </wp:positionH>
                <wp:positionV relativeFrom="paragraph">
                  <wp:posOffset>19050</wp:posOffset>
                </wp:positionV>
                <wp:extent cx="2515235" cy="876935"/>
                <wp:effectExtent l="0" t="0" r="0" b="0"/>
                <wp:wrapNone/>
                <wp:docPr id="1" name="Поле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876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4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24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24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24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>2021 р. №</w:t>
                            </w:r>
                            <w:r>
                              <w:rPr>
                                <w:lang w:val="uk-UA"/>
                              </w:rPr>
                              <w:t>281</w:t>
                            </w:r>
                          </w:p>
                          <w:p>
                            <w:pPr>
                              <w:pStyle w:val="Style24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1" path="m0,0l-2147483645,0l-2147483645,-2147483646l0,-2147483646xe" stroked="f" style="position:absolute;margin-left:262.5pt;margin-top:1.5pt;width:197.95pt;height:68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4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24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24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24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>2021 р. №</w:t>
                      </w:r>
                      <w:r>
                        <w:rPr>
                          <w:lang w:val="uk-UA"/>
                        </w:rPr>
                        <w:t>281</w:t>
                      </w:r>
                    </w:p>
                    <w:p>
                      <w:pPr>
                        <w:pStyle w:val="Style24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</w:r>
    </w:p>
    <w:p>
      <w:pPr>
        <w:pStyle w:val="Normal"/>
        <w:jc w:val="center"/>
        <w:rPr>
          <w:sz w:val="16"/>
          <w:szCs w:val="16"/>
          <w:lang w:val="uk-UA"/>
        </w:rPr>
      </w:pPr>
      <w:r>
        <w:rPr>
          <w:lang w:val="uk-UA"/>
        </w:rPr>
        <w:t xml:space="preserve">ІНФОРМАЦІЙНА КАРТКА АДМІНІСТРАТИВНОЇ ПОСЛУГИ №01-18.1 </w:t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lang w:val="uk-UA"/>
        </w:rPr>
        <w:t xml:space="preserve">Реєстрація декларації про готовність об'єкта до експлуатації, будівництво якого здійснено на підставі будівельного паспорта </w:t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  <w:t>Виконавчий комітет Покровської міської ради</w:t>
      </w:r>
    </w:p>
    <w:p>
      <w:pPr>
        <w:pStyle w:val="Normal"/>
        <w:rPr>
          <w:bCs/>
          <w:sz w:val="16"/>
          <w:szCs w:val="16"/>
          <w:lang w:val="uk-UA"/>
        </w:rPr>
      </w:pPr>
      <w:r>
        <w:rPr>
          <w:bCs/>
          <w:sz w:val="16"/>
          <w:szCs w:val="16"/>
          <w:lang w:val="uk-UA"/>
        </w:rPr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4"/>
        <w:gridCol w:w="3015"/>
        <w:gridCol w:w="5852"/>
      </w:tblGrid>
      <w:tr>
        <w:trPr/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Інформація про суб’єкт надання адміністративної послуги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bCs/>
                <w:lang w:val="uk-UA"/>
              </w:rPr>
            </w:pPr>
            <w:r>
              <w:rPr>
                <w:lang w:eastAsia="uk-UA"/>
              </w:rPr>
              <w:t>Найменування суб’єкта надання адміністративної послуги та центру надання адміністративної послуги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 w:eastAsia="uk-UA"/>
              </w:rPr>
            </w:pPr>
            <w:r>
              <w:rPr>
                <w:lang w:val="uk-UA" w:eastAsia="uk-UA"/>
              </w:rPr>
              <w:t>Відділ архітектури та інспекції державного архітектурно-будівельного контролю виконавчого комітету Покровської міської ради</w:t>
            </w:r>
          </w:p>
          <w:p>
            <w:pPr>
              <w:pStyle w:val="NoSpacing"/>
              <w:widowControl w:val="false"/>
              <w:rPr>
                <w:lang w:val="uk-UA" w:eastAsia="uk-UA"/>
              </w:rPr>
            </w:pPr>
            <w:r>
              <w:rPr>
                <w:lang w:val="uk-UA" w:eastAsia="uk-UA"/>
              </w:rPr>
            </w:r>
          </w:p>
          <w:p>
            <w:pPr>
              <w:pStyle w:val="NoSpacing"/>
              <w:widowControl w:val="false"/>
              <w:rPr>
                <w:bCs/>
                <w:lang w:val="uk-UA"/>
              </w:rPr>
            </w:pPr>
            <w:r>
              <w:rPr>
                <w:lang w:val="uk-UA" w:eastAsia="uk-UA"/>
              </w:rPr>
              <w:t>Центр надання адміністративних послуг виконавчого комітету Покровської міської ради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eastAsia="uk-UA"/>
              </w:rPr>
            </w:pPr>
            <w:r>
              <w:rPr>
                <w:lang w:eastAsia="uk-UA"/>
              </w:rPr>
              <w:t>Місцезнаходження суб'єкта надання адміністративної послуги та центру надання адміністративної послуги, телефон, адреса електронної пошти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/>
              <w:t>53300, Дніпропетровська область, м.</w:t>
            </w:r>
            <w:r>
              <w:rPr>
                <w:lang w:val="uk-UA"/>
              </w:rPr>
              <w:t xml:space="preserve"> Покров</w:t>
            </w:r>
            <w:r>
              <w:rPr/>
              <w:t>,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 xml:space="preserve">вул. Центральна , 48 </w:t>
            </w:r>
            <w:r>
              <w:rPr>
                <w:lang w:val="uk-UA"/>
              </w:rPr>
              <w:t>, 4 поверх, каб. № 416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тел. (05667) – 4-32-46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53300, Дніпропетровська область, м.Покров,</w:t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вул. Центральна, 48 , 1 поверх  ЦНАП</w:t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тел.( 05667) - 4-20-31</w:t>
            </w:r>
          </w:p>
          <w:p>
            <w:pPr>
              <w:pStyle w:val="NoSpacing"/>
              <w:widowControl w:val="false"/>
              <w:rPr>
                <w:lang w:val="uk-UA" w:eastAsia="uk-UA"/>
              </w:rPr>
            </w:pPr>
            <w:hyperlink r:id="rId2">
              <w:r>
                <w:rPr>
                  <w:bCs/>
                  <w:lang w:val="uk-UA"/>
                </w:rPr>
                <w:t>cnap@pokrov-mr.gov.ua</w:t>
              </w:r>
            </w:hyperlink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eastAsia="uk-UA"/>
              </w:rPr>
            </w:pPr>
            <w:r>
              <w:rPr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адміністративної послуги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/>
              <w:t>Понеділок – четвер 8.00 – 17.00</w:t>
            </w:r>
          </w:p>
          <w:p>
            <w:pPr>
              <w:pStyle w:val="NoSpacing"/>
              <w:widowControl w:val="false"/>
              <w:rPr/>
            </w:pPr>
            <w:r>
              <w:rPr/>
              <w:t>Обідня перерва – 12.00 – 12.45</w:t>
            </w:r>
          </w:p>
          <w:p>
            <w:pPr>
              <w:pStyle w:val="NoSpacing"/>
              <w:widowControl w:val="false"/>
              <w:rPr/>
            </w:pPr>
            <w:r>
              <w:rPr/>
              <w:t>П’ятниця 8.00 – 16.00</w:t>
            </w:r>
          </w:p>
          <w:p>
            <w:pPr>
              <w:pStyle w:val="NoSpacing"/>
              <w:widowControl w:val="false"/>
              <w:rPr/>
            </w:pPr>
            <w:r>
              <w:rPr/>
              <w:t>Обідня перерва 12.00 – 13.00</w:t>
            </w:r>
          </w:p>
          <w:p>
            <w:pPr>
              <w:pStyle w:val="NoSpacing"/>
              <w:widowControl w:val="false"/>
              <w:rPr/>
            </w:pPr>
            <w:r>
              <w:rPr/>
              <w:t>Вихідні дні - субота, неділя</w:t>
            </w:r>
          </w:p>
          <w:p>
            <w:pPr>
              <w:pStyle w:val="NoSpacing"/>
              <w:widowControl w:val="false"/>
              <w:rPr/>
            </w:pPr>
            <w:r>
              <w:rPr/>
            </w:r>
          </w:p>
          <w:p>
            <w:pPr>
              <w:pStyle w:val="NoSpacing"/>
              <w:widowControl w:val="false"/>
              <w:rPr/>
            </w:pPr>
            <w:r>
              <w:rPr/>
              <w:t xml:space="preserve">Понеділок, середа, четвер, п’ятниця  з </w:t>
            </w:r>
            <w:r>
              <w:rPr>
                <w:lang w:val="uk-UA"/>
              </w:rPr>
              <w:t>8</w:t>
            </w:r>
            <w:r>
              <w:rPr/>
              <w:t>.00 до  16.00</w:t>
            </w:r>
          </w:p>
          <w:p>
            <w:pPr>
              <w:pStyle w:val="NoSpacing"/>
              <w:widowControl w:val="false"/>
              <w:rPr/>
            </w:pPr>
            <w:r>
              <w:rPr/>
              <w:t xml:space="preserve">Вівторок з </w:t>
            </w:r>
            <w:r>
              <w:rPr>
                <w:lang w:val="uk-UA"/>
              </w:rPr>
              <w:t>8</w:t>
            </w:r>
            <w:r>
              <w:rPr/>
              <w:t>.00 до 20.00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bCs/>
                <w:lang w:val="uk-UA"/>
              </w:rPr>
              <w:t>Вихідні дні - субота, неділя</w:t>
            </w:r>
          </w:p>
        </w:tc>
      </w:tr>
      <w:tr>
        <w:trPr/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>
        <w:trPr>
          <w:trHeight w:val="360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Стаття 39 Закону України «Про регулювання містобудівної діяльності»</w:t>
            </w:r>
          </w:p>
        </w:tc>
      </w:tr>
      <w:tr>
        <w:trPr>
          <w:trHeight w:val="525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>Порядок прийняття в експлуатацію закінчених будівництвом об'єктів, затвердженого постановою Кабінету Міністрів України від 13 квітня 2011 р. № 461 «Питання прийняття в експлуатацію закінчених будівництвом об'єктів».</w:t>
            </w:r>
          </w:p>
        </w:tc>
      </w:tr>
      <w:tr>
        <w:trPr>
          <w:trHeight w:val="525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--------------</w:t>
            </w:r>
          </w:p>
        </w:tc>
      </w:tr>
      <w:tr>
        <w:trPr>
          <w:trHeight w:val="525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місцевих органів виконавчої влади/органів місцевого самоврядування</w:t>
            </w:r>
            <w:bookmarkStart w:id="0" w:name="_GoBack"/>
            <w:bookmarkEnd w:id="0"/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--------------</w:t>
            </w:r>
          </w:p>
        </w:tc>
      </w:tr>
      <w:tr>
        <w:trPr/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Умови отримання адміністративної послуги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color w:val="FF0000"/>
                <w:lang w:val="uk-UA"/>
              </w:rPr>
            </w:pPr>
            <w:r>
              <w:rPr>
                <w:lang w:val="uk-UA"/>
              </w:rPr>
              <w:t>Прийняття в експлуатацію закінчених будівництвом об'єктів, що за класом наслідків (відповідальності) належать до об'єктів, будівництво яких здійснювалося на підставі будівельного паспорта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/>
              <w:t>Один примірник декларації про готовність об'єкта до експлуатації (далі - декларація):</w:t>
            </w:r>
          </w:p>
          <w:p>
            <w:pPr>
              <w:pStyle w:val="NoSpacing"/>
              <w:widowControl w:val="false"/>
              <w:rPr/>
            </w:pPr>
            <w:r>
              <w:rPr/>
              <w:t>щодо об'єктів, будівництво яких здійснювалося на підставі будівельного паспорта, за формою встановленого зразка;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Порядок та спосіб подання документів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>Заповнюється і подається замовником (його уповноваженою особою) через центр надання адміністративних послуг</w:t>
            </w:r>
            <w:r>
              <w:rPr>
                <w:lang w:val="uk-UA"/>
              </w:rPr>
              <w:t>,</w:t>
            </w:r>
            <w:r>
              <w:rPr/>
              <w:t xml:space="preserve"> або заповнюється та надсилається рекомендованим листом з описом вкладення до центру надання адміністративних послуг</w:t>
            </w:r>
            <w:r>
              <w:rPr>
                <w:lang w:val="uk-UA"/>
              </w:rPr>
              <w:t xml:space="preserve">, </w:t>
            </w:r>
            <w:r>
              <w:rPr/>
              <w:t xml:space="preserve">або через електронний кабінет </w:t>
            </w:r>
            <w:r>
              <w:rPr>
                <w:lang w:val="uk-UA"/>
              </w:rPr>
              <w:t>забудовника в Єдиній державній електронній системі у сфері будівництва.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Платність (безоплатність)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Безоплатно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У разі платності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11.1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11.2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11.3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Розрахунковий рахунок для внесення плати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>Десять робочих днів з дня надходження декларації.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Перелік підстав для відмови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>Подання чи оформлення декларації з порушенням установлених вимог.</w:t>
            </w:r>
          </w:p>
        </w:tc>
      </w:tr>
      <w:tr>
        <w:trPr>
          <w:trHeight w:val="467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Внесення даних до Реєстру будівельної діяльності з присвоєнням реєстраційного номера в цьому реєстрі та оприлюдненням на порталі електронної системи.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 xml:space="preserve">Інформацію про реєстрацію декларації  можна отримати на сайті </w:t>
            </w:r>
            <w:hyperlink r:id="rId3">
              <w:r>
                <w:rPr>
                  <w:lang w:val="uk-UA"/>
                </w:rPr>
                <w:t xml:space="preserve">https://e-construction.gov.ua/reestri </w:t>
              </w:r>
            </w:hyperlink>
            <w:r>
              <w:rPr>
                <w:lang w:val="uk-UA"/>
              </w:rPr>
              <w:t xml:space="preserve"> в Реєстрі будівельної діяльності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16.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>Примітка</w:t>
            </w:r>
          </w:p>
        </w:tc>
        <w:tc>
          <w:tcPr>
            <w:tcW w:w="5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--------------</w:t>
            </w:r>
          </w:p>
        </w:tc>
      </w:tr>
    </w:tbl>
    <w:p>
      <w:pPr>
        <w:pStyle w:val="Normal"/>
        <w:jc w:val="center"/>
        <w:rPr>
          <w:bCs/>
          <w:color w:val="FF0000"/>
          <w:lang w:val="uk-UA"/>
        </w:rPr>
      </w:pPr>
      <w:r>
        <w:rPr>
          <w:bCs/>
          <w:color w:val="FF0000"/>
          <w:lang w:val="uk-UA"/>
        </w:rPr>
      </w:r>
    </w:p>
    <w:p>
      <w:pPr>
        <w:pStyle w:val="Normal"/>
        <w:jc w:val="center"/>
        <w:rPr>
          <w:bCs/>
          <w:color w:val="FF0000"/>
          <w:lang w:val="uk-UA"/>
        </w:rPr>
      </w:pPr>
      <w:r>
        <w:rPr>
          <w:bCs/>
          <w:color w:val="FF0000"/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  <w:tab/>
        <w:t>В.В. Галанова</w:t>
      </w:r>
    </w:p>
    <w:p>
      <w:pPr>
        <w:pStyle w:val="Normal"/>
        <w:jc w:val="both"/>
        <w:rPr>
          <w:bCs/>
          <w:color w:val="FF0000"/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ntiqu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25b1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Гіперпосилання"/>
    <w:rsid w:val="00c25b1e"/>
    <w:rPr>
      <w:color w:val="0000FF"/>
      <w:u w:val="single"/>
    </w:rPr>
  </w:style>
  <w:style w:type="character" w:styleId="HTMLCite">
    <w:name w:val="HTML Cite"/>
    <w:uiPriority w:val="99"/>
    <w:unhideWhenUsed/>
    <w:qFormat/>
    <w:rsid w:val="00c25b1e"/>
    <w:rPr>
      <w:i/>
      <w:iCs/>
    </w:rPr>
  </w:style>
  <w:style w:type="character" w:styleId="Style15" w:customStyle="1">
    <w:name w:val="Другое_"/>
    <w:basedOn w:val="DefaultParagraphFont"/>
    <w:link w:val="a7"/>
    <w:qFormat/>
    <w:rsid w:val="00744422"/>
    <w:rPr>
      <w:rFonts w:ascii="Times New Roman" w:hAnsi="Times New Roman" w:eastAsia="Times New Roman" w:cs="Times New Roman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Покажчик"/>
    <w:basedOn w:val="Normal"/>
    <w:qFormat/>
    <w:pPr>
      <w:suppressLineNumbers/>
    </w:pPr>
    <w:rPr>
      <w:rFonts w:cs="Arial"/>
    </w:rPr>
  </w:style>
  <w:style w:type="paragraph" w:styleId="Style21" w:customStyle="1">
    <w:name w:val="Нормальний текст"/>
    <w:basedOn w:val="Normal"/>
    <w:qFormat/>
    <w:rsid w:val="00c25b1e"/>
    <w:pPr>
      <w:spacing w:before="120" w:after="0"/>
      <w:ind w:firstLine="567"/>
    </w:pPr>
    <w:rPr>
      <w:rFonts w:ascii="Antiqua" w:hAnsi="Antiqua"/>
      <w:sz w:val="26"/>
      <w:szCs w:val="20"/>
      <w:lang w:val="uk-UA"/>
    </w:rPr>
  </w:style>
  <w:style w:type="paragraph" w:styleId="Style22" w:customStyle="1">
    <w:name w:val="Назва документа"/>
    <w:basedOn w:val="Normal"/>
    <w:next w:val="Style21"/>
    <w:qFormat/>
    <w:rsid w:val="00c25b1e"/>
    <w:pPr>
      <w:keepNext w:val="true"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Style23" w:customStyle="1">
    <w:name w:val="Другое"/>
    <w:basedOn w:val="Normal"/>
    <w:link w:val="a6"/>
    <w:qFormat/>
    <w:rsid w:val="00744422"/>
    <w:pPr>
      <w:widowControl w:val="false"/>
    </w:pPr>
    <w:rPr>
      <w:sz w:val="22"/>
      <w:szCs w:val="22"/>
      <w:lang w:eastAsia="en-US"/>
    </w:rPr>
  </w:style>
  <w:style w:type="paragraph" w:styleId="NoSpacing">
    <w:name w:val="No Spacing"/>
    <w:uiPriority w:val="1"/>
    <w:qFormat/>
    <w:rsid w:val="005c0ab9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Style24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nap@pokrov-mr.gov.ua" TargetMode="External"/><Relationship Id="rId3" Type="http://schemas.openxmlformats.org/officeDocument/2006/relationships/hyperlink" Target="https://e-construction.gov.ua/reestri  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B7787-5A9A-44D5-A887-CED7D7943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Application>LibreOffice/7.1.3.2$Windows_X86_64 LibreOffice_project/47f78053abe362b9384784d31a6e56f8511eb1c1</Application>
  <AppVersion>15.0000</AppVersion>
  <Pages>2</Pages>
  <Words>455</Words>
  <Characters>3343</Characters>
  <CharactersWithSpaces>3737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2017-10-27T08:42:00Z</dcterms:created>
  <dc:creator>Специалист001</dc:creator>
  <dc:description/>
  <dc:language>uk-UA</dc:language>
  <cp:lastModifiedBy/>
  <dcterms:modified xsi:type="dcterms:W3CDTF">2021-07-01T11:02:53Z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