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2861945</wp:posOffset>
            </wp:positionH>
            <wp:positionV relativeFrom="paragraph">
              <wp:posOffset>-147320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>
          <w:lang w:val="uk-UA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Textbody"/>
        <w:spacing w:before="0" w:after="83"/>
        <w:rPr>
          <w:lang w:val="uk-UA"/>
        </w:rPr>
      </w:pPr>
      <w:r>
        <w:rPr>
          <w:rFonts w:eastAsia="SimSun" w:cs="Times New Roman" w:ascii="Times New Roman" w:hAnsi="Times New Roman"/>
          <w:color w:val="auto"/>
          <w:kern w:val="2"/>
          <w:sz w:val="28"/>
          <w:szCs w:val="28"/>
          <w:u w:val="single"/>
          <w:lang w:val="uk-UA" w:eastAsia="zh-CN" w:bidi="hi-IN"/>
        </w:rPr>
        <w:t xml:space="preserve">26.07.2021 р.  </w:t>
      </w:r>
      <w:r>
        <w:rPr>
          <w:rFonts w:eastAsia="SimSun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  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м.Покров                            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 xml:space="preserve">             № 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 xml:space="preserve">309          </w:t>
      </w:r>
    </w:p>
    <w:p>
      <w:pPr>
        <w:pStyle w:val="Normal"/>
        <w:jc w:val="both"/>
        <w:textAlignment w:val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виведення вихованки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 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дитячого будинку сімейного типу </w:t>
      </w:r>
    </w:p>
    <w:p>
      <w:pPr>
        <w:pStyle w:val="Normal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uppressAutoHyphens w:val="tru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lang w:val="uk-UA"/>
        </w:rPr>
      </w:r>
    </w:p>
    <w:p>
      <w:pPr>
        <w:pStyle w:val="Normal"/>
        <w:suppressAutoHyphens w:val="true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Розглянувши заяви 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року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народження, 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народження</w:t>
      </w:r>
      <w:r>
        <w:rPr>
          <w:rFonts w:ascii="Times New Roman" w:hAnsi="Times New Roman"/>
          <w:sz w:val="28"/>
          <w:szCs w:val="28"/>
          <w:lang w:val="uk-UA"/>
        </w:rPr>
        <w:t>,  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народження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uppressAutoHyphens w:val="true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За рішенням виконавчого комітету Покровської міської ради Дніпропетровської області від 23.01.2019 р. №35, на базі родини 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народження , гр.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народження створено дитячий будинок сімейного типу за адресою: Дніпропетровська обл., Нікопольський район, с.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до якого влаштовано сім дітей-сиріт та дітей, позбавлених батьківського піклування у тому числі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народження</w:t>
      </w:r>
    </w:p>
    <w:p>
      <w:pPr>
        <w:pStyle w:val="Normal"/>
        <w:suppressAutoHyphens w:val="true"/>
        <w:ind w:hanging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 xml:space="preserve">Відповідно до письмової заяви особи з числа дітей, позбавлених батьківського піклування, гр.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народження від 01.07.2021 р. за вх.№3295/0/1-21, остання просить вивести її з числа вихованців дитячого будинку сімейного типу 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народження, гр.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народження</w:t>
      </w:r>
    </w:p>
    <w:p>
      <w:pPr>
        <w:pStyle w:val="Normal"/>
        <w:spacing w:before="0" w:after="0"/>
        <w:ind w:firstLine="709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Враховуючи вищевикладене, керуючись підпунктом 4 пункту «б» ст. 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постановами КМУ від 24.09.2008 року № 866 «Питання діяльності органів опіки та піклування, пов’язаної із захистом прав дитини», від 26.04.2002 р. №564 «Про затвердження Положення про дитячий будинок сімейного типу», на підставі письмових заяв  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від 01.07.2021 р. за вх.№3297/0/1-21,                           №3296/0/1-21, №3295/0/1-21, виконавчий комітет Покровської міської ради</w:t>
      </w:r>
    </w:p>
    <w:p>
      <w:pPr>
        <w:pStyle w:val="Normal"/>
        <w:spacing w:before="57" w:after="57"/>
        <w:ind w:firstLine="709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uk-UA" w:eastAsia="ru-RU" w:bidi="ar-SA"/>
        </w:rPr>
      </w:r>
    </w:p>
    <w:p>
      <w:pPr>
        <w:pStyle w:val="Normal"/>
        <w:spacing w:before="57" w:after="57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Вивести гр.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народження особу з числа дітей, позбавлених батьківського піклування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 числа вихованців дитячого будинку сімейного типу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народження, гр.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хххх року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народження</w:t>
      </w:r>
    </w:p>
    <w:p>
      <w:pPr>
        <w:pStyle w:val="Normal"/>
        <w:ind w:hanging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ab/>
        <w:t>2.Доручити службі у справах дітей виконавчого комітету Покровської міської ради Дніпропетровської області підготувати додаток до договору «Про організацію діяльності дитячого будинку сімейного типу» від 25.01.2019 р. №1  щодо виведення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народження з числа вихованців дитячого будинку сімейного типу гр.Маркова Владислава Володимировича, 18.09.1969 народження, гр.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>народження</w:t>
      </w:r>
    </w:p>
    <w:p>
      <w:pPr>
        <w:pStyle w:val="Normal"/>
        <w:ind w:hanging="0"/>
        <w:jc w:val="both"/>
        <w:textAlignment w:val="auto"/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Термін виконання: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30.07.2021 р.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shd w:fill="FFFF00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FFFF00" w:val="clear"/>
          <w:lang w:val="uk-UA" w:eastAsia="ru-RU" w:bidi="ar-SA"/>
        </w:rPr>
      </w:r>
    </w:p>
    <w:p>
      <w:pPr>
        <w:pStyle w:val="Normal"/>
        <w:suppressAutoHyphens w:val="true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>3.Управлінню праці та соціального захисту населення виконавчого комітету Покровської міської ради Дніпропетровської області: припинити здійснення виплат грошового забезпечення батькам-вихователям,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народження, гр.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народження на особу з числа дітей, позбавлених батьківського піклування, гр.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>народження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shd w:fill="FFFF00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FFFF00" w:val="clear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4.Координацію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(Горчакову Д.В.), контроль на заступника міського голови Бондаренко Н.О.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            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sectPr>
      <w:headerReference w:type="default" r:id="rId4"/>
      <w:type w:val="nextPage"/>
      <w:pgSz w:w="11906" w:h="16838"/>
      <w:pgMar w:left="1701" w:right="567" w:header="510" w:top="108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19" w:customStyle="1">
    <w:name w:val="Покажчик"/>
    <w:basedOn w:val="Standard"/>
    <w:qFormat/>
    <w:pPr>
      <w:suppressLineNumbers/>
    </w:pPr>
    <w:rPr/>
  </w:style>
  <w:style w:type="paragraph" w:styleId="Style20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Style22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Application>LibreOffice/7.1.3.2$Windows_X86_64 LibreOffice_project/47f78053abe362b9384784d31a6e56f8511eb1c1</Application>
  <AppVersion>15.0000</AppVersion>
  <Pages>2</Pages>
  <Words>377</Words>
  <Characters>2627</Characters>
  <CharactersWithSpaces>3128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2021-07-16T15:33:12Z</cp:lastPrinted>
  <dcterms:modified xsi:type="dcterms:W3CDTF">2021-07-27T18:07:41Z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