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right"/>
        <w:rPr>
          <w:rFonts w:ascii="Times New Roman" w:hAnsi="Times New Roman"/>
          <w:b/>
          <w:b/>
          <w:bCs/>
          <w:sz w:val="28"/>
          <w:szCs w:val="28"/>
        </w:rPr>
      </w:pPr>
      <w:r>
        <w:rPr>
          <w:rFonts w:ascii="Times New Roman" w:hAnsi="Times New Roman"/>
          <w:b/>
          <w:bCs/>
          <w:sz w:val="28"/>
          <w:szCs w:val="28"/>
        </w:rPr>
        <w:t>копія</w:t>
      </w:r>
    </w:p>
    <w:p>
      <w:pPr>
        <w:pStyle w:val="Normal"/>
        <w:widowControl w:val="false"/>
        <w:suppressAutoHyphens w:val="true"/>
        <w:spacing w:lineRule="auto" w:line="240" w:before="0" w:after="0"/>
        <w:jc w:val="center"/>
        <w:rPr>
          <w:rFonts w:ascii="Times New Roman" w:hAnsi="Times New Roman"/>
          <w:kern w:val="2"/>
          <w:sz w:val="24"/>
          <w:szCs w:val="24"/>
        </w:rPr>
      </w:pPr>
      <w:r>
        <w:drawing>
          <wp:anchor behindDoc="0" distT="0" distB="0" distL="0" distR="0" simplePos="0" locked="0" layoutInCell="0" allowOverlap="1" relativeHeight="3">
            <wp:simplePos x="0" y="0"/>
            <wp:positionH relativeFrom="column">
              <wp:posOffset>2892425</wp:posOffset>
            </wp:positionH>
            <wp:positionV relativeFrom="paragraph">
              <wp:posOffset>-144780</wp:posOffset>
            </wp:positionV>
            <wp:extent cx="427355" cy="60769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7355" cy="607695"/>
                    </a:xfrm>
                    <a:prstGeom prst="rect">
                      <a:avLst/>
                    </a:prstGeom>
                  </pic:spPr>
                </pic:pic>
              </a:graphicData>
            </a:graphic>
          </wp:anchor>
        </w:drawing>
      </w:r>
      <w:r>
        <w:rPr>
          <w:rFonts w:ascii="Times New Roman" w:hAnsi="Times New Roman"/>
          <w:b/>
          <w:bCs/>
          <w:kern w:val="2"/>
          <w:sz w:val="28"/>
          <w:szCs w:val="28"/>
        </w:rPr>
        <w:t>П</w:t>
      </w:r>
      <w:r>
        <w:rPr>
          <w:rFonts w:ascii="Times New Roman" w:hAnsi="Times New Roman"/>
          <w:b/>
          <w:bCs/>
          <w:kern w:val="2"/>
          <w:sz w:val="28"/>
          <w:szCs w:val="28"/>
        </w:rPr>
        <w:t>ОКРОВСЬКА МІСЬКА РАДА</w:t>
      </w:r>
    </w:p>
    <w:p>
      <w:pPr>
        <w:pStyle w:val="Normal"/>
        <w:widowControl w:val="false"/>
        <w:suppressAutoHyphens w:val="true"/>
        <w:spacing w:lineRule="auto" w:line="240" w:before="0" w:after="0"/>
        <w:jc w:val="center"/>
        <w:rPr>
          <w:rFonts w:ascii="Times New Roman" w:hAnsi="Times New Roman"/>
          <w:kern w:val="2"/>
          <w:sz w:val="24"/>
          <w:szCs w:val="24"/>
        </w:rPr>
      </w:pPr>
      <w:r>
        <w:rPr>
          <w:rFonts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rPr>
          <w:rFonts w:ascii="Times New Roman" w:hAnsi="Times New Roman"/>
          <w:kern w:val="2"/>
          <w:sz w:val="16"/>
          <w:szCs w:val="16"/>
        </w:rPr>
      </w:pPr>
      <w:r>
        <w:rPr>
          <w:rFonts w:ascii="Times New Roman" w:hAnsi="Times New Roman"/>
          <w:kern w:val="2"/>
          <w:sz w:val="16"/>
          <w:szCs w:val="16"/>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29845</wp:posOffset>
                </wp:positionV>
                <wp:extent cx="6207760" cy="34925"/>
                <wp:effectExtent l="0" t="0" r="0" b="0"/>
                <wp:wrapNone/>
                <wp:docPr id="2" name="Фігура1"/>
                <a:graphic xmlns:a="http://schemas.openxmlformats.org/drawingml/2006/main">
                  <a:graphicData uri="http://schemas.microsoft.com/office/word/2010/wordprocessingShape">
                    <wps:wsp>
                      <wps:cNvSpPr/>
                      <wps:spPr>
                        <a:xfrm>
                          <a:off x="0" y="0"/>
                          <a:ext cx="6207120" cy="3312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2.35pt" to="490pt,4.9pt" ID="Фігура1" stroked="t" style="position:absolute">
                <v:stroke color="black" weight="17640" joinstyle="round"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kern w:val="2"/>
          <w:sz w:val="24"/>
          <w:szCs w:val="24"/>
        </w:rPr>
      </w:pPr>
      <w:r>
        <w:rPr>
          <w:rFonts w:ascii="Times New Roman" w:hAnsi="Times New Roman"/>
          <w:b/>
          <w:kern w:val="2"/>
          <w:sz w:val="28"/>
          <w:szCs w:val="28"/>
        </w:rPr>
        <w:t xml:space="preserve"> </w:t>
      </w:r>
      <w:r>
        <w:rPr>
          <w:rFonts w:ascii="Times New Roman" w:hAnsi="Times New Roman"/>
          <w:b/>
          <w:kern w:val="2"/>
          <w:sz w:val="28"/>
          <w:szCs w:val="28"/>
        </w:rPr>
        <w:t>РІШЕННЯ</w:t>
      </w:r>
    </w:p>
    <w:p>
      <w:pPr>
        <w:pStyle w:val="Normal"/>
        <w:widowControl w:val="false"/>
        <w:suppressAutoHyphens w:val="true"/>
        <w:spacing w:lineRule="auto" w:line="240" w:before="0" w:after="0"/>
        <w:jc w:val="both"/>
        <w:rPr>
          <w:rFonts w:ascii="Times New Roman" w:hAnsi="Times New Roman"/>
          <w:kern w:val="2"/>
          <w:sz w:val="24"/>
          <w:szCs w:val="20"/>
        </w:rPr>
      </w:pPr>
      <w:r>
        <w:rPr>
          <w:rFonts w:eastAsia="Calibri" w:cs="Times New Roman" w:ascii="Times New Roman" w:hAnsi="Times New Roman"/>
          <w:color w:val="auto"/>
          <w:kern w:val="2"/>
          <w:sz w:val="28"/>
          <w:szCs w:val="28"/>
          <w:lang w:val="uk-UA" w:eastAsia="en-US" w:bidi="ar-SA"/>
        </w:rPr>
        <w:t>28. 10. 2021</w:t>
        <w:tab/>
        <w:tab/>
        <w:tab/>
      </w:r>
      <w:r>
        <w:rPr>
          <w:rFonts w:ascii="Times New Roman" w:hAnsi="Times New Roman"/>
          <w:kern w:val="2"/>
          <w:sz w:val="28"/>
          <w:szCs w:val="28"/>
        </w:rPr>
        <w:t xml:space="preserve">                    м.Покров                                  </w:t>
        <w:tab/>
        <w:tab/>
        <w:t xml:space="preserve"> №  </w:t>
      </w:r>
      <w:r>
        <w:rPr>
          <w:rFonts w:ascii="Times New Roman" w:hAnsi="Times New Roman"/>
          <w:kern w:val="2"/>
          <w:sz w:val="24"/>
          <w:szCs w:val="20"/>
        </w:rPr>
        <w:t>33</w:t>
      </w:r>
    </w:p>
    <w:p>
      <w:pPr>
        <w:pStyle w:val="Normal"/>
        <w:shd w:val="clear" w:color="auto" w:fill="FFFFFF"/>
        <w:spacing w:lineRule="auto" w:line="240" w:before="0" w:after="0"/>
        <w:ind w:right="450" w:hanging="0"/>
        <w:textAlignment w:val="baseline"/>
        <w:rPr>
          <w:rFonts w:ascii="Times New Roman" w:hAnsi="Times New Roman"/>
          <w:bCs/>
          <w:color w:val="000000"/>
          <w:sz w:val="12"/>
          <w:szCs w:val="12"/>
          <w:lang w:eastAsia="ru-RU"/>
        </w:rPr>
      </w:pPr>
      <w:r>
        <w:rPr>
          <w:rFonts w:ascii="Times New Roman" w:hAnsi="Times New Roman"/>
          <w:bCs/>
          <w:color w:val="000000"/>
          <w:sz w:val="12"/>
          <w:szCs w:val="12"/>
          <w:lang w:eastAsia="ru-RU"/>
        </w:rPr>
      </w:r>
    </w:p>
    <w:p>
      <w:pPr>
        <w:pStyle w:val="Normal"/>
        <w:shd w:val="clear" w:color="auto" w:fill="FFFFFF"/>
        <w:tabs>
          <w:tab w:val="clear" w:pos="708"/>
          <w:tab w:val="left" w:pos="3211" w:leader="none"/>
          <w:tab w:val="left" w:pos="3592" w:leader="none"/>
        </w:tabs>
        <w:spacing w:lineRule="auto" w:line="240" w:before="0" w:after="0"/>
        <w:ind w:right="450" w:hanging="0"/>
        <w:jc w:val="center"/>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t>(13 сесія 8 скликання)</w:t>
      </w:r>
    </w:p>
    <w:p>
      <w:pPr>
        <w:pStyle w:val="Normal"/>
        <w:shd w:val="clear" w:color="auto" w:fill="FFFFFF"/>
        <w:tabs>
          <w:tab w:val="clear" w:pos="708"/>
          <w:tab w:val="left" w:pos="3211" w:leader="none"/>
          <w:tab w:val="left" w:pos="3592" w:leader="none"/>
        </w:tabs>
        <w:spacing w:lineRule="auto" w:line="240" w:before="0" w:after="0"/>
        <w:ind w:right="450" w:hanging="0"/>
        <w:jc w:val="center"/>
        <w:textAlignment w:val="baseline"/>
        <w:rPr>
          <w:rFonts w:ascii="Times New Roman" w:hAnsi="Times New Roman"/>
          <w:bCs/>
          <w:color w:val="000000"/>
          <w:sz w:val="27"/>
          <w:szCs w:val="27"/>
          <w:lang w:eastAsia="ru-RU"/>
        </w:rPr>
      </w:pPr>
      <w:r>
        <w:rPr>
          <w:rFonts w:ascii="Times New Roman" w:hAnsi="Times New Roman"/>
          <w:bCs/>
          <w:color w:val="000000"/>
          <w:sz w:val="27"/>
          <w:szCs w:val="27"/>
          <w:lang w:eastAsia="ru-RU"/>
        </w:rPr>
      </w:r>
    </w:p>
    <w:p>
      <w:pPr>
        <w:pStyle w:val="Normal"/>
        <w:widowControl/>
        <w:numPr>
          <w:ilvl w:val="0"/>
          <w:numId w:val="0"/>
        </w:numPr>
        <w:suppressAutoHyphens w:val="true"/>
        <w:bidi w:val="0"/>
        <w:spacing w:lineRule="auto" w:line="240" w:before="0" w:after="0"/>
        <w:ind w:left="0" w:right="4649" w:hanging="0"/>
        <w:jc w:val="both"/>
        <w:outlineLvl w:val="0"/>
        <w:rPr>
          <w:rFonts w:ascii="Times New Roman" w:hAnsi="Times New Roman"/>
          <w:sz w:val="28"/>
          <w:szCs w:val="28"/>
          <w:lang w:eastAsia="ar-SA"/>
        </w:rPr>
      </w:pPr>
      <w:r>
        <w:rPr>
          <w:rFonts w:ascii="Times New Roman" w:hAnsi="Times New Roman"/>
          <w:bCs/>
          <w:color w:val="000000"/>
          <w:sz w:val="28"/>
          <w:szCs w:val="28"/>
          <w:lang w:eastAsia="ru-RU"/>
        </w:rPr>
        <w:t>Про затвердження Положення про Центр соціальних служб Покровської міської ради Дніпропетровської області у новій редакції</w:t>
      </w:r>
    </w:p>
    <w:p>
      <w:pPr>
        <w:pStyle w:val="Normal"/>
        <w:shd w:val="clear" w:color="auto" w:fill="FFFFFF"/>
        <w:spacing w:lineRule="auto" w:line="240" w:before="0" w:after="0"/>
        <w:ind w:right="450" w:hanging="0"/>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r>
    </w:p>
    <w:p>
      <w:pPr>
        <w:pStyle w:val="Normal"/>
        <w:shd w:val="clear" w:color="auto" w:fill="FFFFFF"/>
        <w:spacing w:lineRule="auto" w:line="240" w:before="0" w:after="0"/>
        <w:jc w:val="both"/>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ab/>
      </w:r>
      <w:r>
        <w:rPr>
          <w:rFonts w:eastAsia="Times New Roman" w:ascii="Times New Roman" w:hAnsi="Times New Roman"/>
          <w:sz w:val="28"/>
          <w:szCs w:val="28"/>
          <w:lang w:eastAsia="zh-CN"/>
        </w:rPr>
        <w:t>З метою приведення установчих документів Центру соціальних служб Покровської міської ради Дніпропетровської області до вимог чинного законодавства України, керуючись постановою Верховної Ради України від 17.07.2020 № 807-</w:t>
      </w:r>
      <w:r>
        <w:rPr>
          <w:rFonts w:eastAsia="Times New Roman" w:ascii="Times New Roman" w:hAnsi="Times New Roman"/>
          <w:sz w:val="28"/>
          <w:szCs w:val="28"/>
          <w:lang w:val="en-US" w:eastAsia="zh-CN"/>
        </w:rPr>
        <w:t>IX</w:t>
      </w:r>
      <w:r>
        <w:rPr>
          <w:rFonts w:eastAsia="Times New Roman" w:ascii="Times New Roman" w:hAnsi="Times New Roman"/>
          <w:sz w:val="28"/>
          <w:szCs w:val="28"/>
          <w:lang w:eastAsia="zh-CN"/>
        </w:rPr>
        <w:t xml:space="preserve"> «Про утворення та ліквідацію районів», законами України «</w:t>
      </w:r>
      <w:r>
        <w:rPr>
          <w:rFonts w:eastAsia="Times New Roman" w:ascii="Times New Roman" w:hAnsi="Times New Roman"/>
          <w:color w:val="000000"/>
          <w:sz w:val="28"/>
          <w:szCs w:val="28"/>
          <w:lang w:eastAsia="zh-CN"/>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w:t>
      </w:r>
      <w:r>
        <w:rPr>
          <w:rFonts w:eastAsia="Times New Roman" w:ascii="Times New Roman" w:hAnsi="Times New Roman"/>
          <w:sz w:val="28"/>
          <w:szCs w:val="28"/>
          <w:lang w:eastAsia="zh-CN"/>
        </w:rPr>
        <w:t>Про державну реєстрацію юридичних осіб, фізичних осіб-підприємців та громадських формувань», статтею 59 Закону України «Про місцеве самоврядування в Україні», міська рада</w:t>
      </w:r>
      <w:r>
        <w:rPr>
          <w:rFonts w:ascii="Times New Roman" w:hAnsi="Times New Roman"/>
          <w:bCs/>
          <w:color w:val="000000"/>
          <w:sz w:val="28"/>
          <w:szCs w:val="28"/>
          <w:lang w:eastAsia="ru-RU"/>
        </w:rPr>
        <w:t xml:space="preserve"> </w:t>
      </w:r>
    </w:p>
    <w:p>
      <w:pPr>
        <w:pStyle w:val="Normal"/>
        <w:shd w:val="clear" w:color="auto" w:fill="FFFFFF"/>
        <w:spacing w:lineRule="auto" w:line="240" w:before="0" w:after="0"/>
        <w:textAlignment w:val="baseline"/>
        <w:rPr>
          <w:rFonts w:ascii="Times New Roman" w:hAnsi="Times New Roman"/>
          <w:bCs/>
          <w:color w:val="000000"/>
          <w:sz w:val="20"/>
          <w:szCs w:val="20"/>
          <w:lang w:eastAsia="ru-RU"/>
        </w:rPr>
      </w:pPr>
      <w:r>
        <w:rPr>
          <w:rFonts w:ascii="Times New Roman" w:hAnsi="Times New Roman"/>
          <w:bCs/>
          <w:color w:val="000000"/>
          <w:sz w:val="20"/>
          <w:szCs w:val="20"/>
          <w:lang w:eastAsia="ru-RU"/>
        </w:rPr>
      </w:r>
    </w:p>
    <w:p>
      <w:pPr>
        <w:pStyle w:val="Normal"/>
        <w:shd w:val="clear" w:color="auto" w:fill="FFFFFF"/>
        <w:spacing w:lineRule="auto" w:line="240" w:before="0" w:after="0"/>
        <w:textAlignment w:val="baseline"/>
        <w:rPr>
          <w:rFonts w:ascii="Times New Roman" w:hAnsi="Times New Roman"/>
          <w:b/>
          <w:b/>
          <w:bCs/>
          <w:color w:val="000000"/>
          <w:sz w:val="28"/>
          <w:szCs w:val="28"/>
          <w:lang w:eastAsia="ru-RU"/>
        </w:rPr>
      </w:pPr>
      <w:r>
        <w:rPr>
          <w:rFonts w:ascii="Times New Roman" w:hAnsi="Times New Roman"/>
          <w:b/>
          <w:bCs/>
          <w:color w:val="000000"/>
          <w:sz w:val="28"/>
          <w:szCs w:val="28"/>
          <w:lang w:eastAsia="ru-RU"/>
        </w:rPr>
        <w:t>ВИРІШИЛА:</w:t>
      </w:r>
    </w:p>
    <w:p>
      <w:pPr>
        <w:pStyle w:val="Normal"/>
        <w:shd w:val="clear" w:color="auto" w:fill="FFFFFF"/>
        <w:spacing w:lineRule="auto" w:line="240" w:before="0" w:after="0"/>
        <w:jc w:val="center"/>
        <w:textAlignment w:val="baseline"/>
        <w:rPr>
          <w:rFonts w:ascii="Times New Roman" w:hAnsi="Times New Roman"/>
          <w:bCs/>
          <w:color w:val="000000"/>
          <w:sz w:val="20"/>
          <w:szCs w:val="20"/>
          <w:lang w:eastAsia="ru-RU"/>
        </w:rPr>
      </w:pPr>
      <w:r>
        <w:rPr>
          <w:rFonts w:ascii="Times New Roman" w:hAnsi="Times New Roman"/>
          <w:bCs/>
          <w:color w:val="000000"/>
          <w:sz w:val="20"/>
          <w:szCs w:val="20"/>
          <w:lang w:eastAsia="ru-RU"/>
        </w:rPr>
      </w:r>
    </w:p>
    <w:p>
      <w:pPr>
        <w:pStyle w:val="Normal"/>
        <w:shd w:val="clear" w:color="auto" w:fill="FFFFFF"/>
        <w:spacing w:lineRule="auto" w:line="240" w:before="0" w:after="0"/>
        <w:jc w:val="both"/>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tab/>
        <w:t>1.Затвердити Положення про Центр соціальних служб Покровської міської ради Дніпропетровської області (</w:t>
      </w:r>
      <w:r>
        <w:rPr>
          <w:rFonts w:ascii="Times New Roman" w:hAnsi="Times New Roman"/>
          <w:bCs/>
          <w:sz w:val="28"/>
          <w:szCs w:val="28"/>
          <w:lang w:eastAsia="ru-RU"/>
        </w:rPr>
        <w:t>ідентифікаційний код юридичної особи -</w:t>
      </w:r>
      <w:r>
        <w:rPr>
          <w:rFonts w:ascii="Times New Roman" w:hAnsi="Times New Roman"/>
          <w:bCs/>
          <w:color w:val="000000"/>
          <w:sz w:val="28"/>
          <w:szCs w:val="28"/>
          <w:lang w:eastAsia="ru-RU"/>
        </w:rPr>
        <w:t xml:space="preserve"> 32736968) (далі – Положення) у новій редакції, що додається.</w:t>
      </w:r>
    </w:p>
    <w:p>
      <w:pPr>
        <w:pStyle w:val="Normal"/>
        <w:spacing w:lineRule="auto" w:line="240" w:before="0" w:after="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t xml:space="preserve">2.Директора Центру соціальних служб Покровської міської ради Дніпропетровської області Зарубіну Г.О. </w:t>
      </w:r>
      <w:r>
        <w:rPr>
          <w:rFonts w:ascii="Times New Roman" w:hAnsi="Times New Roman"/>
          <w:sz w:val="28"/>
          <w:szCs w:val="28"/>
        </w:rPr>
        <w:t xml:space="preserve">уповноважити підписати Положення </w:t>
      </w:r>
      <w:r>
        <w:rPr>
          <w:rFonts w:ascii="Times New Roman" w:hAnsi="Times New Roman"/>
          <w:bCs/>
          <w:color w:val="000000"/>
          <w:sz w:val="28"/>
          <w:szCs w:val="28"/>
          <w:lang w:eastAsia="ru-RU"/>
        </w:rPr>
        <w:t>у новій редакції</w:t>
      </w:r>
      <w:r>
        <w:rPr>
          <w:rFonts w:ascii="Times New Roman" w:hAnsi="Times New Roman"/>
          <w:sz w:val="28"/>
          <w:szCs w:val="28"/>
        </w:rPr>
        <w:t xml:space="preserve"> та зобов'язати здійснити заходи щодо його державної реєстрації в установленому законодавством порядку.</w:t>
      </w:r>
    </w:p>
    <w:p>
      <w:pPr>
        <w:pStyle w:val="Normal"/>
        <w:spacing w:lineRule="auto" w:line="240" w:before="0" w:after="0"/>
        <w:jc w:val="both"/>
        <w:rPr>
          <w:rFonts w:ascii="Times New Roman" w:hAnsi="Times New Roman"/>
          <w:sz w:val="28"/>
          <w:szCs w:val="28"/>
          <w:lang w:eastAsia="ru-RU"/>
        </w:rPr>
      </w:pPr>
      <w:r>
        <w:rPr>
          <w:rFonts w:ascii="Times New Roman" w:hAnsi="Times New Roman"/>
          <w:bCs/>
          <w:color w:val="000000"/>
          <w:sz w:val="28"/>
          <w:szCs w:val="28"/>
          <w:lang w:eastAsia="ru-RU"/>
        </w:rPr>
        <w:tab/>
        <w:t>3.Визнати таким, що втратив чинність пункт 2 р</w:t>
      </w:r>
      <w:r>
        <w:rPr>
          <w:rFonts w:ascii="Times New Roman" w:hAnsi="Times New Roman"/>
          <w:sz w:val="28"/>
          <w:szCs w:val="28"/>
          <w:lang w:eastAsia="ru-RU"/>
        </w:rPr>
        <w:t xml:space="preserve">ішення 7 сесії міської ради 8 скликання від 28 травня 2021 р. № 16 «Про перейменування </w:t>
      </w:r>
      <w:r>
        <w:rPr>
          <w:rFonts w:ascii="Times New Roman" w:hAnsi="Times New Roman"/>
          <w:bCs/>
          <w:color w:val="000000"/>
          <w:sz w:val="28"/>
          <w:szCs w:val="28"/>
          <w:lang w:eastAsia="ru-RU"/>
        </w:rPr>
        <w:t>Покровського</w:t>
      </w:r>
      <w:r>
        <w:rPr>
          <w:rFonts w:ascii="Times New Roman" w:hAnsi="Times New Roman"/>
          <w:sz w:val="28"/>
          <w:szCs w:val="28"/>
          <w:lang w:eastAsia="ru-RU"/>
        </w:rPr>
        <w:t xml:space="preserve"> міського центру соціальних служб для сім’ї, дітей та молоді».</w:t>
      </w:r>
    </w:p>
    <w:p>
      <w:pPr>
        <w:pStyle w:val="Normal"/>
        <w:spacing w:lineRule="auto" w:line="240" w:before="0" w:after="0"/>
        <w:jc w:val="both"/>
        <w:rPr>
          <w:rFonts w:ascii="Times New Roman" w:hAnsi="Times New Roman"/>
          <w:sz w:val="28"/>
          <w:szCs w:val="28"/>
          <w:lang w:eastAsia="ru-RU"/>
        </w:rPr>
      </w:pPr>
      <w:r>
        <w:rPr>
          <w:rFonts w:ascii="Times New Roman" w:hAnsi="Times New Roman"/>
          <w:bCs/>
          <w:color w:val="000000"/>
          <w:sz w:val="28"/>
          <w:szCs w:val="28"/>
          <w:lang w:eastAsia="ru-RU"/>
        </w:rPr>
        <w:tab/>
        <w:t>4.</w:t>
      </w:r>
      <w:r>
        <w:rPr>
          <w:rFonts w:ascii="Times New Roman" w:hAnsi="Times New Roman"/>
          <w:sz w:val="28"/>
          <w:szCs w:val="28"/>
          <w:lang w:eastAsia="ru-RU"/>
        </w:rPr>
        <w:t xml:space="preserve">Координацію роботи за виконанням даного рішення покласти на директора </w:t>
      </w:r>
      <w:r>
        <w:rPr>
          <w:rFonts w:ascii="Times New Roman" w:hAnsi="Times New Roman"/>
          <w:bCs/>
          <w:color w:val="000000"/>
          <w:sz w:val="28"/>
          <w:szCs w:val="28"/>
          <w:lang w:eastAsia="ru-RU"/>
        </w:rPr>
        <w:t xml:space="preserve">Центру соціальних служб Покровської міської ради Дніпропетровської області </w:t>
      </w:r>
      <w:r>
        <w:rPr>
          <w:rFonts w:ascii="Times New Roman" w:hAnsi="Times New Roman"/>
          <w:sz w:val="28"/>
          <w:szCs w:val="28"/>
          <w:lang w:eastAsia="ru-RU"/>
        </w:rPr>
        <w:t xml:space="preserve">Зарубіну Г.О.; контроль - на заступника міського голови </w:t>
      </w:r>
      <w:r>
        <w:rPr>
          <w:rFonts w:ascii="Times New Roman" w:hAnsi="Times New Roman"/>
          <w:bCs/>
          <w:sz w:val="28"/>
          <w:szCs w:val="28"/>
          <w:shd w:fill="FFFFFF" w:val="clear"/>
          <w:lang w:eastAsia="ru-RU"/>
        </w:rPr>
        <w:t>з виконавчої роботи</w:t>
      </w:r>
      <w:r>
        <w:rPr>
          <w:rFonts w:ascii="Times New Roman" w:hAnsi="Times New Roman"/>
          <w:sz w:val="28"/>
          <w:szCs w:val="28"/>
          <w:lang w:eastAsia="ru-RU"/>
        </w:rPr>
        <w:t xml:space="preserve"> та на постійну комісію з питань соціального захисту населення та молодіжної політики, освіти та охорони здоров</w:t>
      </w:r>
      <w:r>
        <w:rPr>
          <w:rFonts w:ascii="Times New Roman" w:hAnsi="Times New Roman"/>
          <w:sz w:val="28"/>
          <w:szCs w:val="28"/>
          <w:lang w:val="ru-RU" w:eastAsia="ru-RU"/>
        </w:rPr>
        <w:t>’</w:t>
      </w:r>
      <w:r>
        <w:rPr>
          <w:rFonts w:ascii="Times New Roman" w:hAnsi="Times New Roman"/>
          <w:sz w:val="28"/>
          <w:szCs w:val="28"/>
          <w:lang w:eastAsia="ru-RU"/>
        </w:rPr>
        <w:t>я, культури та спорту (Сударєва Т.М.).</w:t>
      </w:r>
    </w:p>
    <w:p>
      <w:pPr>
        <w:pStyle w:val="Normal"/>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hd w:val="clear" w:color="auto" w:fill="FFFFFF"/>
        <w:spacing w:lineRule="auto" w:line="240" w:before="0" w:after="0"/>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t>Міський голова                                                                                    О.М.Шаповал</w:t>
      </w:r>
    </w:p>
    <w:p>
      <w:pPr>
        <w:pStyle w:val="Normal"/>
        <w:spacing w:before="114" w:after="314"/>
        <w:rPr>
          <w:rFonts w:ascii="Times New Roman" w:hAnsi="Times New Roman"/>
          <w:sz w:val="21"/>
          <w:szCs w:val="21"/>
        </w:rPr>
      </w:pPr>
      <w:r>
        <w:rPr>
          <w:rFonts w:ascii="Times New Roman" w:hAnsi="Times New Roman"/>
          <w:sz w:val="21"/>
          <w:szCs w:val="21"/>
        </w:rPr>
        <w:t>Зарубіна 41733</w:t>
      </w:r>
    </w:p>
    <w:p>
      <w:pPr>
        <w:pStyle w:val="Normal"/>
        <w:spacing w:lineRule="auto" w:line="240" w:before="0" w:after="0"/>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 xml:space="preserve">ЗАТВЕРДЖЕНО </w:t>
      </w:r>
    </w:p>
    <w:p>
      <w:pPr>
        <w:pStyle w:val="Normal"/>
        <w:suppressAutoHyphens w:val="true"/>
        <w:spacing w:lineRule="auto" w:line="240" w:before="0" w:after="0"/>
        <w:rPr>
          <w:lang w:eastAsia="zh-CN"/>
        </w:rPr>
      </w:pPr>
      <w:r>
        <w:rPr>
          <w:lang w:eastAsia="zh-CN"/>
        </w:rPr>
      </w:r>
    </w:p>
    <w:p>
      <w:pPr>
        <w:pStyle w:val="Normal"/>
        <w:suppressAutoHyphens w:val="true"/>
        <w:spacing w:lineRule="auto" w:line="240" w:before="0" w:after="0"/>
        <w:ind w:firstLine="708"/>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Рішення 13 сесії міської ради  8 скликання</w:t>
        <w:br/>
        <w:t xml:space="preserve">                                                                “ 28 ”  жовтня   2021 р.         №  </w:t>
      </w:r>
      <w:r>
        <w:rPr>
          <w:rFonts w:ascii="Times New Roman" w:hAnsi="Times New Roman"/>
          <w:sz w:val="28"/>
          <w:szCs w:val="28"/>
          <w:lang w:eastAsia="zh-CN"/>
        </w:rPr>
        <w:t>33</w:t>
      </w:r>
    </w:p>
    <w:p>
      <w:pPr>
        <w:pStyle w:val="Normal"/>
        <w:suppressAutoHyphens w:val="true"/>
        <w:spacing w:lineRule="auto" w:line="240" w:before="0" w:after="0"/>
        <w:ind w:firstLine="708"/>
        <w:rPr>
          <w:rFonts w:ascii="Times New Roman" w:hAnsi="Times New Roman"/>
          <w:sz w:val="28"/>
          <w:szCs w:val="28"/>
          <w:lang w:eastAsia="zh-CN"/>
        </w:rPr>
      </w:pPr>
      <w:r>
        <w:rPr>
          <w:rFonts w:ascii="Times New Roman" w:hAnsi="Times New Roman"/>
          <w:sz w:val="28"/>
          <w:szCs w:val="28"/>
          <w:lang w:eastAsia="zh-CN"/>
        </w:rPr>
        <w:t xml:space="preserve">                                                      </w:t>
      </w:r>
    </w:p>
    <w:p>
      <w:pPr>
        <w:pStyle w:val="Normal"/>
        <w:suppressAutoHyphens w:val="true"/>
        <w:spacing w:lineRule="auto" w:line="240" w:before="0" w:after="0"/>
        <w:ind w:firstLine="708"/>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Міський голова ___________О.М. Шаповал</w:t>
      </w:r>
    </w:p>
    <w:p>
      <w:pPr>
        <w:pStyle w:val="Normal"/>
        <w:suppressAutoHyphens w:val="true"/>
        <w:spacing w:lineRule="auto" w:line="240"/>
        <w:ind w:firstLine="708"/>
        <w:rPr>
          <w:rFonts w:ascii="Times New Roman" w:hAnsi="Times New Roman"/>
          <w:sz w:val="28"/>
          <w:szCs w:val="28"/>
          <w:lang w:eastAsia="zh-CN"/>
        </w:rPr>
      </w:pPr>
      <w:r>
        <w:rPr>
          <w:rFonts w:ascii="Times New Roman" w:hAnsi="Times New Roman"/>
          <w:sz w:val="28"/>
          <w:szCs w:val="28"/>
          <w:lang w:eastAsia="zh-CN"/>
        </w:rPr>
      </w:r>
    </w:p>
    <w:p>
      <w:pPr>
        <w:pStyle w:val="Normal"/>
        <w:suppressAutoHyphens w:val="true"/>
        <w:spacing w:lineRule="auto" w:line="240"/>
        <w:ind w:firstLine="708"/>
        <w:jc w:val="both"/>
        <w:rPr>
          <w:rFonts w:ascii="Times New Roman" w:hAnsi="Times New Roman"/>
          <w:sz w:val="28"/>
          <w:szCs w:val="28"/>
          <w:lang w:eastAsia="zh-CN"/>
        </w:rPr>
      </w:pPr>
      <w:r>
        <w:rPr>
          <w:rFonts w:ascii="Times New Roman" w:hAnsi="Times New Roman"/>
          <w:sz w:val="28"/>
          <w:szCs w:val="28"/>
          <w:lang w:eastAsia="zh-CN"/>
        </w:rPr>
      </w:r>
    </w:p>
    <w:p>
      <w:pPr>
        <w:pStyle w:val="Normal"/>
        <w:suppressAutoHyphens w:val="true"/>
        <w:spacing w:lineRule="auto" w:line="240"/>
        <w:ind w:firstLine="708"/>
        <w:jc w:val="both"/>
        <w:rPr>
          <w:rFonts w:ascii="Times New Roman" w:hAnsi="Times New Roman"/>
          <w:sz w:val="28"/>
          <w:szCs w:val="28"/>
          <w:lang w:eastAsia="zh-CN"/>
        </w:rPr>
      </w:pPr>
      <w:r>
        <w:rPr>
          <w:rFonts w:ascii="Times New Roman" w:hAnsi="Times New Roman"/>
          <w:sz w:val="28"/>
          <w:szCs w:val="28"/>
          <w:lang w:eastAsia="zh-CN"/>
        </w:rPr>
      </w:r>
    </w:p>
    <w:p>
      <w:pPr>
        <w:pStyle w:val="Normal"/>
        <w:suppressAutoHyphens w:val="true"/>
        <w:spacing w:lineRule="auto" w:line="240"/>
        <w:ind w:firstLine="708"/>
        <w:jc w:val="both"/>
        <w:rPr>
          <w:rFonts w:ascii="Times New Roman" w:hAnsi="Times New Roman"/>
          <w:sz w:val="28"/>
          <w:szCs w:val="28"/>
          <w:lang w:eastAsia="zh-CN"/>
        </w:rPr>
      </w:pPr>
      <w:r>
        <w:rPr>
          <w:rFonts w:ascii="Times New Roman" w:hAnsi="Times New Roman"/>
          <w:sz w:val="28"/>
          <w:szCs w:val="28"/>
          <w:lang w:eastAsia="zh-CN"/>
        </w:rPr>
      </w:r>
    </w:p>
    <w:p>
      <w:pPr>
        <w:pStyle w:val="Normal"/>
        <w:suppressAutoHyphens w:val="true"/>
        <w:spacing w:lineRule="auto" w:line="240"/>
        <w:ind w:firstLine="708"/>
        <w:jc w:val="both"/>
        <w:rPr>
          <w:rFonts w:ascii="Times New Roman" w:hAnsi="Times New Roman"/>
          <w:sz w:val="28"/>
          <w:szCs w:val="28"/>
          <w:lang w:eastAsia="zh-CN"/>
        </w:rPr>
      </w:pPr>
      <w:r>
        <w:rPr>
          <w:rFonts w:ascii="Times New Roman" w:hAnsi="Times New Roman"/>
          <w:sz w:val="28"/>
          <w:szCs w:val="28"/>
          <w:lang w:eastAsia="zh-CN"/>
        </w:rPr>
      </w:r>
    </w:p>
    <w:p>
      <w:pPr>
        <w:pStyle w:val="Normal"/>
        <w:shd w:val="clear" w:color="auto" w:fill="FFFFFF"/>
        <w:spacing w:lineRule="auto" w:line="240" w:before="0" w:after="0"/>
        <w:ind w:left="450" w:right="450" w:hanging="0"/>
        <w:jc w:val="center"/>
        <w:textAlignment w:val="baseline"/>
        <w:rPr>
          <w:rFonts w:ascii="Times New Roman" w:hAnsi="Times New Roman"/>
          <w:sz w:val="24"/>
          <w:szCs w:val="24"/>
          <w:lang w:eastAsia="ru-RU"/>
        </w:rPr>
      </w:pPr>
      <w:r>
        <w:rPr>
          <w:rFonts w:ascii="Times New Roman" w:hAnsi="Times New Roman"/>
          <w:bCs/>
          <w:sz w:val="32"/>
          <w:szCs w:val="32"/>
          <w:lang w:eastAsia="ru-RU"/>
        </w:rPr>
        <w:t>ПОЛОЖЕННЯ </w:t>
      </w:r>
      <w:r>
        <w:rPr>
          <w:rFonts w:ascii="Times New Roman" w:hAnsi="Times New Roman"/>
          <w:sz w:val="24"/>
          <w:szCs w:val="24"/>
          <w:lang w:eastAsia="ru-RU"/>
        </w:rPr>
        <w:br/>
      </w:r>
    </w:p>
    <w:p>
      <w:pPr>
        <w:pStyle w:val="Normal"/>
        <w:shd w:val="clear" w:color="auto" w:fill="FFFFFF"/>
        <w:spacing w:lineRule="auto" w:line="240" w:before="0" w:after="0"/>
        <w:ind w:left="450" w:right="450" w:hanging="0"/>
        <w:jc w:val="center"/>
        <w:textAlignment w:val="baseline"/>
        <w:rPr>
          <w:rFonts w:ascii="Times New Roman" w:hAnsi="Times New Roman"/>
          <w:bCs/>
          <w:sz w:val="32"/>
          <w:szCs w:val="32"/>
          <w:lang w:eastAsia="ru-RU"/>
        </w:rPr>
      </w:pPr>
      <w:r>
        <w:rPr>
          <w:rFonts w:ascii="Times New Roman" w:hAnsi="Times New Roman"/>
          <w:bCs/>
          <w:sz w:val="32"/>
          <w:szCs w:val="32"/>
          <w:lang w:eastAsia="ru-RU"/>
        </w:rPr>
        <w:t>про Центр соціальних служб Покровської міської ради</w:t>
      </w:r>
    </w:p>
    <w:p>
      <w:pPr>
        <w:pStyle w:val="Normal"/>
        <w:shd w:val="clear" w:color="auto" w:fill="FFFFFF"/>
        <w:spacing w:lineRule="auto" w:line="240" w:before="0" w:after="0"/>
        <w:ind w:left="450" w:right="450" w:hanging="0"/>
        <w:jc w:val="center"/>
        <w:textAlignment w:val="baseline"/>
        <w:rPr>
          <w:rFonts w:ascii="Times New Roman" w:hAnsi="Times New Roman"/>
          <w:bCs/>
          <w:sz w:val="32"/>
          <w:szCs w:val="32"/>
          <w:lang w:eastAsia="ru-RU"/>
        </w:rPr>
      </w:pPr>
      <w:r>
        <w:rPr>
          <w:rFonts w:ascii="Times New Roman" w:hAnsi="Times New Roman"/>
          <w:bCs/>
          <w:sz w:val="32"/>
          <w:szCs w:val="32"/>
          <w:lang w:eastAsia="ru-RU"/>
        </w:rPr>
        <w:t>Дніпропетровської області</w:t>
      </w:r>
    </w:p>
    <w:p>
      <w:pPr>
        <w:pStyle w:val="Normal"/>
        <w:shd w:val="clear" w:color="auto" w:fill="FFFFFF"/>
        <w:spacing w:lineRule="auto" w:line="240" w:before="0" w:after="0"/>
        <w:ind w:left="450" w:right="450" w:hanging="0"/>
        <w:jc w:val="center"/>
        <w:textAlignment w:val="baseline"/>
        <w:rPr>
          <w:rFonts w:ascii="Times New Roman" w:hAnsi="Times New Roman"/>
          <w:bCs/>
          <w:sz w:val="32"/>
          <w:szCs w:val="32"/>
          <w:lang w:eastAsia="ru-RU"/>
        </w:rPr>
      </w:pPr>
      <w:r>
        <w:rPr>
          <w:rFonts w:ascii="Times New Roman" w:hAnsi="Times New Roman"/>
          <w:bCs/>
          <w:sz w:val="32"/>
          <w:szCs w:val="32"/>
          <w:lang w:eastAsia="ru-RU"/>
        </w:rPr>
      </w:r>
    </w:p>
    <w:p>
      <w:pPr>
        <w:pStyle w:val="Normal"/>
        <w:shd w:val="clear" w:color="auto" w:fill="FFFFFF"/>
        <w:spacing w:lineRule="auto" w:line="240" w:before="0" w:after="0"/>
        <w:ind w:left="450" w:right="450" w:hanging="0"/>
        <w:jc w:val="center"/>
        <w:textAlignment w:val="baseline"/>
        <w:rPr>
          <w:rFonts w:ascii="Times New Roman" w:hAnsi="Times New Roman"/>
          <w:bCs/>
          <w:sz w:val="32"/>
          <w:szCs w:val="32"/>
          <w:lang w:val="ru-RU" w:eastAsia="ru-RU"/>
        </w:rPr>
      </w:pPr>
      <w:r>
        <w:rPr>
          <w:rFonts w:ascii="Times New Roman" w:hAnsi="Times New Roman"/>
          <w:bCs/>
          <w:sz w:val="32"/>
          <w:szCs w:val="32"/>
          <w:lang w:eastAsia="ru-RU"/>
        </w:rPr>
        <w:t>(нова редакція)</w:t>
      </w:r>
    </w:p>
    <w:p>
      <w:pPr>
        <w:pStyle w:val="Normal"/>
        <w:shd w:val="clear" w:color="auto" w:fill="FFFFFF"/>
        <w:spacing w:lineRule="auto" w:line="240" w:before="0" w:after="0"/>
        <w:ind w:left="450" w:right="450" w:hanging="0"/>
        <w:jc w:val="center"/>
        <w:textAlignment w:val="baseline"/>
        <w:rPr>
          <w:rFonts w:ascii="Times New Roman" w:hAnsi="Times New Roman"/>
          <w:bCs/>
          <w:sz w:val="24"/>
          <w:szCs w:val="24"/>
          <w:lang w:eastAsia="ru-RU"/>
        </w:rPr>
      </w:pPr>
      <w:r>
        <w:rPr>
          <w:rFonts w:ascii="Times New Roman" w:hAnsi="Times New Roman"/>
          <w:bCs/>
          <w:sz w:val="24"/>
          <w:szCs w:val="24"/>
          <w:lang w:eastAsia="ru-RU"/>
        </w:rPr>
      </w:r>
    </w:p>
    <w:p>
      <w:pPr>
        <w:pStyle w:val="Normal"/>
        <w:shd w:val="clear" w:color="auto" w:fill="FFFFFF"/>
        <w:spacing w:lineRule="auto" w:line="240" w:before="0" w:after="0"/>
        <w:ind w:left="450" w:right="450" w:hanging="0"/>
        <w:jc w:val="center"/>
        <w:textAlignment w:val="baseline"/>
        <w:rPr>
          <w:rFonts w:ascii="Times New Roman" w:hAnsi="Times New Roman"/>
          <w:bCs/>
          <w:sz w:val="24"/>
          <w:szCs w:val="24"/>
          <w:lang w:eastAsia="ru-RU"/>
        </w:rPr>
      </w:pPr>
      <w:r>
        <w:rPr>
          <w:rFonts w:ascii="Times New Roman" w:hAnsi="Times New Roman"/>
          <w:bCs/>
          <w:sz w:val="24"/>
          <w:szCs w:val="24"/>
          <w:lang w:eastAsia="ru-RU"/>
        </w:rPr>
        <w:t>(ідентифікаційний код юридичної особи – 32736968)</w:t>
      </w:r>
    </w:p>
    <w:p>
      <w:pPr>
        <w:pStyle w:val="Normal"/>
        <w:shd w:val="clear" w:color="auto" w:fill="FFFFFF"/>
        <w:spacing w:lineRule="auto" w:line="240" w:before="0" w:after="0"/>
        <w:ind w:left="450" w:right="450" w:hanging="0"/>
        <w:jc w:val="center"/>
        <w:textAlignment w:val="baseline"/>
        <w:rPr>
          <w:rFonts w:ascii="Times New Roman" w:hAnsi="Times New Roman"/>
          <w:bCs/>
          <w:sz w:val="24"/>
          <w:szCs w:val="24"/>
          <w:lang w:eastAsia="ru-RU"/>
        </w:rPr>
      </w:pPr>
      <w:r>
        <w:rPr>
          <w:rFonts w:ascii="Times New Roman" w:hAnsi="Times New Roman"/>
          <w:bCs/>
          <w:sz w:val="24"/>
          <w:szCs w:val="24"/>
          <w:lang w:eastAsia="ru-RU"/>
        </w:rPr>
      </w:r>
    </w:p>
    <w:p>
      <w:pPr>
        <w:pStyle w:val="Normal"/>
        <w:shd w:val="clear" w:color="auto" w:fill="FFFFFF"/>
        <w:spacing w:lineRule="auto" w:line="240" w:before="0" w:after="0"/>
        <w:ind w:left="450" w:right="450" w:hanging="0"/>
        <w:jc w:val="center"/>
        <w:textAlignment w:val="baseline"/>
        <w:rPr>
          <w:rFonts w:ascii="Times New Roman" w:hAnsi="Times New Roman"/>
          <w:bCs/>
          <w:sz w:val="24"/>
          <w:szCs w:val="24"/>
          <w:lang w:eastAsia="ru-RU"/>
        </w:rPr>
      </w:pPr>
      <w:r>
        <w:rPr>
          <w:rFonts w:ascii="Times New Roman" w:hAnsi="Times New Roman"/>
          <w:bCs/>
          <w:sz w:val="24"/>
          <w:szCs w:val="24"/>
          <w:lang w:eastAsia="ru-RU"/>
        </w:rPr>
      </w:r>
    </w:p>
    <w:p>
      <w:pPr>
        <w:pStyle w:val="Normal"/>
        <w:shd w:val="clear" w:color="auto" w:fill="FFFFFF"/>
        <w:spacing w:lineRule="auto" w:line="240" w:before="0" w:after="0"/>
        <w:ind w:left="450" w:right="450" w:hanging="0"/>
        <w:jc w:val="center"/>
        <w:textAlignment w:val="baseline"/>
        <w:rPr>
          <w:rFonts w:ascii="Times New Roman" w:hAnsi="Times New Roman"/>
          <w:bCs/>
          <w:sz w:val="24"/>
          <w:szCs w:val="24"/>
          <w:lang w:eastAsia="ru-RU"/>
        </w:rPr>
      </w:pPr>
      <w:r>
        <w:rPr>
          <w:rFonts w:ascii="Times New Roman" w:hAnsi="Times New Roman"/>
          <w:bCs/>
          <w:sz w:val="24"/>
          <w:szCs w:val="24"/>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м.Покров</w:t>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2021 рік</w:t>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12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1. Центр соціальних служб Покровської міської ради Дніпропетровської області (далі - Центр) </w:t>
      </w:r>
      <w:r>
        <w:rPr>
          <w:rFonts w:ascii="Times New Roman" w:hAnsi="Times New Roman"/>
          <w:sz w:val="28"/>
          <w:szCs w:val="28"/>
        </w:rPr>
        <w:t>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r>
        <w:rPr>
          <w:rFonts w:ascii="Times New Roman" w:hAnsi="Times New Roman"/>
          <w:sz w:val="28"/>
          <w:szCs w:val="28"/>
          <w:lang w:eastAsia="ru-RU"/>
        </w:rPr>
        <w:t>.</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Повна назва – Центр соціальних служб Покровської міської ради Дніпропетровської області.      </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Скорочена назва – ЦСС ПМР ДО. </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bookmarkStart w:id="0" w:name="n13"/>
      <w:bookmarkStart w:id="1" w:name="n112"/>
      <w:bookmarkEnd w:id="0"/>
      <w:bookmarkEnd w:id="1"/>
      <w:r>
        <w:rPr>
          <w:rFonts w:ascii="Times New Roman" w:hAnsi="Times New Roman"/>
          <w:sz w:val="28"/>
          <w:szCs w:val="28"/>
          <w:lang w:eastAsia="ru-RU"/>
        </w:rPr>
        <w:t>Юридична адреса: 53300, Україна, Дніпропетровська область, Нікопольський район, м. Покров, вул. Центральна, буд.48, кімната 404.</w:t>
      </w:r>
    </w:p>
    <w:p>
      <w:pPr>
        <w:pStyle w:val="Normal"/>
        <w:shd w:val="clear" w:color="auto" w:fill="FFFFFF"/>
        <w:spacing w:lineRule="auto" w:line="240" w:before="0" w:after="120"/>
        <w:ind w:firstLine="450"/>
        <w:jc w:val="both"/>
        <w:textAlignment w:val="baseline"/>
        <w:rPr>
          <w:rFonts w:ascii="Times New Roman" w:hAnsi="Times New Roman"/>
          <w:sz w:val="28"/>
          <w:szCs w:val="28"/>
        </w:rPr>
      </w:pPr>
      <w:r>
        <w:rPr>
          <w:rFonts w:ascii="Times New Roman" w:hAnsi="Times New Roman"/>
          <w:sz w:val="28"/>
          <w:szCs w:val="28"/>
        </w:rPr>
        <w:t>2. Засновником  Центру є Покровська міська рада Дніпропетровської області (далі - Засновник). Органом управління -  виконавчий комітет Покровської міської ради Дніпропетровської області (далі – Орган управління).</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r>
        <w:rPr>
          <w:rFonts w:ascii="Times New Roman" w:hAnsi="Times New Roman"/>
          <w:sz w:val="28"/>
          <w:szCs w:val="28"/>
        </w:rPr>
        <w:t>3. Центр є юридичною особою, має самостійний баланс, реєстраційні рахунки в установах Державної казначейської служби України, печатку із зображенням Державного герба України, штампи та бланки зі своїм найменуванням.</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4. Центр </w:t>
      </w:r>
      <w:r>
        <w:rPr>
          <w:rFonts w:ascii="Times New Roman" w:hAnsi="Times New Roman"/>
          <w:sz w:val="28"/>
          <w:szCs w:val="28"/>
        </w:rPr>
        <w:t xml:space="preserve">утворюється, ліквідовується або реорганізовується за рішенням Засновника і у порядку, передбаченому законодавством. У разі припинення як юридичної особи </w:t>
      </w:r>
      <w:r>
        <w:rPr>
          <w:rFonts w:ascii="Times New Roman" w:hAnsi="Times New Roman"/>
          <w:sz w:val="28"/>
          <w:szCs w:val="28"/>
          <w:shd w:fill="FFFFFF" w:val="clear"/>
        </w:rPr>
        <w:t xml:space="preserve">(у результаті її ліквідації, злиття, поділу, приєднання або перетворення) активи </w:t>
      </w:r>
      <w:r>
        <w:rPr>
          <w:rFonts w:ascii="Times New Roman" w:hAnsi="Times New Roman"/>
          <w:sz w:val="28"/>
          <w:szCs w:val="28"/>
        </w:rPr>
        <w:t>Центру</w:t>
      </w:r>
      <w:r>
        <w:rPr>
          <w:rFonts w:ascii="Times New Roman" w:hAnsi="Times New Roman"/>
          <w:sz w:val="28"/>
          <w:szCs w:val="28"/>
          <w:shd w:fill="FFFFFF" w:val="clear"/>
        </w:rPr>
        <w:t xml:space="preserve">, за рішенням Засновника, передаються </w:t>
      </w:r>
      <w:r>
        <w:rPr>
          <w:rFonts w:ascii="Times New Roman" w:hAnsi="Times New Roman"/>
          <w:sz w:val="28"/>
          <w:szCs w:val="28"/>
        </w:rPr>
        <w:t>одній або кільком неприбутковим організаціям відповідного виду або зараховуються до доходу міського бюджету</w:t>
      </w:r>
      <w:r>
        <w:rPr>
          <w:rFonts w:ascii="Times New Roman" w:hAnsi="Times New Roman"/>
          <w:sz w:val="28"/>
          <w:szCs w:val="28"/>
          <w:lang w:eastAsia="ru-RU"/>
        </w:rPr>
        <w:t>.</w:t>
      </w:r>
    </w:p>
    <w:p>
      <w:pPr>
        <w:pStyle w:val="Normal"/>
        <w:shd w:val="clear" w:color="auto" w:fill="FFFFFF"/>
        <w:spacing w:lineRule="auto" w:line="240" w:before="0" w:after="120"/>
        <w:ind w:firstLine="450"/>
        <w:jc w:val="both"/>
        <w:textAlignment w:val="baseline"/>
        <w:rPr>
          <w:rFonts w:ascii="Times New Roman" w:hAnsi="Times New Roman"/>
          <w:sz w:val="28"/>
          <w:szCs w:val="28"/>
        </w:rPr>
      </w:pPr>
      <w:r>
        <w:rPr>
          <w:rFonts w:ascii="Times New Roman" w:hAnsi="Times New Roman"/>
          <w:sz w:val="28"/>
          <w:szCs w:val="28"/>
        </w:rPr>
        <w:t>Діяльність Центру повинна відповідати критеріям діяльності надавачів соціальних послуг.</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 w:name="n111"/>
      <w:bookmarkStart w:id="3" w:name="n14"/>
      <w:bookmarkStart w:id="4" w:name="n114"/>
      <w:bookmarkStart w:id="5" w:name="n113"/>
      <w:bookmarkStart w:id="6" w:name="n15"/>
      <w:bookmarkEnd w:id="2"/>
      <w:bookmarkEnd w:id="3"/>
      <w:bookmarkEnd w:id="4"/>
      <w:bookmarkEnd w:id="5"/>
      <w:bookmarkEnd w:id="6"/>
      <w:r>
        <w:rPr>
          <w:rFonts w:ascii="Times New Roman" w:hAnsi="Times New Roman"/>
          <w:sz w:val="28"/>
          <w:szCs w:val="28"/>
          <w:lang w:eastAsia="ru-RU"/>
        </w:rPr>
        <w:t xml:space="preserve">  </w:t>
      </w:r>
      <w:r>
        <w:rPr>
          <w:rFonts w:ascii="Times New Roman" w:hAnsi="Times New Roman"/>
          <w:sz w:val="28"/>
          <w:szCs w:val="28"/>
          <w:lang w:eastAsia="ru-RU"/>
        </w:rPr>
        <w:t>5</w:t>
      </w:r>
      <w:r>
        <w:rPr>
          <w:rFonts w:ascii="Times New Roman" w:hAnsi="Times New Roman"/>
          <w:sz w:val="28"/>
          <w:szCs w:val="28"/>
          <w:lang w:val="ru-RU" w:eastAsia="ru-RU"/>
        </w:rPr>
        <w:t xml:space="preserve">. Центр </w:t>
      </w:r>
      <w:r>
        <w:rPr>
          <w:rFonts w:ascii="Times New Roman" w:hAnsi="Times New Roman"/>
          <w:sz w:val="28"/>
          <w:szCs w:val="28"/>
          <w:lang w:eastAsia="ru-RU"/>
        </w:rPr>
        <w:t xml:space="preserve">є неприбутковим </w:t>
      </w:r>
      <w:r>
        <w:rPr>
          <w:rFonts w:ascii="Times New Roman" w:hAnsi="Times New Roman"/>
          <w:sz w:val="28"/>
          <w:szCs w:val="28"/>
          <w:lang w:val="ru-RU" w:eastAsia="ru-RU"/>
        </w:rPr>
        <w:t xml:space="preserve">закладом </w:t>
      </w:r>
      <w:r>
        <w:rPr>
          <w:rFonts w:ascii="Times New Roman" w:hAnsi="Times New Roman"/>
          <w:sz w:val="28"/>
          <w:szCs w:val="28"/>
          <w:lang w:eastAsia="ru-RU"/>
        </w:rPr>
        <w:t>та не має на меті одержання прибутку,</w:t>
      </w:r>
      <w:r>
        <w:rPr>
          <w:rFonts w:ascii="Times New Roman" w:hAnsi="Times New Roman"/>
          <w:sz w:val="28"/>
          <w:szCs w:val="28"/>
          <w:lang w:val="ru-RU" w:eastAsia="ru-RU"/>
        </w:rPr>
        <w:t xml:space="preserve"> у своїй діяльності керується </w:t>
      </w:r>
      <w:hyperlink r:id="rId3" w:tgtFrame="_blank">
        <w:r>
          <w:rPr>
            <w:rFonts w:ascii="Times New Roman" w:hAnsi="Times New Roman"/>
            <w:sz w:val="28"/>
            <w:szCs w:val="28"/>
            <w:lang w:val="ru-RU" w:eastAsia="ru-RU"/>
          </w:rPr>
          <w:t>Конституцією</w:t>
        </w:r>
      </w:hyperlink>
      <w:r>
        <w:rPr>
          <w:rFonts w:ascii="Times New Roman" w:hAnsi="Times New Roman"/>
          <w:sz w:val="28"/>
          <w:szCs w:val="28"/>
          <w:lang w:val="ru-RU" w:eastAsia="ru-RU"/>
        </w:rPr>
        <w:t> та</w:t>
      </w:r>
      <w:r>
        <w:rPr>
          <w:rFonts w:ascii="Times New Roman" w:hAnsi="Times New Roman"/>
          <w:sz w:val="28"/>
          <w:szCs w:val="28"/>
          <w:lang w:eastAsia="ru-RU"/>
        </w:rPr>
        <w:t xml:space="preserve"> </w:t>
      </w:r>
      <w:r>
        <w:rPr>
          <w:rFonts w:ascii="Times New Roman" w:hAnsi="Times New Roman"/>
          <w:sz w:val="28"/>
          <w:szCs w:val="28"/>
          <w:lang w:val="ru-RU" w:eastAsia="ru-RU"/>
        </w:rPr>
        <w:t>законами України, актами Президента України і Кабінету Міністрів України, наказами Мінсоцполітики, Держсоцслужби, іншими нормативно-правовими актами у сфері соціальної роботи та надання соціальних послуг, а також цим Положенням.</w:t>
      </w:r>
      <w:r>
        <w:rPr>
          <w:rFonts w:ascii="Times New Roman" w:hAnsi="Times New Roman"/>
          <w:sz w:val="28"/>
          <w:szCs w:val="28"/>
          <w:lang w:eastAsia="ru-RU"/>
        </w:rPr>
        <w:t xml:space="preserve"> </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6</w:t>
      </w:r>
      <w:r>
        <w:rPr>
          <w:rFonts w:ascii="Times New Roman" w:hAnsi="Times New Roman"/>
          <w:sz w:val="28"/>
          <w:szCs w:val="28"/>
          <w:lang w:val="ru-RU" w:eastAsia="ru-RU"/>
        </w:rPr>
        <w:t xml:space="preserve">. Положення </w:t>
      </w:r>
      <w:r>
        <w:rPr>
          <w:rFonts w:ascii="Times New Roman" w:hAnsi="Times New Roman"/>
          <w:sz w:val="28"/>
          <w:szCs w:val="28"/>
          <w:lang w:eastAsia="ru-RU"/>
        </w:rPr>
        <w:t>Ц</w:t>
      </w:r>
      <w:r>
        <w:rPr>
          <w:rFonts w:ascii="Times New Roman" w:hAnsi="Times New Roman"/>
          <w:sz w:val="28"/>
          <w:szCs w:val="28"/>
          <w:lang w:val="ru-RU" w:eastAsia="ru-RU"/>
        </w:rPr>
        <w:t>ентру</w:t>
      </w:r>
      <w:r>
        <w:rPr>
          <w:rFonts w:ascii="Times New Roman" w:hAnsi="Times New Roman"/>
          <w:sz w:val="28"/>
          <w:szCs w:val="28"/>
          <w:lang w:eastAsia="ru-RU"/>
        </w:rPr>
        <w:t xml:space="preserve"> та зміни до нього</w:t>
      </w:r>
      <w:r>
        <w:rPr>
          <w:rFonts w:ascii="Times New Roman" w:hAnsi="Times New Roman"/>
          <w:sz w:val="28"/>
          <w:szCs w:val="28"/>
          <w:lang w:val="ru-RU" w:eastAsia="ru-RU"/>
        </w:rPr>
        <w:t xml:space="preserve"> затверджуються </w:t>
      </w:r>
      <w:r>
        <w:rPr>
          <w:rFonts w:ascii="Times New Roman" w:hAnsi="Times New Roman"/>
          <w:sz w:val="28"/>
          <w:szCs w:val="28"/>
          <w:lang w:eastAsia="ru-RU"/>
        </w:rPr>
        <w:t>Засновником.</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Структура та штатна чисельність Центру затверджується Органом управління.</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Кошторис та штатний розпис Центру затверджується міським головою Покровської міської ради Дніпропетровської області.</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Примірний штатний норматив чисельності працівників Центру затверджується Мінсоцполітики.</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7. Методичний та інформаційний супровід діяльності Центру забезпечує Дніпропетровський обласний центр соціальних служб та Управління праці та соціального захисту населення виконкому Покровської міської ради Дніпропетровської області. </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8. 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9. Основними завданнями Центру є:</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проведення соціально-профілактичної роботи, спрямованої на запобігання потраплянню у складні життєві обставини осіб та сімей з дітьми;</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10. Для реалізації своїх повноважень Центр може утворювати стаціонарні служби (відділення) та денні служби (відділення), що виконують окремі функції.</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Відповідно до потреб </w:t>
      </w:r>
      <w:r>
        <w:rPr>
          <w:rFonts w:ascii="Times New Roman" w:hAnsi="Times New Roman"/>
          <w:sz w:val="28"/>
          <w:szCs w:val="28"/>
          <w:lang w:eastAsia="ru-RU"/>
        </w:rPr>
        <w:t xml:space="preserve">Покровської міської територіальної </w:t>
      </w:r>
      <w:r>
        <w:rPr>
          <w:rFonts w:ascii="Times New Roman" w:hAnsi="Times New Roman"/>
          <w:sz w:val="28"/>
          <w:szCs w:val="28"/>
          <w:lang w:val="ru-RU" w:eastAsia="ru-RU"/>
        </w:rPr>
        <w:t xml:space="preserve">громади </w:t>
      </w:r>
      <w:r>
        <w:rPr>
          <w:rFonts w:ascii="Times New Roman" w:hAnsi="Times New Roman"/>
          <w:sz w:val="28"/>
          <w:szCs w:val="28"/>
          <w:lang w:eastAsia="ru-RU"/>
        </w:rPr>
        <w:t xml:space="preserve">Дніпропетровської області </w:t>
      </w:r>
      <w:r>
        <w:rPr>
          <w:rFonts w:ascii="Times New Roman" w:hAnsi="Times New Roman"/>
          <w:sz w:val="28"/>
          <w:szCs w:val="28"/>
          <w:lang w:val="ru-RU" w:eastAsia="ru-RU"/>
        </w:rPr>
        <w:t xml:space="preserve">у соціальних послугах у </w:t>
      </w:r>
      <w:r>
        <w:rPr>
          <w:rFonts w:ascii="Times New Roman" w:hAnsi="Times New Roman"/>
          <w:sz w:val="28"/>
          <w:szCs w:val="28"/>
          <w:lang w:eastAsia="ru-RU"/>
        </w:rPr>
        <w:t>Ц</w:t>
      </w:r>
      <w:r>
        <w:rPr>
          <w:rFonts w:ascii="Times New Roman" w:hAnsi="Times New Roman"/>
          <w:sz w:val="28"/>
          <w:szCs w:val="28"/>
          <w:lang w:val="ru-RU" w:eastAsia="ru-RU"/>
        </w:rPr>
        <w:t>ентрі можуть утворюватися:</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 стаціонарні служби (відділення), що:</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виконують роботу із запобігання відмовам від новонароджених дітей;</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надають тимчасовий притулок сім’ям з дітьми;</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2) денні служби (відділення), що забезпечують:</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соціально-психологічну підтримку внутрішньо переміщених осіб, учасників антитерористичної операції,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і членів їх сімей;</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соціальний супровід сімей, які перебувають у складних життєвих обставинах;</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соціальний супровід прийомних сімей, дитячих будинків сімейного типу, сімей опікунів, піклувальників та усиновлювачів;</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соціальний патронаж дітей і молодих людей, які перебувають у конфлікті із законом;</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денний догляд за дітьми з інвалідністю, а також дітьми, яким не встановлено інвалідність, із тяжкими захворюваннями, розладами, травмами, станами, що дають право на надання їм відповідно до законодавства соціальних послуг;</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3)</w:t>
      </w:r>
      <w:r>
        <w:rPr>
          <w:rFonts w:ascii="Times New Roman" w:hAnsi="Times New Roman"/>
          <w:sz w:val="28"/>
          <w:szCs w:val="28"/>
          <w:lang w:eastAsia="ru-RU"/>
        </w:rPr>
        <w:t xml:space="preserve"> </w:t>
      </w:r>
      <w:r>
        <w:rPr>
          <w:rFonts w:ascii="Times New Roman" w:hAnsi="Times New Roman"/>
          <w:sz w:val="28"/>
          <w:szCs w:val="28"/>
          <w:lang w:val="ru-RU" w:eastAsia="ru-RU"/>
        </w:rPr>
        <w:t>спеціалізовані служби підтримки осіб, які постраждали від домашнього насильства та насильства за ознакою статі, зокрема денний центр соціально-психологічної допомоги, службу первинного соціально-психологічного консультування;</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4) мобільну бригаду екстреного реагування.</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Центр може утворювати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Покровської міської територіальної громади Дніпропетровської області.</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eastAsia="ru-RU"/>
        </w:rPr>
        <w:t>11</w:t>
      </w:r>
      <w:r>
        <w:rPr>
          <w:rFonts w:ascii="Times New Roman" w:hAnsi="Times New Roman"/>
          <w:sz w:val="28"/>
          <w:szCs w:val="28"/>
          <w:lang w:val="ru-RU" w:eastAsia="ru-RU"/>
        </w:rPr>
        <w:t>.</w:t>
      </w:r>
      <w:r>
        <w:rPr>
          <w:rFonts w:ascii="Times New Roman" w:hAnsi="Times New Roman"/>
          <w:sz w:val="28"/>
          <w:szCs w:val="28"/>
          <w:lang w:eastAsia="ru-RU"/>
        </w:rPr>
        <w:t xml:space="preserve">  </w:t>
      </w:r>
      <w:r>
        <w:rPr>
          <w:rFonts w:ascii="Times New Roman" w:hAnsi="Times New Roman"/>
          <w:sz w:val="28"/>
          <w:szCs w:val="28"/>
          <w:lang w:val="ru-RU" w:eastAsia="ru-RU"/>
        </w:rPr>
        <w:t>Центр відповідно до визначених для нього завдань:</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7" w:name="n98"/>
      <w:bookmarkEnd w:id="7"/>
      <w:r>
        <w:rPr>
          <w:rFonts w:ascii="Times New Roman" w:hAnsi="Times New Roman"/>
          <w:sz w:val="28"/>
          <w:szCs w:val="28"/>
          <w:lang w:eastAsia="ru-RU"/>
        </w:rPr>
        <w:t xml:space="preserve">      </w:t>
      </w:r>
      <w:r>
        <w:rPr>
          <w:rFonts w:ascii="Times New Roman" w:hAnsi="Times New Roman"/>
          <w:sz w:val="28"/>
          <w:szCs w:val="28"/>
          <w:lang w:eastAsia="ru-RU"/>
        </w:rPr>
        <w:t>1) здійснює заходи щодо:</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8" w:name="n99"/>
      <w:bookmarkEnd w:id="8"/>
      <w:r>
        <w:rPr>
          <w:rFonts w:ascii="Times New Roman" w:hAnsi="Times New Roman"/>
          <w:sz w:val="28"/>
          <w:szCs w:val="28"/>
          <w:lang w:eastAsia="ru-RU"/>
        </w:rPr>
        <w:t xml:space="preserve">      </w:t>
      </w:r>
      <w:r>
        <w:rPr>
          <w:rFonts w:ascii="Times New Roman" w:hAnsi="Times New Roman"/>
          <w:sz w:val="28"/>
          <w:szCs w:val="28"/>
          <w:lang w:eastAsia="ru-RU"/>
        </w:rPr>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9" w:name="n100"/>
      <w:bookmarkEnd w:id="9"/>
      <w:r>
        <w:rPr>
          <w:rFonts w:ascii="Times New Roman" w:hAnsi="Times New Roman"/>
          <w:sz w:val="28"/>
          <w:szCs w:val="28"/>
          <w:lang w:eastAsia="ru-RU"/>
        </w:rPr>
        <w:t xml:space="preserve">     </w:t>
      </w:r>
      <w:r>
        <w:rPr>
          <w:rFonts w:ascii="Times New Roman" w:hAnsi="Times New Roman"/>
          <w:sz w:val="28"/>
          <w:szCs w:val="28"/>
          <w:lang w:val="ru-RU" w:eastAsia="ru-RU"/>
        </w:rPr>
        <w:t>виявлення отримувачів соціальних послуг та ведення їх обліку;</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10" w:name="n101"/>
      <w:bookmarkEnd w:id="10"/>
      <w:r>
        <w:rPr>
          <w:rFonts w:ascii="Times New Roman" w:hAnsi="Times New Roman"/>
          <w:sz w:val="28"/>
          <w:szCs w:val="28"/>
          <w:lang w:eastAsia="ru-RU"/>
        </w:rPr>
        <w:t xml:space="preserve">     </w:t>
      </w:r>
      <w:r>
        <w:rPr>
          <w:rFonts w:ascii="Times New Roman" w:hAnsi="Times New Roman"/>
          <w:sz w:val="28"/>
          <w:szCs w:val="28"/>
          <w:lang w:eastAsia="ru-RU"/>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1" w:name="n102"/>
      <w:bookmarkEnd w:id="11"/>
      <w:r>
        <w:rPr>
          <w:rFonts w:ascii="Times New Roman" w:hAnsi="Times New Roman"/>
          <w:sz w:val="28"/>
          <w:szCs w:val="28"/>
          <w:lang w:eastAsia="ru-RU"/>
        </w:rPr>
        <w:t xml:space="preserve">     </w:t>
      </w:r>
      <w:r>
        <w:rPr>
          <w:rFonts w:ascii="Times New Roman" w:hAnsi="Times New Roman"/>
          <w:sz w:val="28"/>
          <w:szCs w:val="28"/>
          <w:lang w:val="ru-RU" w:eastAsia="ru-RU"/>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12" w:name="n103"/>
      <w:bookmarkEnd w:id="12"/>
      <w:r>
        <w:rPr>
          <w:rFonts w:ascii="Times New Roman" w:hAnsi="Times New Roman"/>
          <w:sz w:val="28"/>
          <w:szCs w:val="28"/>
          <w:lang w:eastAsia="ru-RU"/>
        </w:rPr>
        <w:t xml:space="preserve">     </w:t>
      </w:r>
      <w:r>
        <w:rPr>
          <w:rFonts w:ascii="Times New Roman" w:hAnsi="Times New Roman"/>
          <w:sz w:val="28"/>
          <w:szCs w:val="28"/>
          <w:lang w:eastAsia="ru-RU"/>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3" w:name="n104"/>
      <w:bookmarkEnd w:id="13"/>
      <w:r>
        <w:rPr>
          <w:rFonts w:ascii="Times New Roman" w:hAnsi="Times New Roman"/>
          <w:sz w:val="28"/>
          <w:szCs w:val="28"/>
          <w:lang w:eastAsia="ru-RU"/>
        </w:rPr>
        <w:t xml:space="preserve">     </w:t>
      </w:r>
      <w:r>
        <w:rPr>
          <w:rFonts w:ascii="Times New Roman" w:hAnsi="Times New Roman"/>
          <w:sz w:val="28"/>
          <w:szCs w:val="28"/>
          <w:lang w:val="ru-RU" w:eastAsia="ru-RU"/>
        </w:rPr>
        <w:t>3) надає соціальні послуги відповідно до державних стандартів соціальних послуг, зокрема:</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4" w:name="n105"/>
      <w:bookmarkEnd w:id="14"/>
      <w:r>
        <w:rPr>
          <w:rFonts w:ascii="Times New Roman" w:hAnsi="Times New Roman"/>
          <w:sz w:val="28"/>
          <w:szCs w:val="28"/>
          <w:lang w:eastAsia="ru-RU"/>
        </w:rPr>
        <w:t xml:space="preserve">     </w:t>
      </w:r>
      <w:r>
        <w:rPr>
          <w:rFonts w:ascii="Times New Roman" w:hAnsi="Times New Roman"/>
          <w:sz w:val="28"/>
          <w:szCs w:val="28"/>
          <w:lang w:val="ru-RU" w:eastAsia="ru-RU"/>
        </w:rPr>
        <w:t>соціального супроводу;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5" w:name="n106"/>
      <w:bookmarkEnd w:id="15"/>
      <w:r>
        <w:rPr>
          <w:rFonts w:ascii="Times New Roman" w:hAnsi="Times New Roman"/>
          <w:sz w:val="28"/>
          <w:szCs w:val="28"/>
          <w:lang w:eastAsia="ru-RU"/>
        </w:rPr>
        <w:t xml:space="preserve">     </w:t>
      </w:r>
      <w:r>
        <w:rPr>
          <w:rFonts w:ascii="Times New Roman" w:hAnsi="Times New Roman"/>
          <w:sz w:val="28"/>
          <w:szCs w:val="28"/>
          <w:lang w:val="ru-RU" w:eastAsia="ru-RU"/>
        </w:rPr>
        <w:t>консультування;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6" w:name="n107"/>
      <w:bookmarkEnd w:id="16"/>
      <w:r>
        <w:rPr>
          <w:rFonts w:ascii="Times New Roman" w:hAnsi="Times New Roman"/>
          <w:sz w:val="28"/>
          <w:szCs w:val="28"/>
          <w:lang w:eastAsia="ru-RU"/>
        </w:rPr>
        <w:t xml:space="preserve">     </w:t>
      </w:r>
      <w:r>
        <w:rPr>
          <w:rFonts w:ascii="Times New Roman" w:hAnsi="Times New Roman"/>
          <w:sz w:val="28"/>
          <w:szCs w:val="28"/>
          <w:lang w:val="ru-RU" w:eastAsia="ru-RU"/>
        </w:rPr>
        <w:t>соціальної профілактики;</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17" w:name="n108"/>
      <w:bookmarkEnd w:id="17"/>
      <w:r>
        <w:rPr>
          <w:rFonts w:ascii="Times New Roman" w:hAnsi="Times New Roman"/>
          <w:sz w:val="28"/>
          <w:szCs w:val="28"/>
          <w:lang w:eastAsia="ru-RU"/>
        </w:rPr>
        <w:t xml:space="preserve">     </w:t>
      </w:r>
      <w:r>
        <w:rPr>
          <w:rFonts w:ascii="Times New Roman" w:hAnsi="Times New Roman"/>
          <w:sz w:val="28"/>
          <w:szCs w:val="28"/>
          <w:lang w:eastAsia="ru-RU"/>
        </w:rPr>
        <w:t>соціальної інтеграції та реінтеграції;</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соціальної адаптації;</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8" w:name="n110"/>
      <w:bookmarkEnd w:id="18"/>
      <w:r>
        <w:rPr>
          <w:rFonts w:ascii="Times New Roman" w:hAnsi="Times New Roman"/>
          <w:sz w:val="28"/>
          <w:szCs w:val="28"/>
          <w:lang w:eastAsia="ru-RU"/>
        </w:rPr>
        <w:t xml:space="preserve">     </w:t>
      </w:r>
      <w:r>
        <w:rPr>
          <w:rFonts w:ascii="Times New Roman" w:hAnsi="Times New Roman"/>
          <w:sz w:val="28"/>
          <w:szCs w:val="28"/>
          <w:lang w:val="ru-RU" w:eastAsia="ru-RU"/>
        </w:rPr>
        <w:t>соціального супроводу сімей, в яких виховуються діти-сироти та діти, позбавлені батьківського піклування;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кризового та екстреного втручання;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представництва інтересів;</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посередництва (медіації);</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інші соціальні послуги відповідно до визначених потреб;</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19" w:name="n115"/>
      <w:bookmarkEnd w:id="19"/>
      <w:r>
        <w:rPr>
          <w:rFonts w:ascii="Times New Roman" w:hAnsi="Times New Roman"/>
          <w:sz w:val="28"/>
          <w:szCs w:val="28"/>
          <w:lang w:eastAsia="ru-RU"/>
        </w:rPr>
        <w:t xml:space="preserve">     </w:t>
      </w:r>
      <w:r>
        <w:rPr>
          <w:rFonts w:ascii="Times New Roman" w:hAnsi="Times New Roman"/>
          <w:sz w:val="28"/>
          <w:szCs w:val="28"/>
          <w:lang w:eastAsia="ru-RU"/>
        </w:rPr>
        <w:t>4) забезпечує соціальне супроводження прийомних сімей і дитячих будинків сімейного типу;</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0" w:name="n116"/>
      <w:bookmarkEnd w:id="20"/>
      <w:r>
        <w:rPr>
          <w:rFonts w:ascii="Times New Roman" w:hAnsi="Times New Roman"/>
          <w:sz w:val="28"/>
          <w:szCs w:val="28"/>
          <w:lang w:eastAsia="ru-RU"/>
        </w:rPr>
        <w:t xml:space="preserve">     </w:t>
      </w:r>
      <w:r>
        <w:rPr>
          <w:rFonts w:ascii="Times New Roman" w:hAnsi="Times New Roman"/>
          <w:sz w:val="28"/>
          <w:szCs w:val="28"/>
          <w:lang w:eastAsia="ru-RU"/>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21" w:name="n117"/>
      <w:bookmarkEnd w:id="21"/>
      <w:r>
        <w:rPr>
          <w:rFonts w:ascii="Times New Roman" w:hAnsi="Times New Roman"/>
          <w:sz w:val="28"/>
          <w:szCs w:val="28"/>
          <w:lang w:eastAsia="ru-RU"/>
        </w:rPr>
        <w:t xml:space="preserve">     </w:t>
      </w:r>
      <w:r>
        <w:rPr>
          <w:rFonts w:ascii="Times New Roman" w:hAnsi="Times New Roman"/>
          <w:sz w:val="28"/>
          <w:szCs w:val="28"/>
          <w:lang w:val="ru-RU" w:eastAsia="ru-RU"/>
        </w:rPr>
        <w:t>6) складає план реабілітації особи, яка постраждала від торгівлі людьми;</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22" w:name="n118"/>
      <w:bookmarkEnd w:id="22"/>
      <w:r>
        <w:rPr>
          <w:rFonts w:ascii="Times New Roman" w:hAnsi="Times New Roman"/>
          <w:sz w:val="28"/>
          <w:szCs w:val="28"/>
          <w:lang w:eastAsia="ru-RU"/>
        </w:rPr>
        <w:t xml:space="preserve">     </w:t>
      </w:r>
      <w:r>
        <w:rPr>
          <w:rFonts w:ascii="Times New Roman" w:hAnsi="Times New Roman"/>
          <w:sz w:val="28"/>
          <w:szCs w:val="28"/>
          <w:lang w:val="ru-RU" w:eastAsia="ru-RU"/>
        </w:rPr>
        <w:t>7) вносить відомості до Реєстру надавачів та отримувачів соціальних послуг;</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23" w:name="n119"/>
      <w:bookmarkEnd w:id="23"/>
      <w:r>
        <w:rPr>
          <w:rFonts w:ascii="Times New Roman" w:hAnsi="Times New Roman"/>
          <w:sz w:val="28"/>
          <w:szCs w:val="28"/>
          <w:lang w:eastAsia="ru-RU"/>
        </w:rPr>
        <w:t xml:space="preserve">     </w:t>
      </w:r>
      <w:r>
        <w:rPr>
          <w:rFonts w:ascii="Times New Roman" w:hAnsi="Times New Roman"/>
          <w:sz w:val="28"/>
          <w:szCs w:val="28"/>
          <w:lang w:val="ru-RU" w:eastAsia="ru-RU"/>
        </w:rPr>
        <w:t>8) проводить моніторинг та оцінювання якості наданих ним соціальних послуг;</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4" w:name="n120"/>
      <w:bookmarkEnd w:id="24"/>
      <w:r>
        <w:rPr>
          <w:rFonts w:ascii="Times New Roman" w:hAnsi="Times New Roman"/>
          <w:sz w:val="28"/>
          <w:szCs w:val="28"/>
          <w:lang w:eastAsia="ru-RU"/>
        </w:rPr>
        <w:t xml:space="preserve">     </w:t>
      </w:r>
      <w:r>
        <w:rPr>
          <w:rFonts w:ascii="Times New Roman" w:hAnsi="Times New Roman"/>
          <w:sz w:val="28"/>
          <w:szCs w:val="28"/>
          <w:lang w:eastAsia="ru-RU"/>
        </w:rPr>
        <w:t>9) створює умови для навчання та підвищення кваліфікації фахівців, які надають соціальні послуги;</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5" w:name="n121"/>
      <w:bookmarkEnd w:id="25"/>
      <w:r>
        <w:rPr>
          <w:rFonts w:ascii="Times New Roman" w:hAnsi="Times New Roman"/>
          <w:sz w:val="28"/>
          <w:szCs w:val="28"/>
          <w:lang w:eastAsia="ru-RU"/>
        </w:rPr>
        <w:t xml:space="preserve">    </w:t>
      </w:r>
      <w:r>
        <w:rPr>
          <w:rFonts w:ascii="Times New Roman" w:hAnsi="Times New Roman"/>
          <w:sz w:val="28"/>
          <w:szCs w:val="28"/>
          <w:lang w:eastAsia="ru-RU"/>
        </w:rPr>
        <w:t>10) взаємодіє з іншими суб’єктами системи надання соціальних послуг, а також з органами, установами, закладами, фізичними особами - підприємцями, які на території Покровської міської територіальної громади Дніпропетровської області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6" w:name="n122"/>
      <w:bookmarkEnd w:id="26"/>
      <w:r>
        <w:rPr>
          <w:rFonts w:ascii="Times New Roman" w:hAnsi="Times New Roman"/>
          <w:sz w:val="28"/>
          <w:szCs w:val="28"/>
          <w:lang w:eastAsia="ru-RU"/>
        </w:rPr>
        <w:t xml:space="preserve">     </w:t>
      </w:r>
      <w:r>
        <w:rPr>
          <w:rFonts w:ascii="Times New Roman" w:hAnsi="Times New Roman"/>
          <w:sz w:val="28"/>
          <w:szCs w:val="28"/>
          <w:lang w:eastAsia="ru-RU"/>
        </w:rPr>
        <w:t>11) інформує жителів Покровської міської територіальної громади Дніпропетровської області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7" w:name="n123"/>
      <w:bookmarkEnd w:id="27"/>
      <w:r>
        <w:rPr>
          <w:rFonts w:ascii="Times New Roman" w:hAnsi="Times New Roman"/>
          <w:sz w:val="28"/>
          <w:szCs w:val="28"/>
          <w:lang w:eastAsia="ru-RU"/>
        </w:rPr>
        <w:t xml:space="preserve">     </w:t>
      </w:r>
      <w:r>
        <w:rPr>
          <w:rFonts w:ascii="Times New Roman" w:hAnsi="Times New Roman"/>
          <w:sz w:val="28"/>
          <w:szCs w:val="28"/>
          <w:lang w:eastAsia="ru-RU"/>
        </w:rPr>
        <w:t>12) інформує жителів Покровської міської територіальної громади Дніпропетровської області про сімейні форми виховання та проводить попередній відбір кандидатів у прийомні батьки, батьки-вихователі, патронатні вихователі;</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28" w:name="n124"/>
      <w:bookmarkEnd w:id="28"/>
      <w:r>
        <w:rPr>
          <w:rFonts w:ascii="Times New Roman" w:hAnsi="Times New Roman"/>
          <w:sz w:val="28"/>
          <w:szCs w:val="28"/>
          <w:lang w:eastAsia="ru-RU"/>
        </w:rPr>
        <w:t xml:space="preserve">     </w:t>
      </w:r>
      <w:r>
        <w:rPr>
          <w:rFonts w:ascii="Times New Roman" w:hAnsi="Times New Roman"/>
          <w:sz w:val="28"/>
          <w:szCs w:val="28"/>
          <w:lang w:val="ru-RU" w:eastAsia="ru-RU"/>
        </w:rPr>
        <w:t xml:space="preserve">13) </w:t>
      </w:r>
      <w:r>
        <w:rPr>
          <w:rFonts w:ascii="Times New Roman" w:hAnsi="Times New Roman"/>
          <w:sz w:val="28"/>
          <w:szCs w:val="28"/>
          <w:lang w:eastAsia="ru-RU"/>
        </w:rPr>
        <w:t xml:space="preserve"> </w:t>
      </w:r>
      <w:r>
        <w:rPr>
          <w:rFonts w:ascii="Times New Roman" w:hAnsi="Times New Roman"/>
          <w:sz w:val="28"/>
          <w:szCs w:val="28"/>
          <w:lang w:val="ru-RU" w:eastAsia="ru-RU"/>
        </w:rPr>
        <w:t xml:space="preserve">бере участь у визначенні потреб </w:t>
      </w:r>
      <w:r>
        <w:rPr>
          <w:rFonts w:ascii="Times New Roman" w:hAnsi="Times New Roman"/>
          <w:sz w:val="28"/>
          <w:szCs w:val="28"/>
          <w:lang w:eastAsia="ru-RU"/>
        </w:rPr>
        <w:t>Покровської міської територіальної громади Дніпропетровської області</w:t>
      </w:r>
      <w:r>
        <w:rPr>
          <w:rFonts w:ascii="Times New Roman" w:hAnsi="Times New Roman"/>
          <w:sz w:val="28"/>
          <w:szCs w:val="28"/>
          <w:lang w:val="ru-RU" w:eastAsia="ru-RU"/>
        </w:rPr>
        <w:t xml:space="preserve"> у соціальних послугах, а також у розробленні та виконанні програм надання соціальних послуг</w:t>
      </w:r>
      <w:r>
        <w:rPr>
          <w:rFonts w:ascii="Times New Roman" w:hAnsi="Times New Roman"/>
          <w:sz w:val="28"/>
          <w:szCs w:val="28"/>
          <w:lang w:eastAsia="ru-RU"/>
        </w:rPr>
        <w:t xml:space="preserve">, </w:t>
      </w:r>
      <w:r>
        <w:rPr>
          <w:rFonts w:ascii="Times New Roman" w:hAnsi="Times New Roman"/>
          <w:sz w:val="28"/>
          <w:szCs w:val="28"/>
          <w:lang w:val="ru-RU" w:eastAsia="ru-RU"/>
        </w:rPr>
        <w:t xml:space="preserve">розроблених за результатами визначення потреб населення </w:t>
      </w:r>
      <w:r>
        <w:rPr>
          <w:rFonts w:ascii="Times New Roman" w:hAnsi="Times New Roman"/>
          <w:sz w:val="28"/>
          <w:szCs w:val="28"/>
          <w:lang w:eastAsia="ru-RU"/>
        </w:rPr>
        <w:t>Покровської міської територіальної громади</w:t>
      </w:r>
      <w:r>
        <w:rPr>
          <w:rFonts w:ascii="Times New Roman" w:hAnsi="Times New Roman"/>
          <w:sz w:val="28"/>
          <w:szCs w:val="28"/>
          <w:lang w:val="ru-RU" w:eastAsia="ru-RU"/>
        </w:rPr>
        <w:t xml:space="preserve"> у соціальних послугах;</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14) готує статистичні та інформаційно-аналітичні матеріали стосовно наданих соціальних послуг і проведеної соціальної роботи, які подає Засновнику;</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15)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w:t>
      </w:r>
      <w:r>
        <w:rPr>
          <w:rFonts w:ascii="Times New Roman" w:hAnsi="Times New Roman"/>
          <w:sz w:val="28"/>
          <w:szCs w:val="28"/>
          <w:lang w:val="ru-RU" w:eastAsia="ru-RU"/>
        </w:rPr>
        <w:t> </w:t>
      </w:r>
      <w:hyperlink r:id="rId4" w:tgtFrame="_blank">
        <w:r>
          <w:rPr>
            <w:rFonts w:ascii="Times New Roman" w:hAnsi="Times New Roman"/>
            <w:sz w:val="28"/>
            <w:szCs w:val="28"/>
            <w:u w:val="single"/>
            <w:lang w:eastAsia="ru-RU"/>
          </w:rPr>
          <w:t>Закону України</w:t>
        </w:r>
      </w:hyperlink>
      <w:r>
        <w:rPr>
          <w:rFonts w:ascii="Times New Roman" w:hAnsi="Times New Roman"/>
          <w:sz w:val="28"/>
          <w:szCs w:val="28"/>
          <w:lang w:val="ru-RU" w:eastAsia="ru-RU"/>
        </w:rPr>
        <w:t> </w:t>
      </w:r>
      <w:r>
        <w:rPr>
          <w:rFonts w:ascii="Times New Roman" w:hAnsi="Times New Roman"/>
          <w:sz w:val="28"/>
          <w:szCs w:val="28"/>
          <w:lang w:eastAsia="ru-RU"/>
        </w:rPr>
        <w:t>“Про захист персональних даних”.</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eastAsia="ru-RU"/>
        </w:rPr>
        <w:t>12</w:t>
      </w:r>
      <w:r>
        <w:rPr>
          <w:rFonts w:ascii="Times New Roman" w:hAnsi="Times New Roman"/>
          <w:sz w:val="28"/>
          <w:szCs w:val="28"/>
          <w:lang w:val="ru-RU" w:eastAsia="ru-RU"/>
        </w:rPr>
        <w:t>. Центр має право:</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самостійно визначати форми та методи роботи;</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29" w:name="n130"/>
      <w:bookmarkEnd w:id="29"/>
      <w:r>
        <w:rPr>
          <w:rFonts w:ascii="Times New Roman" w:hAnsi="Times New Roman"/>
          <w:sz w:val="28"/>
          <w:szCs w:val="28"/>
          <w:lang w:eastAsia="ru-RU"/>
        </w:rPr>
        <w:t xml:space="preserve">     </w:t>
      </w:r>
      <w:r>
        <w:rPr>
          <w:rFonts w:ascii="Times New Roman" w:hAnsi="Times New Roman"/>
          <w:sz w:val="28"/>
          <w:szCs w:val="28"/>
          <w:lang w:val="ru-RU" w:eastAsia="ru-RU"/>
        </w:rPr>
        <w:t>залучати на договірній основі підприємства, установи, організації та волонтерів до надання соціальних послуг;</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залучати грошові кошти та інші ресурси (людські, матеріальні, інформаційні тощо), необхідні для надання соціальних послуг.</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0" w:name="n132"/>
      <w:bookmarkEnd w:id="30"/>
      <w:r>
        <w:rPr>
          <w:rFonts w:ascii="Times New Roman" w:hAnsi="Times New Roman"/>
          <w:sz w:val="28"/>
          <w:szCs w:val="28"/>
          <w:lang w:eastAsia="ru-RU"/>
        </w:rPr>
        <w:t xml:space="preserve">    </w:t>
      </w:r>
      <w:r>
        <w:rPr>
          <w:rFonts w:ascii="Times New Roman" w:hAnsi="Times New Roman"/>
          <w:sz w:val="28"/>
          <w:szCs w:val="28"/>
          <w:lang w:val="ru-RU" w:eastAsia="ru-RU"/>
        </w:rPr>
        <w:t>1</w:t>
      </w:r>
      <w:r>
        <w:rPr>
          <w:rFonts w:ascii="Times New Roman" w:hAnsi="Times New Roman"/>
          <w:sz w:val="28"/>
          <w:szCs w:val="28"/>
          <w:lang w:eastAsia="ru-RU"/>
        </w:rPr>
        <w:t>3</w:t>
      </w:r>
      <w:r>
        <w:rPr>
          <w:rFonts w:ascii="Times New Roman" w:hAnsi="Times New Roman"/>
          <w:sz w:val="28"/>
          <w:szCs w:val="28"/>
          <w:lang w:val="ru-RU" w:eastAsia="ru-RU"/>
        </w:rPr>
        <w:t xml:space="preserve">. Підставою для надання </w:t>
      </w:r>
      <w:r>
        <w:rPr>
          <w:rFonts w:ascii="Times New Roman" w:hAnsi="Times New Roman"/>
          <w:sz w:val="28"/>
          <w:szCs w:val="28"/>
          <w:lang w:eastAsia="ru-RU"/>
        </w:rPr>
        <w:t>Ц</w:t>
      </w:r>
      <w:r>
        <w:rPr>
          <w:rFonts w:ascii="Times New Roman" w:hAnsi="Times New Roman"/>
          <w:sz w:val="28"/>
          <w:szCs w:val="28"/>
          <w:lang w:val="ru-RU" w:eastAsia="ru-RU"/>
        </w:rPr>
        <w:t>ентром соціальних послуг є:</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31" w:name="n133"/>
      <w:bookmarkEnd w:id="31"/>
      <w:r>
        <w:rPr>
          <w:rFonts w:ascii="Times New Roman" w:hAnsi="Times New Roman"/>
          <w:sz w:val="28"/>
          <w:szCs w:val="28"/>
          <w:lang w:eastAsia="ru-RU"/>
        </w:rPr>
        <w:t xml:space="preserve">    </w:t>
      </w:r>
      <w:r>
        <w:rPr>
          <w:rFonts w:ascii="Times New Roman" w:hAnsi="Times New Roman"/>
          <w:sz w:val="28"/>
          <w:szCs w:val="28"/>
          <w:lang w:eastAsia="ru-RU"/>
        </w:rPr>
        <w:t>направлення особи/сім’ї для отримання соціальних послуг, видане відповідно до рішення Управління праці та соціального захисту населення виконкому Покровської міської ради Дніпропетровської області про надання послуг Центром;</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2" w:name="n134"/>
      <w:bookmarkEnd w:id="32"/>
      <w:r>
        <w:rPr>
          <w:rFonts w:ascii="Times New Roman" w:hAnsi="Times New Roman"/>
          <w:sz w:val="28"/>
          <w:szCs w:val="28"/>
          <w:lang w:eastAsia="ru-RU"/>
        </w:rPr>
        <w:t xml:space="preserve">    </w:t>
      </w:r>
      <w:r>
        <w:rPr>
          <w:rFonts w:ascii="Times New Roman" w:hAnsi="Times New Roman"/>
          <w:sz w:val="28"/>
          <w:szCs w:val="28"/>
          <w:lang w:val="ru-RU" w:eastAsia="ru-RU"/>
        </w:rPr>
        <w:t>результати оцінювання потреб особи/сім’ї у соціальних послугах.</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3" w:name="n135"/>
      <w:bookmarkEnd w:id="33"/>
      <w:r>
        <w:rPr>
          <w:rFonts w:ascii="Times New Roman" w:hAnsi="Times New Roman"/>
          <w:sz w:val="28"/>
          <w:szCs w:val="28"/>
          <w:lang w:eastAsia="ru-RU"/>
        </w:rPr>
        <w:t xml:space="preserve">    </w:t>
      </w:r>
      <w:r>
        <w:rPr>
          <w:rFonts w:ascii="Times New Roman" w:hAnsi="Times New Roman"/>
          <w:sz w:val="28"/>
          <w:szCs w:val="28"/>
          <w:lang w:val="ru-RU" w:eastAsia="ru-RU"/>
        </w:rPr>
        <w:t>1</w:t>
      </w:r>
      <w:r>
        <w:rPr>
          <w:rFonts w:ascii="Times New Roman" w:hAnsi="Times New Roman"/>
          <w:sz w:val="28"/>
          <w:szCs w:val="28"/>
          <w:lang w:eastAsia="ru-RU"/>
        </w:rPr>
        <w:t>4</w:t>
      </w:r>
      <w:r>
        <w:rPr>
          <w:rFonts w:ascii="Times New Roman" w:hAnsi="Times New Roman"/>
          <w:sz w:val="28"/>
          <w:szCs w:val="28"/>
          <w:lang w:val="ru-RU" w:eastAsia="ru-RU"/>
        </w:rPr>
        <w:t xml:space="preserve">. Прийняття рішення про надання соціальних послуг </w:t>
      </w:r>
      <w:r>
        <w:rPr>
          <w:rFonts w:ascii="Times New Roman" w:hAnsi="Times New Roman"/>
          <w:sz w:val="28"/>
          <w:szCs w:val="28"/>
          <w:lang w:eastAsia="ru-RU"/>
        </w:rPr>
        <w:t>Ц</w:t>
      </w:r>
      <w:r>
        <w:rPr>
          <w:rFonts w:ascii="Times New Roman" w:hAnsi="Times New Roman"/>
          <w:sz w:val="28"/>
          <w:szCs w:val="28"/>
          <w:lang w:val="ru-RU" w:eastAsia="ru-RU"/>
        </w:rPr>
        <w:t>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34" w:name="n136"/>
      <w:bookmarkEnd w:id="34"/>
      <w:r>
        <w:rPr>
          <w:rFonts w:ascii="Times New Roman" w:hAnsi="Times New Roman"/>
          <w:sz w:val="28"/>
          <w:szCs w:val="28"/>
          <w:lang w:eastAsia="ru-RU"/>
        </w:rPr>
        <w:t xml:space="preserve">    </w:t>
      </w:r>
      <w:r>
        <w:rPr>
          <w:rFonts w:ascii="Times New Roman" w:hAnsi="Times New Roman"/>
          <w:sz w:val="28"/>
          <w:szCs w:val="28"/>
          <w:lang w:eastAsia="ru-RU"/>
        </w:rPr>
        <w:t xml:space="preserve">15. Центр очолює директор, якого призначає на посаду та звільняє з посади в установленому порядку міський голова Покровської міської ради Дніпропетровської області. </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5" w:name="n137"/>
      <w:bookmarkEnd w:id="35"/>
      <w:r>
        <w:rPr>
          <w:rFonts w:ascii="Times New Roman" w:hAnsi="Times New Roman"/>
          <w:sz w:val="28"/>
          <w:szCs w:val="28"/>
          <w:lang w:eastAsia="ru-RU"/>
        </w:rPr>
        <w:t xml:space="preserve">    </w:t>
      </w:r>
      <w:r>
        <w:rPr>
          <w:rFonts w:ascii="Times New Roman" w:hAnsi="Times New Roman"/>
          <w:sz w:val="28"/>
          <w:szCs w:val="28"/>
          <w:lang w:val="ru-RU" w:eastAsia="ru-RU"/>
        </w:rPr>
        <w:t>1</w:t>
      </w:r>
      <w:r>
        <w:rPr>
          <w:rFonts w:ascii="Times New Roman" w:hAnsi="Times New Roman"/>
          <w:sz w:val="28"/>
          <w:szCs w:val="28"/>
          <w:lang w:eastAsia="ru-RU"/>
        </w:rPr>
        <w:t>6</w:t>
      </w:r>
      <w:r>
        <w:rPr>
          <w:rFonts w:ascii="Times New Roman" w:hAnsi="Times New Roman"/>
          <w:sz w:val="28"/>
          <w:szCs w:val="28"/>
          <w:lang w:val="ru-RU" w:eastAsia="ru-RU"/>
        </w:rPr>
        <w:t>. Директор центру: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6" w:name="n138"/>
      <w:bookmarkEnd w:id="36"/>
      <w:r>
        <w:rPr>
          <w:rFonts w:ascii="Times New Roman" w:hAnsi="Times New Roman"/>
          <w:sz w:val="28"/>
          <w:szCs w:val="28"/>
          <w:lang w:eastAsia="ru-RU"/>
        </w:rPr>
        <w:t xml:space="preserve">    </w:t>
      </w:r>
      <w:r>
        <w:rPr>
          <w:rFonts w:ascii="Times New Roman" w:hAnsi="Times New Roman"/>
          <w:sz w:val="28"/>
          <w:szCs w:val="28"/>
          <w:lang w:val="ru-RU" w:eastAsia="ru-RU"/>
        </w:rPr>
        <w:t xml:space="preserve">організовує роботу </w:t>
      </w:r>
      <w:r>
        <w:rPr>
          <w:rFonts w:ascii="Times New Roman" w:hAnsi="Times New Roman"/>
          <w:sz w:val="28"/>
          <w:szCs w:val="28"/>
          <w:lang w:eastAsia="ru-RU"/>
        </w:rPr>
        <w:t>Ц</w:t>
      </w:r>
      <w:r>
        <w:rPr>
          <w:rFonts w:ascii="Times New Roman" w:hAnsi="Times New Roman"/>
          <w:sz w:val="28"/>
          <w:szCs w:val="28"/>
          <w:lang w:val="ru-RU" w:eastAsia="ru-RU"/>
        </w:rPr>
        <w:t xml:space="preserve">ентру, персонально відповідає за виконання </w:t>
      </w:r>
      <w:r>
        <w:rPr>
          <w:rFonts w:ascii="Times New Roman" w:hAnsi="Times New Roman"/>
          <w:sz w:val="28"/>
          <w:szCs w:val="28"/>
          <w:lang w:eastAsia="ru-RU"/>
        </w:rPr>
        <w:t>Ц</w:t>
      </w:r>
      <w:r>
        <w:rPr>
          <w:rFonts w:ascii="Times New Roman" w:hAnsi="Times New Roman"/>
          <w:sz w:val="28"/>
          <w:szCs w:val="28"/>
          <w:lang w:val="ru-RU" w:eastAsia="ru-RU"/>
        </w:rPr>
        <w:t>ентром визначених для нього завдань;</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7" w:name="n139"/>
      <w:bookmarkEnd w:id="37"/>
      <w:r>
        <w:rPr>
          <w:rFonts w:ascii="Times New Roman" w:hAnsi="Times New Roman"/>
          <w:sz w:val="28"/>
          <w:szCs w:val="28"/>
          <w:lang w:eastAsia="ru-RU"/>
        </w:rPr>
        <w:t xml:space="preserve">    </w:t>
      </w:r>
      <w:r>
        <w:rPr>
          <w:rFonts w:ascii="Times New Roman" w:hAnsi="Times New Roman"/>
          <w:sz w:val="28"/>
          <w:szCs w:val="28"/>
          <w:lang w:val="ru-RU" w:eastAsia="ru-RU"/>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8" w:name="n140"/>
      <w:bookmarkEnd w:id="38"/>
      <w:r>
        <w:rPr>
          <w:rFonts w:ascii="Times New Roman" w:hAnsi="Times New Roman"/>
          <w:sz w:val="28"/>
          <w:szCs w:val="28"/>
          <w:lang w:eastAsia="ru-RU"/>
        </w:rPr>
        <w:t xml:space="preserve">    </w:t>
      </w:r>
      <w:r>
        <w:rPr>
          <w:rFonts w:ascii="Times New Roman" w:hAnsi="Times New Roman"/>
          <w:sz w:val="28"/>
          <w:szCs w:val="28"/>
          <w:lang w:val="ru-RU" w:eastAsia="ru-RU"/>
        </w:rPr>
        <w:t xml:space="preserve">забезпечує своєчасне подання звітів про роботу </w:t>
      </w:r>
      <w:r>
        <w:rPr>
          <w:rFonts w:ascii="Times New Roman" w:hAnsi="Times New Roman"/>
          <w:sz w:val="28"/>
          <w:szCs w:val="28"/>
          <w:lang w:eastAsia="ru-RU"/>
        </w:rPr>
        <w:t>Ц</w:t>
      </w:r>
      <w:r>
        <w:rPr>
          <w:rFonts w:ascii="Times New Roman" w:hAnsi="Times New Roman"/>
          <w:sz w:val="28"/>
          <w:szCs w:val="28"/>
          <w:lang w:val="ru-RU" w:eastAsia="ru-RU"/>
        </w:rPr>
        <w:t xml:space="preserve">ентру до органу, яким утворено </w:t>
      </w:r>
      <w:r>
        <w:rPr>
          <w:rFonts w:ascii="Times New Roman" w:hAnsi="Times New Roman"/>
          <w:sz w:val="28"/>
          <w:szCs w:val="28"/>
          <w:lang w:eastAsia="ru-RU"/>
        </w:rPr>
        <w:t>Ц</w:t>
      </w:r>
      <w:r>
        <w:rPr>
          <w:rFonts w:ascii="Times New Roman" w:hAnsi="Times New Roman"/>
          <w:sz w:val="28"/>
          <w:szCs w:val="28"/>
          <w:lang w:val="ru-RU" w:eastAsia="ru-RU"/>
        </w:rPr>
        <w:t>ентр;</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9" w:name="n141"/>
      <w:bookmarkEnd w:id="39"/>
      <w:r>
        <w:rPr>
          <w:rFonts w:ascii="Times New Roman" w:hAnsi="Times New Roman"/>
          <w:sz w:val="28"/>
          <w:szCs w:val="28"/>
          <w:lang w:eastAsia="ru-RU"/>
        </w:rPr>
        <w:t xml:space="preserve">    </w:t>
      </w:r>
      <w:r>
        <w:rPr>
          <w:rFonts w:ascii="Times New Roman" w:hAnsi="Times New Roman"/>
          <w:sz w:val="28"/>
          <w:szCs w:val="28"/>
          <w:lang w:eastAsia="ru-RU"/>
        </w:rPr>
        <w:t xml:space="preserve">розробляє та </w:t>
      </w:r>
      <w:r>
        <w:rPr>
          <w:rFonts w:ascii="Times New Roman" w:hAnsi="Times New Roman"/>
          <w:sz w:val="28"/>
          <w:szCs w:val="28"/>
          <w:lang w:val="ru-RU" w:eastAsia="ru-RU"/>
        </w:rPr>
        <w:t xml:space="preserve">затверджує положення про структурні підрозділи (служби) </w:t>
      </w:r>
      <w:r>
        <w:rPr>
          <w:rFonts w:ascii="Times New Roman" w:hAnsi="Times New Roman"/>
          <w:sz w:val="28"/>
          <w:szCs w:val="28"/>
          <w:lang w:eastAsia="ru-RU"/>
        </w:rPr>
        <w:t>Ц</w:t>
      </w:r>
      <w:r>
        <w:rPr>
          <w:rFonts w:ascii="Times New Roman" w:hAnsi="Times New Roman"/>
          <w:sz w:val="28"/>
          <w:szCs w:val="28"/>
          <w:lang w:val="ru-RU" w:eastAsia="ru-RU"/>
        </w:rPr>
        <w:t>ентру;</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40" w:name="n142"/>
      <w:bookmarkEnd w:id="40"/>
      <w:r>
        <w:rPr>
          <w:rFonts w:ascii="Times New Roman" w:hAnsi="Times New Roman"/>
          <w:sz w:val="28"/>
          <w:szCs w:val="28"/>
          <w:lang w:eastAsia="ru-RU"/>
        </w:rPr>
        <w:t xml:space="preserve">    </w:t>
      </w:r>
      <w:r>
        <w:rPr>
          <w:rFonts w:ascii="Times New Roman" w:hAnsi="Times New Roman"/>
          <w:sz w:val="28"/>
          <w:szCs w:val="28"/>
          <w:lang w:eastAsia="ru-RU"/>
        </w:rPr>
        <w:t>розробляє та затверджує посадові інструкції працівників Центру;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призначає в установленому порядку на посаду та звільняє з посади працівників </w:t>
      </w:r>
      <w:r>
        <w:rPr>
          <w:rFonts w:ascii="Times New Roman" w:hAnsi="Times New Roman"/>
          <w:sz w:val="28"/>
          <w:szCs w:val="28"/>
          <w:lang w:eastAsia="ru-RU"/>
        </w:rPr>
        <w:t>Ц</w:t>
      </w:r>
      <w:r>
        <w:rPr>
          <w:rFonts w:ascii="Times New Roman" w:hAnsi="Times New Roman"/>
          <w:sz w:val="28"/>
          <w:szCs w:val="28"/>
          <w:lang w:val="ru-RU" w:eastAsia="ru-RU"/>
        </w:rPr>
        <w:t>ентру;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затверджує правила внутрішнього розпорядку </w:t>
      </w:r>
      <w:r>
        <w:rPr>
          <w:rFonts w:ascii="Times New Roman" w:hAnsi="Times New Roman"/>
          <w:sz w:val="28"/>
          <w:szCs w:val="28"/>
          <w:lang w:eastAsia="ru-RU"/>
        </w:rPr>
        <w:t>Ц</w:t>
      </w:r>
      <w:r>
        <w:rPr>
          <w:rFonts w:ascii="Times New Roman" w:hAnsi="Times New Roman"/>
          <w:sz w:val="28"/>
          <w:szCs w:val="28"/>
          <w:lang w:val="ru-RU" w:eastAsia="ru-RU"/>
        </w:rPr>
        <w:t>ентру та контролює їх виконання;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видає відповідно до компетенції накази та розпорядження, організовує та контролює їх виконання;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укладає договори, діє від імені </w:t>
      </w:r>
      <w:r>
        <w:rPr>
          <w:rFonts w:ascii="Times New Roman" w:hAnsi="Times New Roman"/>
          <w:sz w:val="28"/>
          <w:szCs w:val="28"/>
          <w:lang w:eastAsia="ru-RU"/>
        </w:rPr>
        <w:t>Ц</w:t>
      </w:r>
      <w:r>
        <w:rPr>
          <w:rFonts w:ascii="Times New Roman" w:hAnsi="Times New Roman"/>
          <w:sz w:val="28"/>
          <w:szCs w:val="28"/>
          <w:lang w:val="ru-RU" w:eastAsia="ru-RU"/>
        </w:rPr>
        <w:t>ентру і представляє його інтереси;</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розпоряджається коштами </w:t>
      </w:r>
      <w:r>
        <w:rPr>
          <w:rFonts w:ascii="Times New Roman" w:hAnsi="Times New Roman"/>
          <w:sz w:val="28"/>
          <w:szCs w:val="28"/>
          <w:lang w:eastAsia="ru-RU"/>
        </w:rPr>
        <w:t>Ц</w:t>
      </w:r>
      <w:r>
        <w:rPr>
          <w:rFonts w:ascii="Times New Roman" w:hAnsi="Times New Roman"/>
          <w:sz w:val="28"/>
          <w:szCs w:val="28"/>
          <w:lang w:val="ru-RU" w:eastAsia="ru-RU"/>
        </w:rPr>
        <w:t>ентру в межах затвердженого кошторису;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забезпечує фінансово-господарську діяльність </w:t>
      </w:r>
      <w:r>
        <w:rPr>
          <w:rFonts w:ascii="Times New Roman" w:hAnsi="Times New Roman"/>
          <w:sz w:val="28"/>
          <w:szCs w:val="28"/>
          <w:lang w:eastAsia="ru-RU"/>
        </w:rPr>
        <w:t>Ц</w:t>
      </w:r>
      <w:r>
        <w:rPr>
          <w:rFonts w:ascii="Times New Roman" w:hAnsi="Times New Roman"/>
          <w:sz w:val="28"/>
          <w:szCs w:val="28"/>
          <w:lang w:val="ru-RU" w:eastAsia="ru-RU"/>
        </w:rPr>
        <w:t>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41" w:name="n149"/>
      <w:bookmarkEnd w:id="41"/>
      <w:r>
        <w:rPr>
          <w:rFonts w:ascii="Times New Roman" w:hAnsi="Times New Roman"/>
          <w:sz w:val="28"/>
          <w:szCs w:val="28"/>
          <w:lang w:eastAsia="ru-RU"/>
        </w:rPr>
        <w:t xml:space="preserve">      </w:t>
      </w:r>
      <w:r>
        <w:rPr>
          <w:rFonts w:ascii="Times New Roman" w:hAnsi="Times New Roman"/>
          <w:sz w:val="28"/>
          <w:szCs w:val="28"/>
          <w:lang w:val="ru-RU" w:eastAsia="ru-RU"/>
        </w:rPr>
        <w:t xml:space="preserve">забезпечує проведення атестації працівників </w:t>
      </w:r>
      <w:r>
        <w:rPr>
          <w:rFonts w:ascii="Times New Roman" w:hAnsi="Times New Roman"/>
          <w:sz w:val="28"/>
          <w:szCs w:val="28"/>
          <w:lang w:eastAsia="ru-RU"/>
        </w:rPr>
        <w:t>Ц</w:t>
      </w:r>
      <w:r>
        <w:rPr>
          <w:rFonts w:ascii="Times New Roman" w:hAnsi="Times New Roman"/>
          <w:sz w:val="28"/>
          <w:szCs w:val="28"/>
          <w:lang w:val="ru-RU" w:eastAsia="ru-RU"/>
        </w:rPr>
        <w:t>ентру в порядку, визначеному законодавством, та сприяє підвищенню їх кваліфікації;</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42" w:name="n150"/>
      <w:bookmarkEnd w:id="42"/>
      <w:r>
        <w:rPr>
          <w:rFonts w:ascii="Times New Roman" w:hAnsi="Times New Roman"/>
          <w:sz w:val="28"/>
          <w:szCs w:val="28"/>
          <w:lang w:eastAsia="ru-RU"/>
        </w:rPr>
        <w:t xml:space="preserve">      </w:t>
      </w:r>
      <w:r>
        <w:rPr>
          <w:rFonts w:ascii="Times New Roman" w:hAnsi="Times New Roman"/>
          <w:sz w:val="28"/>
          <w:szCs w:val="28"/>
          <w:lang w:val="ru-RU" w:eastAsia="ru-RU"/>
        </w:rPr>
        <w:t>вживає заходів до поліпшення умов праці, дотримання правил охорони праці, внутрішнього трудового розпорядку, санітарної та пожежної безпеки;</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виконує інші повноваження, передбачені законодавством.</w:t>
      </w:r>
    </w:p>
    <w:p>
      <w:pPr>
        <w:pStyle w:val="Normal"/>
        <w:suppressAutoHyphens w:val="true"/>
        <w:spacing w:lineRule="auto" w:line="240" w:before="0" w:after="150"/>
        <w:jc w:val="both"/>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val="ru-RU" w:eastAsia="zh-CN"/>
        </w:rPr>
        <w:t>1</w:t>
      </w:r>
      <w:r>
        <w:rPr>
          <w:rFonts w:ascii="Times New Roman" w:hAnsi="Times New Roman"/>
          <w:sz w:val="28"/>
          <w:szCs w:val="28"/>
          <w:lang w:eastAsia="zh-CN"/>
        </w:rPr>
        <w:t>7</w:t>
      </w:r>
      <w:r>
        <w:rPr>
          <w:rFonts w:ascii="Times New Roman" w:hAnsi="Times New Roman"/>
          <w:sz w:val="28"/>
          <w:szCs w:val="28"/>
          <w:lang w:val="ru-RU" w:eastAsia="zh-CN"/>
        </w:rPr>
        <w:t>. Центр утримується за рахунок коштів міського бюджету, а також інших джерел, не заборонених законодавством.</w:t>
      </w:r>
      <w:r>
        <w:rPr>
          <w:rFonts w:ascii="Times New Roman" w:hAnsi="Times New Roman"/>
          <w:color w:val="0000FF"/>
          <w:sz w:val="28"/>
          <w:szCs w:val="28"/>
          <w:lang w:val="ru-RU" w:eastAsia="zh-CN"/>
        </w:rPr>
        <w:t xml:space="preserve"> </w:t>
      </w:r>
      <w:r>
        <w:rPr>
          <w:rFonts w:ascii="Times New Roman" w:hAnsi="Times New Roman"/>
          <w:sz w:val="28"/>
          <w:szCs w:val="28"/>
          <w:lang w:eastAsia="zh-CN"/>
        </w:rPr>
        <w:t xml:space="preserve">Забороняється </w:t>
      </w:r>
      <w:r>
        <w:rPr>
          <w:rFonts w:ascii="Times New Roman" w:hAnsi="Times New Roman"/>
          <w:sz w:val="28"/>
          <w:szCs w:val="28"/>
          <w:shd w:fill="FFFFFF" w:val="clear"/>
          <w:lang w:eastAsia="zh-CN"/>
        </w:rPr>
        <w:t>розподіл отриманих доходів або їх частини серед засновників, працівників (крім оплати їхньої праці, нарахування єдиного соціального внеску), членів Органу управління та інших пов’язаних з ними осіб.</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18.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Розмір плати за соціальні послуги визначається </w:t>
      </w:r>
      <w:r>
        <w:rPr>
          <w:rFonts w:ascii="Times New Roman" w:hAnsi="Times New Roman"/>
          <w:sz w:val="28"/>
          <w:szCs w:val="28"/>
          <w:lang w:eastAsia="ru-RU"/>
        </w:rPr>
        <w:t>Ц</w:t>
      </w:r>
      <w:r>
        <w:rPr>
          <w:rFonts w:ascii="Times New Roman" w:hAnsi="Times New Roman"/>
          <w:sz w:val="28"/>
          <w:szCs w:val="28"/>
          <w:lang w:val="ru-RU" w:eastAsia="ru-RU"/>
        </w:rPr>
        <w:t>ентром в установленому законодавством порядку і затверджується його директором.</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Кошти, що надходять від надання платних соціальних послуг, використовуються в установленому законодавством порядку.</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19. Доходи (прибутки) неприбуткової організації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eastAsia="ru-RU"/>
        </w:rPr>
        <w:t>20</w:t>
      </w:r>
      <w:r>
        <w:rPr>
          <w:rFonts w:ascii="Times New Roman" w:hAnsi="Times New Roman"/>
          <w:sz w:val="28"/>
          <w:szCs w:val="28"/>
          <w:lang w:val="ru-RU" w:eastAsia="ru-RU"/>
        </w:rPr>
        <w:t xml:space="preserve">. Умови оплати праці, тривалість робочого часу та відпусток працівників </w:t>
      </w:r>
      <w:r>
        <w:rPr>
          <w:rFonts w:ascii="Times New Roman" w:hAnsi="Times New Roman"/>
          <w:sz w:val="28"/>
          <w:szCs w:val="28"/>
          <w:lang w:eastAsia="ru-RU"/>
        </w:rPr>
        <w:t>Ц</w:t>
      </w:r>
      <w:r>
        <w:rPr>
          <w:rFonts w:ascii="Times New Roman" w:hAnsi="Times New Roman"/>
          <w:sz w:val="28"/>
          <w:szCs w:val="28"/>
          <w:lang w:val="ru-RU" w:eastAsia="ru-RU"/>
        </w:rPr>
        <w:t>ентру встановлюються відповідно до законодавства.</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eastAsia="ru-RU"/>
        </w:rPr>
        <w:t>21</w:t>
      </w:r>
      <w:r>
        <w:rPr>
          <w:rFonts w:ascii="Times New Roman" w:hAnsi="Times New Roman"/>
          <w:sz w:val="28"/>
          <w:szCs w:val="28"/>
          <w:lang w:val="ru-RU" w:eastAsia="ru-RU"/>
        </w:rPr>
        <w:t>. Центр забезпечує для працівників, які надають соціальні послуги:</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створення належних умов для професійної діяльності, у тому числі шляхом підвищення кваліфікації, супервізії;</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проведення профілактичного медичного огляду;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захист професійної честі, гідності та ділової репутації, зокрема в судовому порядку;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створення безпечних умов праці.</w:t>
      </w:r>
    </w:p>
    <w:p>
      <w:pPr>
        <w:pStyle w:val="Normal"/>
        <w:shd w:val="clear" w:color="auto" w:fill="FFFFFF"/>
        <w:spacing w:lineRule="auto" w:line="240" w:before="0" w:after="120"/>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22. </w:t>
      </w:r>
      <w:r>
        <w:rPr>
          <w:rFonts w:ascii="Times New Roman" w:hAnsi="Times New Roman"/>
          <w:sz w:val="28"/>
          <w:szCs w:val="28"/>
          <w:lang w:val="ru-RU" w:eastAsia="ru-RU"/>
        </w:rPr>
        <w:t>Ведення</w:t>
      </w:r>
      <w:r>
        <w:rPr>
          <w:rFonts w:ascii="Times New Roman" w:hAnsi="Times New Roman"/>
          <w:sz w:val="28"/>
          <w:szCs w:val="28"/>
          <w:lang w:eastAsia="ru-RU"/>
        </w:rPr>
        <w:t xml:space="preserve"> </w:t>
      </w:r>
      <w:r>
        <w:rPr>
          <w:rFonts w:ascii="Times New Roman" w:hAnsi="Times New Roman"/>
          <w:sz w:val="28"/>
          <w:szCs w:val="28"/>
          <w:lang w:val="ru-RU" w:eastAsia="ru-RU"/>
        </w:rPr>
        <w:t>діловодства,</w:t>
      </w:r>
      <w:r>
        <w:rPr>
          <w:rFonts w:ascii="Times New Roman" w:hAnsi="Times New Roman"/>
          <w:sz w:val="28"/>
          <w:szCs w:val="28"/>
          <w:lang w:eastAsia="ru-RU"/>
        </w:rPr>
        <w:t xml:space="preserve"> </w:t>
      </w:r>
      <w:r>
        <w:rPr>
          <w:rFonts w:ascii="Times New Roman" w:hAnsi="Times New Roman"/>
          <w:sz w:val="28"/>
          <w:szCs w:val="28"/>
          <w:lang w:val="ru-RU" w:eastAsia="ru-RU"/>
        </w:rPr>
        <w:t>бухгалтерського обліку та статистичної</w:t>
      </w:r>
      <w:r>
        <w:rPr>
          <w:rFonts w:ascii="Times New Roman" w:hAnsi="Times New Roman"/>
          <w:sz w:val="28"/>
          <w:szCs w:val="28"/>
          <w:lang w:eastAsia="ru-RU"/>
        </w:rPr>
        <w:t xml:space="preserve"> з</w:t>
      </w:r>
      <w:r>
        <w:rPr>
          <w:rFonts w:ascii="Times New Roman" w:hAnsi="Times New Roman"/>
          <w:sz w:val="28"/>
          <w:szCs w:val="28"/>
          <w:lang w:val="ru-RU" w:eastAsia="ru-RU"/>
        </w:rPr>
        <w:t>вітності проводиться відповідно до законодавства.</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2</w:t>
      </w:r>
      <w:r>
        <w:rPr>
          <w:rFonts w:ascii="Times New Roman" w:hAnsi="Times New Roman"/>
          <w:sz w:val="28"/>
          <w:szCs w:val="28"/>
          <w:lang w:eastAsia="ru-RU"/>
        </w:rPr>
        <w:t>3</w:t>
      </w:r>
      <w:r>
        <w:rPr>
          <w:rFonts w:ascii="Times New Roman" w:hAnsi="Times New Roman"/>
          <w:sz w:val="28"/>
          <w:szCs w:val="28"/>
          <w:lang w:val="ru-RU" w:eastAsia="ru-RU"/>
        </w:rPr>
        <w:t>. Моніторинг та оцінювання якості соціальних послуг проводиться відповідно до законодавства.</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2</w:t>
      </w:r>
      <w:r>
        <w:rPr>
          <w:rFonts w:ascii="Times New Roman" w:hAnsi="Times New Roman"/>
          <w:sz w:val="28"/>
          <w:szCs w:val="28"/>
          <w:lang w:eastAsia="ru-RU"/>
        </w:rPr>
        <w:t>4</w:t>
      </w:r>
      <w:r>
        <w:rPr>
          <w:rFonts w:ascii="Times New Roman" w:hAnsi="Times New Roman"/>
          <w:sz w:val="28"/>
          <w:szCs w:val="28"/>
          <w:lang w:val="ru-RU" w:eastAsia="ru-RU"/>
        </w:rPr>
        <w:t xml:space="preserve">. Центр володіє та користується майном, яке передано йому на праві оперативного управління </w:t>
      </w:r>
      <w:r>
        <w:rPr>
          <w:rFonts w:ascii="Times New Roman" w:hAnsi="Times New Roman"/>
          <w:sz w:val="28"/>
          <w:szCs w:val="28"/>
          <w:lang w:eastAsia="ru-RU"/>
        </w:rPr>
        <w:t>засновником</w:t>
      </w:r>
      <w:r>
        <w:rPr>
          <w:rFonts w:ascii="Times New Roman" w:hAnsi="Times New Roman"/>
          <w:sz w:val="28"/>
          <w:szCs w:val="28"/>
          <w:lang w:val="ru-RU" w:eastAsia="ru-RU"/>
        </w:rPr>
        <w:t>, юридичними та фізичними особами, а також майном, придбаним за рахунок коштів місцев</w:t>
      </w:r>
      <w:r>
        <w:rPr>
          <w:rFonts w:ascii="Times New Roman" w:hAnsi="Times New Roman"/>
          <w:sz w:val="28"/>
          <w:szCs w:val="28"/>
          <w:lang w:eastAsia="ru-RU"/>
        </w:rPr>
        <w:t>ого</w:t>
      </w:r>
      <w:r>
        <w:rPr>
          <w:rFonts w:ascii="Times New Roman" w:hAnsi="Times New Roman"/>
          <w:sz w:val="28"/>
          <w:szCs w:val="28"/>
          <w:lang w:val="ru-RU" w:eastAsia="ru-RU"/>
        </w:rPr>
        <w:t xml:space="preserve"> бюджет</w:t>
      </w:r>
      <w:r>
        <w:rPr>
          <w:rFonts w:ascii="Times New Roman" w:hAnsi="Times New Roman"/>
          <w:sz w:val="28"/>
          <w:szCs w:val="28"/>
          <w:lang w:eastAsia="ru-RU"/>
        </w:rPr>
        <w:t>у</w:t>
      </w:r>
      <w:r>
        <w:rPr>
          <w:rFonts w:ascii="Times New Roman" w:hAnsi="Times New Roman"/>
          <w:sz w:val="28"/>
          <w:szCs w:val="28"/>
          <w:lang w:val="ru-RU" w:eastAsia="ru-RU"/>
        </w:rPr>
        <w:t xml:space="preserve"> та інших джерел, не заборонених законодавством.</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Центр має право на придбання та оренду обладнання, необхідного для забезпечення його функціонування.</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25. Для осіб з інвалідністю та інших маломобільних груп населення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у просторі, відповідно до вимог, установлених ДБН В.2.240:2018 «Будинки і споруди. </w:t>
      </w:r>
      <w:r>
        <w:rPr>
          <w:rFonts w:ascii="Times New Roman" w:hAnsi="Times New Roman"/>
          <w:sz w:val="28"/>
          <w:szCs w:val="28"/>
          <w:lang w:val="ru-RU" w:eastAsia="ru-RU"/>
        </w:rPr>
        <w:t>Інклюзивність будівель і споруд. Основні положення</w:t>
      </w:r>
      <w:r>
        <w:rPr>
          <w:rFonts w:ascii="Times New Roman" w:hAnsi="Times New Roman"/>
          <w:sz w:val="28"/>
          <w:szCs w:val="28"/>
          <w:lang w:eastAsia="ru-RU"/>
        </w:rPr>
        <w:t>»</w:t>
      </w:r>
      <w:r>
        <w:rPr>
          <w:rFonts w:ascii="Times New Roman" w:hAnsi="Times New Roman"/>
          <w:sz w:val="28"/>
          <w:szCs w:val="28"/>
          <w:lang w:val="ru-RU" w:eastAsia="ru-RU"/>
        </w:rPr>
        <w:t xml:space="preserve"> та ДБН В.2.2-9:2018 </w:t>
      </w:r>
      <w:r>
        <w:rPr>
          <w:rFonts w:ascii="Times New Roman" w:hAnsi="Times New Roman"/>
          <w:sz w:val="28"/>
          <w:szCs w:val="28"/>
          <w:lang w:eastAsia="ru-RU"/>
        </w:rPr>
        <w:t>«</w:t>
      </w:r>
      <w:r>
        <w:rPr>
          <w:rFonts w:ascii="Times New Roman" w:hAnsi="Times New Roman"/>
          <w:sz w:val="28"/>
          <w:szCs w:val="28"/>
          <w:lang w:val="ru-RU" w:eastAsia="ru-RU"/>
        </w:rPr>
        <w:t>Громадські будинки та споруди. Основні положення</w:t>
      </w:r>
      <w:r>
        <w:rPr>
          <w:rFonts w:ascii="Times New Roman" w:hAnsi="Times New Roman"/>
          <w:sz w:val="28"/>
          <w:szCs w:val="28"/>
          <w:lang w:eastAsia="ru-RU"/>
        </w:rPr>
        <w:t>».</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43" w:name="n181"/>
      <w:bookmarkEnd w:id="43"/>
      <w:r>
        <w:rPr>
          <w:rFonts w:ascii="Times New Roman" w:hAnsi="Times New Roman"/>
          <w:sz w:val="28"/>
          <w:szCs w:val="28"/>
          <w:lang w:eastAsia="ru-RU"/>
        </w:rPr>
        <w:t xml:space="preserve">          </w:t>
      </w:r>
      <w:r>
        <w:rPr>
          <w:rFonts w:ascii="Times New Roman" w:hAnsi="Times New Roman"/>
          <w:sz w:val="28"/>
          <w:szCs w:val="28"/>
          <w:lang w:eastAsia="ru-RU"/>
        </w:rPr>
        <w:t>Якщо діючі об’єкти неможливо повністю пристосувати для потреб осіб з інвалідністю, забезпечується їх розумне пристосування відповідно до</w:t>
      </w:r>
      <w:r>
        <w:rPr>
          <w:rFonts w:ascii="Times New Roman" w:hAnsi="Times New Roman"/>
          <w:sz w:val="28"/>
          <w:szCs w:val="28"/>
          <w:lang w:val="ru-RU" w:eastAsia="ru-RU"/>
        </w:rPr>
        <w:t> </w:t>
      </w:r>
      <w:hyperlink r:id="rId5">
        <w:r>
          <w:rPr>
            <w:rFonts w:ascii="Times New Roman" w:hAnsi="Times New Roman"/>
            <w:sz w:val="28"/>
            <w:szCs w:val="28"/>
            <w:u w:val="single"/>
            <w:lang w:eastAsia="ru-RU"/>
          </w:rPr>
          <w:t>частини другої</w:t>
        </w:r>
      </w:hyperlink>
      <w:r>
        <w:rPr>
          <w:rFonts w:ascii="Times New Roman" w:hAnsi="Times New Roman"/>
          <w:sz w:val="28"/>
          <w:szCs w:val="28"/>
          <w:lang w:val="ru-RU" w:eastAsia="ru-RU"/>
        </w:rPr>
        <w:t> </w:t>
      </w:r>
      <w:r>
        <w:rPr>
          <w:rFonts w:ascii="Times New Roman" w:hAnsi="Times New Roman"/>
          <w:sz w:val="28"/>
          <w:szCs w:val="28"/>
          <w:lang w:eastAsia="ru-RU"/>
        </w:rPr>
        <w:t>статті 27 Закону України “Про основи соціальної захищеності осіб з інвалідністю в Україні” за погодженням із громадськими об’єднаннями осіб з інвалідністю.</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bookmarkStart w:id="44" w:name="n182"/>
      <w:bookmarkStart w:id="45" w:name="n16"/>
      <w:bookmarkEnd w:id="44"/>
      <w:bookmarkEnd w:id="45"/>
      <w:r>
        <w:rPr>
          <w:rFonts w:ascii="Times New Roman" w:hAnsi="Times New Roman"/>
          <w:sz w:val="28"/>
          <w:szCs w:val="28"/>
          <w:lang w:eastAsia="ru-RU"/>
        </w:rPr>
        <w:t xml:space="preserve">            </w:t>
      </w:r>
    </w:p>
    <w:p>
      <w:pPr>
        <w:pStyle w:val="Normal"/>
        <w:shd w:val="clear" w:color="auto" w:fill="FFFFFF"/>
        <w:spacing w:lineRule="auto" w:line="240" w:before="0" w:after="0"/>
        <w:ind w:firstLine="450"/>
        <w:jc w:val="both"/>
        <w:textAlignment w:val="baseline"/>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rPr>
      </w:pPr>
      <w:r>
        <w:rPr>
          <w:rFonts w:ascii="Times New Roman" w:hAnsi="Times New Roman"/>
          <w:sz w:val="28"/>
          <w:szCs w:val="28"/>
        </w:rPr>
        <w:t>Директор Центру соціальних служб</w:t>
      </w:r>
    </w:p>
    <w:p>
      <w:pPr>
        <w:pStyle w:val="Normal"/>
        <w:spacing w:lineRule="auto" w:line="240" w:before="0" w:after="0"/>
        <w:rPr>
          <w:rFonts w:ascii="Times New Roman" w:hAnsi="Times New Roman"/>
          <w:sz w:val="28"/>
          <w:szCs w:val="28"/>
        </w:rPr>
      </w:pPr>
      <w:r>
        <w:rPr>
          <w:rFonts w:ascii="Times New Roman" w:hAnsi="Times New Roman"/>
          <w:sz w:val="28"/>
          <w:szCs w:val="28"/>
        </w:rPr>
        <w:t>Покровської міської ради</w:t>
      </w:r>
    </w:p>
    <w:p>
      <w:pPr>
        <w:pStyle w:val="Normal"/>
        <w:spacing w:lineRule="auto" w:line="240" w:before="0" w:after="0"/>
        <w:rPr>
          <w:rFonts w:ascii="Times New Roman" w:hAnsi="Times New Roman"/>
          <w:sz w:val="28"/>
          <w:szCs w:val="28"/>
        </w:rPr>
      </w:pPr>
      <w:r>
        <w:rPr>
          <w:rFonts w:ascii="Times New Roman" w:hAnsi="Times New Roman"/>
          <w:sz w:val="28"/>
          <w:szCs w:val="28"/>
        </w:rPr>
        <w:t>Дніпропетровської області                                                               Г.О.Зарубіна</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suppressAutoHyphens w:val="true"/>
        <w:spacing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before="0" w:after="0"/>
        <w:jc w:val="both"/>
        <w:rPr>
          <w:rFonts w:ascii="Times New Roman" w:hAnsi="Times New Roman"/>
          <w:sz w:val="28"/>
          <w:szCs w:val="28"/>
        </w:rPr>
      </w:pPr>
      <w:r>
        <w:rPr/>
      </w:r>
    </w:p>
    <w:sectPr>
      <w:headerReference w:type="default" r:id="rId6"/>
      <w:footerReference w:type="default" r:id="rId7"/>
      <w:type w:val="nextPage"/>
      <w:pgSz w:w="11906" w:h="16838"/>
      <w:pgMar w:left="1560" w:right="566" w:header="708" w:top="765" w:footer="708" w:bottom="765"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tabs>
        <w:tab w:val="clear" w:pos="4677"/>
        <w:tab w:val="clear" w:pos="9355"/>
        <w:tab w:val="left" w:pos="1125" w:leader="none"/>
      </w:tabs>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f0342"/>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link w:val="a3"/>
    <w:uiPriority w:val="99"/>
    <w:qFormat/>
    <w:locked/>
    <w:rsid w:val="00221dcb"/>
    <w:rPr>
      <w:rFonts w:cs="Times New Roman"/>
      <w:lang w:val="uk-UA"/>
    </w:rPr>
  </w:style>
  <w:style w:type="character" w:styleId="Style15" w:customStyle="1">
    <w:name w:val="Нижний колонтитул Знак"/>
    <w:link w:val="a5"/>
    <w:uiPriority w:val="99"/>
    <w:qFormat/>
    <w:locked/>
    <w:rsid w:val="00221dcb"/>
    <w:rPr>
      <w:rFonts w:cs="Times New Roman"/>
      <w:lang w:val="uk-UA"/>
    </w:rPr>
  </w:style>
  <w:style w:type="character" w:styleId="Style16" w:customStyle="1">
    <w:name w:val="Текст выноски Знак"/>
    <w:link w:val="a7"/>
    <w:uiPriority w:val="99"/>
    <w:semiHidden/>
    <w:qFormat/>
    <w:locked/>
    <w:rsid w:val="00fc3713"/>
    <w:rPr>
      <w:rFonts w:ascii="Tahoma" w:hAnsi="Tahoma" w:cs="Times New Roman"/>
      <w:sz w:val="16"/>
      <w:lang w:val="uk-UA"/>
    </w:rPr>
  </w:style>
  <w:style w:type="character" w:styleId="Style17">
    <w:name w:val="Гіперпосилання"/>
    <w:uiPriority w:val="99"/>
    <w:semiHidden/>
    <w:rsid w:val="00733cb7"/>
    <w:rPr>
      <w:rFonts w:cs="Times New Roman"/>
      <w:color w:val="0000FF"/>
      <w:u w:val="single"/>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Arial"/>
    </w:rPr>
  </w:style>
  <w:style w:type="paragraph" w:styleId="Style23">
    <w:name w:val="Верхній і нижній колонтитули"/>
    <w:basedOn w:val="Normal"/>
    <w:qFormat/>
    <w:pPr/>
    <w:rPr/>
  </w:style>
  <w:style w:type="paragraph" w:styleId="Style24">
    <w:name w:val="Header"/>
    <w:basedOn w:val="Normal"/>
    <w:link w:val="a4"/>
    <w:uiPriority w:val="99"/>
    <w:rsid w:val="00221dcb"/>
    <w:pPr>
      <w:tabs>
        <w:tab w:val="clear" w:pos="708"/>
        <w:tab w:val="center" w:pos="4677" w:leader="none"/>
        <w:tab w:val="right" w:pos="9355" w:leader="none"/>
      </w:tabs>
      <w:spacing w:lineRule="auto" w:line="240" w:before="0" w:after="0"/>
    </w:pPr>
    <w:rPr>
      <w:sz w:val="20"/>
      <w:szCs w:val="20"/>
      <w:lang w:eastAsia="ru-RU"/>
    </w:rPr>
  </w:style>
  <w:style w:type="paragraph" w:styleId="Style25">
    <w:name w:val="Footer"/>
    <w:basedOn w:val="Normal"/>
    <w:link w:val="a6"/>
    <w:uiPriority w:val="99"/>
    <w:rsid w:val="00221dcb"/>
    <w:pPr>
      <w:tabs>
        <w:tab w:val="clear" w:pos="708"/>
        <w:tab w:val="center" w:pos="4677" w:leader="none"/>
        <w:tab w:val="right" w:pos="9355" w:leader="none"/>
      </w:tabs>
      <w:spacing w:lineRule="auto" w:line="240" w:before="0" w:after="0"/>
    </w:pPr>
    <w:rPr>
      <w:sz w:val="20"/>
      <w:szCs w:val="20"/>
      <w:lang w:eastAsia="ru-RU"/>
    </w:rPr>
  </w:style>
  <w:style w:type="paragraph" w:styleId="BalloonText">
    <w:name w:val="Balloon Text"/>
    <w:basedOn w:val="Normal"/>
    <w:link w:val="a8"/>
    <w:uiPriority w:val="99"/>
    <w:semiHidden/>
    <w:qFormat/>
    <w:rsid w:val="00fc3713"/>
    <w:pPr>
      <w:spacing w:lineRule="auto" w:line="240" w:before="0" w:after="0"/>
    </w:pPr>
    <w:rPr>
      <w:rFonts w:ascii="Tahoma" w:hAnsi="Tahoma"/>
      <w:sz w:val="16"/>
      <w:szCs w:val="20"/>
      <w:lang w:eastAsia="ru-RU"/>
    </w:rPr>
  </w:style>
  <w:style w:type="paragraph" w:styleId="ListParagraph">
    <w:name w:val="List Paragraph"/>
    <w:basedOn w:val="Normal"/>
    <w:uiPriority w:val="99"/>
    <w:qFormat/>
    <w:rsid w:val="00733cb7"/>
    <w:pPr>
      <w:spacing w:before="0" w:after="200"/>
      <w:ind w:left="720" w:hanging="0"/>
      <w:contextualSpacing/>
    </w:pPr>
    <w:rPr/>
  </w:style>
  <w:style w:type="paragraph" w:styleId="Rvps2" w:customStyle="1">
    <w:name w:val="rvps2"/>
    <w:basedOn w:val="Normal"/>
    <w:uiPriority w:val="99"/>
    <w:qFormat/>
    <w:rsid w:val="00e969e5"/>
    <w:pPr>
      <w:spacing w:lineRule="auto" w:line="240" w:beforeAutospacing="1" w:afterAutospacing="1"/>
    </w:pPr>
    <w:rPr>
      <w:rFonts w:ascii="Times New Roman" w:hAnsi="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zakon.rada.gov.ua/laws/show/254&#1082;/96-&#1074;&#1088;" TargetMode="External"/><Relationship Id="rId4" Type="http://schemas.openxmlformats.org/officeDocument/2006/relationships/hyperlink" Target="https://zakon.rada.gov.ua/laws/show/2297-17"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2087</TotalTime>
  <Application>LibreOffice/7.0.3.1$Windows_X86_64 LibreOffice_project/d7547858d014d4cf69878db179d326fc3483e082</Application>
  <Pages>9</Pages>
  <Words>2086</Words>
  <Characters>14941</Characters>
  <CharactersWithSpaces>17939</CharactersWithSpaces>
  <Paragraphs>136</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2017-09-07T13:40:00Z</dcterms:created>
  <dc:creator>Алена</dc:creator>
  <dc:description/>
  <dc:language>uk-UA</dc:language>
  <cp:lastModifiedBy/>
  <cp:lastPrinted>2021-10-11T07:56:00Z</cp:lastPrinted>
  <dcterms:modified xsi:type="dcterms:W3CDTF">2021-10-27T10:16:52Z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