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124460</wp:posOffset>
            </wp:positionV>
            <wp:extent cx="403860" cy="5842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211"/>
        <w:spacing w:before="0" w:after="0"/>
        <w:ind w:hanging="0"/>
        <w:jc w:val="left"/>
        <w:rPr/>
      </w:pPr>
      <w:r>
        <w:rPr>
          <w:b/>
          <w:bCs/>
          <w:sz w:val="28"/>
          <w:szCs w:val="28"/>
        </w:rPr>
        <w:t xml:space="preserve">13.08.2025                    </w:t>
      </w: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м.Покров</w:t>
      </w:r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348/06-53-25</w:t>
      </w:r>
    </w:p>
    <w:p>
      <w:pPr>
        <w:pStyle w:val="Style17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надання малолітньому 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 ХХ ХХ, хх.хх.хххх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статусу дитини, позбавленої батьківського піклування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SimSun" w:cs="Liberation Serif"/>
          <w:kern w:val="2"/>
          <w:lang w:eastAsia="ru-RU" w:bidi="hi-IN"/>
        </w:rPr>
      </w:pPr>
      <w:r>
        <w:rPr>
          <w:rFonts w:eastAsia="SimSun" w:cs="Liberation Serif" w:ascii="Liberation Serif" w:hAnsi="Liberation Serif"/>
          <w:kern w:val="2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малолітній 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 ХХ ХХ, хх.хх.хххх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народження, який залишився без батьківського піклування.</w:t>
      </w:r>
    </w:p>
    <w:p>
      <w:pPr>
        <w:pStyle w:val="NoSpacing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Матір дитини,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 ХХ ХХ, хх.хх.хххх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позбавлена батьківських прав за заочним рішенням Нікопольського міськрайонного суду Дніпропетровської області від 17.01.2024 (справа №184/1359/21, набрало законної сили 17.05.2024). </w:t>
      </w:r>
    </w:p>
    <w:p>
      <w:pPr>
        <w:pStyle w:val="NoSpacing"/>
        <w:spacing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Батько дитини,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 ХХ ХХ, хх.хх.хххх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позбавлений батьківських прав за заочним рішенням Покровського міського суду Дніпропетровської області від 19.06.2025 (справа №184/2612/24, набрало законної сили 22.07.2025). </w:t>
      </w:r>
    </w:p>
    <w:p>
      <w:pPr>
        <w:pStyle w:val="NoSpacing"/>
        <w:spacing w:before="0" w:after="0"/>
        <w:ind w:firstLine="737"/>
        <w:jc w:val="both"/>
        <w:rPr/>
      </w:pPr>
      <w:r>
        <w:rPr>
          <w:rFonts w:ascii="Times New Roman" w:hAnsi="Times New Roman"/>
          <w:color w:val="000000"/>
          <w:sz w:val="28"/>
          <w:szCs w:val="28"/>
          <w:highlight w:val="white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1.Надати малолітньому 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 ХХ ХХ, хх.хх.хххх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статус дитини, позбавленої батьківського піклування.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2.Службі у справах дітей вирішити питання про подальше влаштування малолітнього 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 ХХ ХХ, хх.хх.хххх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до сімейних форм виховання.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Міський голова                                                                </w:t>
        <w:tab/>
        <w:t xml:space="preserve">      Олександр ШАПОВАЛ</w:t>
      </w:r>
    </w:p>
    <w:sectPr>
      <w:type w:val="nextPage"/>
      <w:pgSz w:w="11906" w:h="16838"/>
      <w:pgMar w:left="1701" w:right="567" w:gutter="0" w:header="0" w:top="284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2" w:customStyle="1">
    <w:name w:val="Основной шрифт абзаца1"/>
    <w:qFormat/>
    <w:rPr/>
  </w:style>
  <w:style w:type="character" w:styleId="4">
    <w:name w:val="Основной шрифт абзаца4"/>
    <w:qFormat/>
    <w:rPr/>
  </w:style>
  <w:style w:type="character" w:styleId="1840">
    <w:name w:val="1840"/>
    <w:qFormat/>
    <w:rPr>
      <w:rFonts w:cs="Times New Roman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ние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paragraph" w:styleId="22">
    <w:name w:val="Основний текст 22"/>
    <w:basedOn w:val="Normal"/>
    <w:qFormat/>
    <w:pPr>
      <w:spacing w:lineRule="exact" w:line="240" w:before="0" w:after="0"/>
      <w:ind w:firstLine="720"/>
      <w:jc w:val="center"/>
    </w:pPr>
    <w:rPr>
      <w:rFonts w:ascii="Times New Roman" w:hAnsi="Times New Roman" w:eastAsia="Times New Roman"/>
      <w:szCs w:val="20"/>
    </w:rPr>
  </w:style>
  <w:style w:type="paragraph" w:styleId="Rvps2">
    <w:name w:val="rvps2"/>
    <w:basedOn w:val="Normal"/>
    <w:qFormat/>
    <w:pPr>
      <w:spacing w:before="280" w:after="280"/>
    </w:pPr>
    <w:rPr>
      <w:lang w:val="ru-RU"/>
    </w:rPr>
  </w:style>
  <w:style w:type="paragraph" w:styleId="16">
    <w:name w:val="Звичайний (веб)1"/>
    <w:basedOn w:val="Normal"/>
    <w:qFormat/>
    <w:pPr>
      <w:spacing w:lineRule="exact" w:line="240" w:before="280" w:after="119"/>
    </w:pPr>
    <w:rPr>
      <w:rFonts w:ascii="Times New Roman" w:hAnsi="Times New Roman" w:eastAsia="Times New Roman"/>
    </w:rPr>
  </w:style>
  <w:style w:type="paragraph" w:styleId="Style23">
    <w:name w:val="Указатель"/>
    <w:basedOn w:val="Normal"/>
    <w:qFormat/>
    <w:pPr/>
    <w:rPr/>
  </w:style>
  <w:style w:type="paragraph" w:styleId="Style24">
    <w:name w:val="Название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LibreOffice/7.4.3.2$Windows_X86_64 LibreOffice_project/1048a8393ae2eeec98dff31b5c133c5f1d08b890</Application>
  <AppVersion>15.0000</AppVersion>
  <Pages>1</Pages>
  <Words>236</Words>
  <Characters>1741</Characters>
  <CharactersWithSpaces>2120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2025-08-14T14:49:53Z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3940ADD8225340368914244833D0CF57_12</vt:lpwstr>
  </property>
  <property fmtid="{D5CDD505-2E9C-101B-9397-08002B2CF9AE}" pid="3" name="KSOProductBuildVer">
    <vt:lpwstr>1049-12.2.0.21546</vt:lpwstr>
  </property>
</Properties>
</file>