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4C860DCC" w:rsidR="000552D2" w:rsidRDefault="00E16853">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5083EFF2" w14:textId="4FB59BF9" w:rsidR="00354A40" w:rsidRDefault="00354A40" w:rsidP="00354A40">
      <w:pPr>
        <w:jc w:val="center"/>
        <w:rPr>
          <w:lang w:eastAsia="uk-UA"/>
        </w:rPr>
      </w:pPr>
      <w:r>
        <w:rPr>
          <w:lang w:eastAsia="uk-UA"/>
        </w:rPr>
        <w:t>ІНФОРМАЦІЙНА КАРТКА АДМІНІСТРАТИВНОЇ ПОСЛУГИ №08-</w:t>
      </w:r>
      <w:r w:rsidR="00427DF8">
        <w:rPr>
          <w:lang w:val="uk-UA" w:eastAsia="uk-UA"/>
        </w:rPr>
        <w:t>80</w:t>
      </w:r>
      <w:r>
        <w:rPr>
          <w:lang w:eastAsia="uk-UA"/>
        </w:rPr>
        <w:t>.1</w:t>
      </w:r>
    </w:p>
    <w:p w14:paraId="7098F1F3" w14:textId="77777777" w:rsidR="00354A40" w:rsidRDefault="00354A40" w:rsidP="00354A40">
      <w:pPr>
        <w:jc w:val="center"/>
        <w:rPr>
          <w:lang w:eastAsia="uk-UA"/>
        </w:rPr>
      </w:pPr>
    </w:p>
    <w:p w14:paraId="052D7ED8" w14:textId="455E36F8" w:rsidR="00427DF8" w:rsidRDefault="00427DF8" w:rsidP="00427DF8">
      <w:pPr>
        <w:pStyle w:val="af8"/>
        <w:spacing w:before="0" w:beforeAutospacing="0" w:after="0" w:afterAutospacing="0"/>
        <w:jc w:val="center"/>
        <w:rPr>
          <w:b/>
          <w:bCs/>
          <w:color w:val="333333"/>
          <w:sz w:val="32"/>
          <w:szCs w:val="32"/>
          <w:shd w:val="clear" w:color="auto" w:fill="FFFFFF"/>
        </w:rPr>
      </w:pPr>
      <w:r w:rsidRPr="0095439A">
        <w:rPr>
          <w:b/>
          <w:bCs/>
          <w:caps/>
        </w:rPr>
        <w:t>ЗАБЕЗПЕЧЕННЯ</w:t>
      </w:r>
      <w:r>
        <w:rPr>
          <w:b/>
          <w:bCs/>
          <w:caps/>
        </w:rPr>
        <w:t xml:space="preserve"> </w:t>
      </w:r>
      <w:r w:rsidRPr="0095439A">
        <w:rPr>
          <w:b/>
          <w:bCs/>
          <w:caps/>
        </w:rPr>
        <w:t xml:space="preserve">САНАТОРНО-КУРОРТНИМИ ПУТІВКАМИ </w:t>
      </w:r>
      <w:r>
        <w:rPr>
          <w:b/>
          <w:bCs/>
          <w:caps/>
        </w:rPr>
        <w:t xml:space="preserve">ПОСТРАЖДАЛИХ УЧАСНИКІВ РЕВОЛЮЦІЇ ГІДНОСТІ, ВЕТЕРАНІВ ВІЙНИ З ЧИСЛА УЧАСНИКІВ АНТИТЕРОРИСТИЧНОЇ ОПЕРАЦІЇ/ОПЕРАЦІЇ ОБ′ЄДНАНИХ СИЛ, ЧЛЕНІВ СІМЕЙ ЗАГИБЛИХ(ПОМЕРЛИХ) ТАКИХ ОСІБ </w:t>
      </w:r>
      <w:r w:rsidRPr="00D97FD1">
        <w:rPr>
          <w:b/>
          <w:bCs/>
          <w:color w:val="333333"/>
          <w:sz w:val="32"/>
          <w:szCs w:val="32"/>
          <w:shd w:val="clear" w:color="auto" w:fill="FFFFFF"/>
        </w:rPr>
        <w:t xml:space="preserve"> </w:t>
      </w:r>
    </w:p>
    <w:p w14:paraId="6422B7C7" w14:textId="77777777" w:rsidR="006E332E" w:rsidRPr="00427DF8"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440F249D"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427DF8">
        <w:rPr>
          <w:bCs/>
          <w:sz w:val="26"/>
          <w:szCs w:val="26"/>
          <w:u w:val="single"/>
          <w:lang w:val="uk-UA"/>
        </w:rPr>
        <w:t>7</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E16853"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w:t>
            </w:r>
            <w:r>
              <w:rPr>
                <w:sz w:val="24"/>
              </w:rPr>
              <w:lastRenderedPageBreak/>
              <w:t xml:space="preserve">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EA4CA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7C25365"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sidR="00EA4CA3" w:rsidRPr="006D04F8">
              <w:t xml:space="preserve">„Про статус </w:t>
            </w:r>
            <w:proofErr w:type="spellStart"/>
            <w:r w:rsidR="00EA4CA3" w:rsidRPr="006D04F8">
              <w:t>ветеранів</w:t>
            </w:r>
            <w:proofErr w:type="spellEnd"/>
            <w:r w:rsidR="00EA4CA3" w:rsidRPr="006D04F8">
              <w:t xml:space="preserve"> </w:t>
            </w:r>
            <w:proofErr w:type="spellStart"/>
            <w:r w:rsidR="00EA4CA3" w:rsidRPr="006D04F8">
              <w:t>війни</w:t>
            </w:r>
            <w:proofErr w:type="spellEnd"/>
            <w:r w:rsidR="00EA4CA3" w:rsidRPr="006D04F8">
              <w:t xml:space="preserve">, </w:t>
            </w:r>
            <w:proofErr w:type="spellStart"/>
            <w:r w:rsidR="00EA4CA3" w:rsidRPr="006D04F8">
              <w:t>гарантії</w:t>
            </w:r>
            <w:proofErr w:type="spellEnd"/>
            <w:r w:rsidR="00EA4CA3" w:rsidRPr="006D04F8">
              <w:t xml:space="preserve"> </w:t>
            </w:r>
            <w:proofErr w:type="spellStart"/>
            <w:r w:rsidR="00EA4CA3" w:rsidRPr="006D04F8">
              <w:t>їх</w:t>
            </w:r>
            <w:proofErr w:type="spellEnd"/>
            <w:r w:rsidR="00EA4CA3" w:rsidRPr="006D04F8">
              <w:t xml:space="preserve"> </w:t>
            </w:r>
            <w:proofErr w:type="spellStart"/>
            <w:r w:rsidR="00EA4CA3" w:rsidRPr="006D04F8">
              <w:t>соціального</w:t>
            </w:r>
            <w:proofErr w:type="spellEnd"/>
            <w:r w:rsidR="00EA4CA3" w:rsidRPr="006D04F8">
              <w:t xml:space="preserve"> </w:t>
            </w:r>
            <w:proofErr w:type="spellStart"/>
            <w:r w:rsidR="00EA4CA3" w:rsidRPr="006D04F8">
              <w:t>захисту</w:t>
            </w:r>
            <w:proofErr w:type="spellEnd"/>
            <w:r w:rsidR="00EA4CA3" w:rsidRPr="006D04F8">
              <w:t xml:space="preserve">” </w:t>
            </w:r>
            <w:proofErr w:type="spellStart"/>
            <w:r w:rsidR="00EA4CA3" w:rsidRPr="006D04F8">
              <w:t>від</w:t>
            </w:r>
            <w:proofErr w:type="spellEnd"/>
            <w:r w:rsidR="00EA4CA3" w:rsidRPr="006D04F8">
              <w:t xml:space="preserve"> 22.10.1993 № 3551-ХІІ</w:t>
            </w:r>
            <w:r w:rsidR="00EA4CA3">
              <w:rPr>
                <w:lang w:val="uk-UA"/>
              </w:rPr>
              <w:t xml:space="preserve"> </w:t>
            </w:r>
            <w:r>
              <w:rPr>
                <w:lang w:val="uk-UA"/>
              </w:rPr>
              <w:t>.</w:t>
            </w:r>
          </w:p>
        </w:tc>
      </w:tr>
      <w:tr w:rsidR="003E4D46" w:rsidRPr="00E16853"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59B71891" w:rsidR="003E4D46" w:rsidRPr="00427DF8" w:rsidRDefault="003E4D46" w:rsidP="003E4D46">
            <w:pPr>
              <w:ind w:firstLine="284"/>
              <w:jc w:val="both"/>
              <w:rPr>
                <w:lang w:val="uk-UA"/>
              </w:rPr>
            </w:pPr>
            <w:r w:rsidRPr="00427DF8">
              <w:rPr>
                <w:lang w:val="uk-UA"/>
              </w:rPr>
              <w:t xml:space="preserve">Постанова Кабінету Міністрів України від </w:t>
            </w:r>
            <w:r w:rsidR="00427DF8" w:rsidRPr="00427DF8">
              <w:rPr>
                <w:lang w:val="uk-UA"/>
              </w:rPr>
              <w:t>31</w:t>
            </w:r>
            <w:r w:rsidRPr="00427DF8">
              <w:rPr>
                <w:lang w:val="uk-UA"/>
              </w:rPr>
              <w:t>.0</w:t>
            </w:r>
            <w:r w:rsidR="00427DF8" w:rsidRPr="00427DF8">
              <w:rPr>
                <w:lang w:val="uk-UA"/>
              </w:rPr>
              <w:t>3</w:t>
            </w:r>
            <w:r w:rsidRPr="00427DF8">
              <w:rPr>
                <w:lang w:val="uk-UA"/>
              </w:rPr>
              <w:t>.20</w:t>
            </w:r>
            <w:r w:rsidR="00427DF8" w:rsidRPr="00427DF8">
              <w:rPr>
                <w:lang w:val="uk-UA"/>
              </w:rPr>
              <w:t>15</w:t>
            </w:r>
            <w:r w:rsidRPr="00427DF8">
              <w:rPr>
                <w:lang w:val="uk-UA"/>
              </w:rPr>
              <w:t xml:space="preserve"> №</w:t>
            </w:r>
            <w:r w:rsidRPr="00427DF8">
              <w:t> </w:t>
            </w:r>
            <w:r w:rsidR="00427DF8" w:rsidRPr="00427DF8">
              <w:rPr>
                <w:lang w:val="uk-UA"/>
              </w:rPr>
              <w:t>200</w:t>
            </w:r>
            <w:r w:rsidRPr="00427DF8">
              <w:rPr>
                <w:lang w:val="uk-UA"/>
              </w:rPr>
              <w:t xml:space="preserve"> «</w:t>
            </w:r>
            <w:r w:rsidR="00427DF8" w:rsidRPr="00427DF8">
              <w:rPr>
                <w:color w:val="333333"/>
                <w:shd w:val="clear" w:color="auto" w:fill="FFFFFF"/>
                <w:lang w:val="uk-UA"/>
              </w:rPr>
              <w:t xml:space="preserve">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лікуванням</w:t>
            </w:r>
            <w:r w:rsidRPr="00427DF8">
              <w:rPr>
                <w:shd w:val="clear" w:color="auto" w:fill="FFFFFF"/>
                <w:lang w:val="uk-UA"/>
              </w:rPr>
              <w:t>» із змінами</w:t>
            </w:r>
            <w:r w:rsidR="00CD2CC8" w:rsidRPr="00427DF8">
              <w:rPr>
                <w:shd w:val="clear" w:color="auto" w:fill="FFFFFF"/>
                <w:lang w:val="uk-UA"/>
              </w:rPr>
              <w:t>.</w:t>
            </w: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035987B" w:rsidR="003E4D46" w:rsidRDefault="004B7ED8" w:rsidP="003E4D46">
            <w:pPr>
              <w:ind w:firstLine="284"/>
              <w:jc w:val="both"/>
              <w:rPr>
                <w:lang w:val="uk-UA"/>
              </w:rPr>
            </w:pPr>
            <w:r w:rsidRPr="00673261">
              <w:t xml:space="preserve">Наказ </w:t>
            </w:r>
            <w:proofErr w:type="spellStart"/>
            <w:r w:rsidRPr="00673261">
              <w:t>Міністерства</w:t>
            </w:r>
            <w:proofErr w:type="spellEnd"/>
            <w:r w:rsidRPr="00673261">
              <w:t xml:space="preserve"> у справах </w:t>
            </w:r>
            <w:proofErr w:type="spellStart"/>
            <w:proofErr w:type="gramStart"/>
            <w:r w:rsidRPr="00673261">
              <w:t>ветеранів</w:t>
            </w:r>
            <w:proofErr w:type="spellEnd"/>
            <w:r w:rsidRPr="00673261">
              <w:t xml:space="preserve">  </w:t>
            </w:r>
            <w:proofErr w:type="spellStart"/>
            <w:r w:rsidRPr="00673261">
              <w:t>України</w:t>
            </w:r>
            <w:proofErr w:type="spellEnd"/>
            <w:proofErr w:type="gramEnd"/>
            <w:r w:rsidRPr="00673261">
              <w:t xml:space="preserve"> </w:t>
            </w:r>
            <w:proofErr w:type="spellStart"/>
            <w:r w:rsidRPr="00673261">
              <w:t>від</w:t>
            </w:r>
            <w:proofErr w:type="spellEnd"/>
            <w:r w:rsidRPr="00673261">
              <w:t xml:space="preserve"> 11.02.2021 № 32 «Про </w:t>
            </w:r>
            <w:proofErr w:type="spellStart"/>
            <w:r w:rsidRPr="00673261">
              <w:t>затвердження</w:t>
            </w:r>
            <w:proofErr w:type="spellEnd"/>
            <w:r w:rsidRPr="00673261">
              <w:t xml:space="preserve"> форм </w:t>
            </w:r>
            <w:proofErr w:type="spellStart"/>
            <w:r w:rsidRPr="00673261">
              <w:t>документів</w:t>
            </w:r>
            <w:proofErr w:type="spellEnd"/>
            <w:r w:rsidRPr="00673261">
              <w:t xml:space="preserve"> </w:t>
            </w:r>
            <w:proofErr w:type="spellStart"/>
            <w:r w:rsidRPr="00673261">
              <w:t>щодо</w:t>
            </w:r>
            <w:proofErr w:type="spellEnd"/>
            <w:r w:rsidRPr="00673261">
              <w:t xml:space="preserve"> </w:t>
            </w:r>
            <w:proofErr w:type="spellStart"/>
            <w:r w:rsidRPr="00673261">
              <w:t>забезпечення</w:t>
            </w:r>
            <w:proofErr w:type="spellEnd"/>
            <w:r w:rsidRPr="00673261">
              <w:t xml:space="preserve"> </w:t>
            </w:r>
            <w:proofErr w:type="spellStart"/>
            <w:r w:rsidRPr="00673261">
              <w:t>структурними</w:t>
            </w:r>
            <w:proofErr w:type="spellEnd"/>
            <w:r w:rsidRPr="00673261">
              <w:t xml:space="preserve"> </w:t>
            </w:r>
            <w:proofErr w:type="spellStart"/>
            <w:r w:rsidRPr="00673261">
              <w:t>підрозділами</w:t>
            </w:r>
            <w:proofErr w:type="spellEnd"/>
            <w:r w:rsidRPr="00673261">
              <w:t xml:space="preserve"> з </w:t>
            </w:r>
            <w:proofErr w:type="spellStart"/>
            <w:r w:rsidRPr="00673261">
              <w:t>питань</w:t>
            </w:r>
            <w:proofErr w:type="spellEnd"/>
            <w:r w:rsidRPr="00673261">
              <w:t xml:space="preserve"> </w:t>
            </w:r>
            <w:proofErr w:type="spellStart"/>
            <w:r w:rsidRPr="00673261">
              <w:t>соціального</w:t>
            </w:r>
            <w:proofErr w:type="spellEnd"/>
            <w:r w:rsidRPr="00673261">
              <w:t xml:space="preserve"> </w:t>
            </w:r>
            <w:proofErr w:type="spellStart"/>
            <w:r w:rsidRPr="00673261">
              <w:t>захисту</w:t>
            </w:r>
            <w:proofErr w:type="spellEnd"/>
            <w:r w:rsidRPr="00673261">
              <w:t xml:space="preserve"> </w:t>
            </w:r>
            <w:proofErr w:type="spellStart"/>
            <w:r w:rsidRPr="00673261">
              <w:t>населення</w:t>
            </w:r>
            <w:proofErr w:type="spellEnd"/>
            <w:r w:rsidRPr="00673261">
              <w:t xml:space="preserve"> санаторно-</w:t>
            </w:r>
            <w:proofErr w:type="spellStart"/>
            <w:r w:rsidRPr="00673261">
              <w:t>курортним</w:t>
            </w:r>
            <w:proofErr w:type="spellEnd"/>
            <w:r w:rsidRPr="00673261">
              <w:t xml:space="preserve"> </w:t>
            </w:r>
            <w:proofErr w:type="spellStart"/>
            <w:r w:rsidRPr="00673261">
              <w:t>лікуванням</w:t>
            </w:r>
            <w:proofErr w:type="spellEnd"/>
            <w:r w:rsidRPr="00673261">
              <w:t xml:space="preserve"> </w:t>
            </w:r>
            <w:proofErr w:type="spellStart"/>
            <w:r w:rsidRPr="00673261">
              <w:t>осіб</w:t>
            </w:r>
            <w:proofErr w:type="spellEnd"/>
            <w:r w:rsidRPr="00673261">
              <w:t xml:space="preserve"> </w:t>
            </w:r>
            <w:proofErr w:type="spellStart"/>
            <w:r w:rsidRPr="00673261">
              <w:t>пільгових</w:t>
            </w:r>
            <w:proofErr w:type="spellEnd"/>
            <w:r w:rsidRPr="00673261">
              <w:t xml:space="preserve"> </w:t>
            </w:r>
            <w:proofErr w:type="spellStart"/>
            <w:r w:rsidRPr="00673261">
              <w:t>категорій</w:t>
            </w:r>
            <w:proofErr w:type="spellEnd"/>
            <w:r w:rsidRPr="00673261">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427DF8" w14:paraId="088D5E75" w14:textId="77777777" w:rsidTr="00950E28">
        <w:trPr>
          <w:trHeight w:val="7498"/>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A1F762" w14:textId="77777777" w:rsidR="00950E28" w:rsidRPr="00950E28" w:rsidRDefault="004B7ED8" w:rsidP="00950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950E28">
              <w:t xml:space="preserve">   </w:t>
            </w:r>
            <w:r w:rsidR="0075114E" w:rsidRPr="00950E28">
              <w:rPr>
                <w:lang w:val="uk-UA"/>
              </w:rPr>
              <w:t>Заява</w:t>
            </w:r>
            <w:r w:rsidRPr="00950E28">
              <w:t xml:space="preserve"> </w:t>
            </w:r>
            <w:r w:rsidRPr="00950E28">
              <w:rPr>
                <w:shd w:val="clear" w:color="auto" w:fill="FFFFFF"/>
              </w:rPr>
              <w:t xml:space="preserve">про </w:t>
            </w:r>
            <w:proofErr w:type="spellStart"/>
            <w:r w:rsidRPr="00950E28">
              <w:rPr>
                <w:shd w:val="clear" w:color="auto" w:fill="FFFFFF"/>
              </w:rPr>
              <w:t>забезпечення</w:t>
            </w:r>
            <w:proofErr w:type="spellEnd"/>
            <w:r w:rsidRPr="00950E28">
              <w:rPr>
                <w:shd w:val="clear" w:color="auto" w:fill="FFFFFF"/>
              </w:rPr>
              <w:t xml:space="preserve"> санаторно-</w:t>
            </w:r>
            <w:proofErr w:type="spellStart"/>
            <w:r w:rsidRPr="00950E28">
              <w:rPr>
                <w:shd w:val="clear" w:color="auto" w:fill="FFFFFF"/>
              </w:rPr>
              <w:t>курортним</w:t>
            </w:r>
            <w:proofErr w:type="spellEnd"/>
            <w:r w:rsidRPr="00950E28">
              <w:rPr>
                <w:shd w:val="clear" w:color="auto" w:fill="FFFFFF"/>
              </w:rPr>
              <w:t xml:space="preserve"> </w:t>
            </w:r>
            <w:proofErr w:type="spellStart"/>
            <w:r w:rsidRPr="00950E28">
              <w:rPr>
                <w:shd w:val="clear" w:color="auto" w:fill="FFFFFF"/>
              </w:rPr>
              <w:t>лікуванням</w:t>
            </w:r>
            <w:proofErr w:type="spellEnd"/>
            <w:r w:rsidRPr="00950E28">
              <w:rPr>
                <w:shd w:val="clear" w:color="auto" w:fill="FFFFFF"/>
              </w:rPr>
              <w:t xml:space="preserve">, </w:t>
            </w:r>
            <w:proofErr w:type="spellStart"/>
            <w:r w:rsidRPr="00950E28">
              <w:rPr>
                <w:shd w:val="clear" w:color="auto" w:fill="FFFFFF"/>
              </w:rPr>
              <w:t>затверджена</w:t>
            </w:r>
            <w:proofErr w:type="spellEnd"/>
            <w:r w:rsidRPr="00950E28">
              <w:rPr>
                <w:shd w:val="clear" w:color="auto" w:fill="FFFFFF"/>
              </w:rPr>
              <w:t xml:space="preserve">  </w:t>
            </w:r>
            <w:r w:rsidRPr="00950E28">
              <w:rPr>
                <w:rStyle w:val="rvts9"/>
                <w:shd w:val="clear" w:color="auto" w:fill="FFFFFF"/>
              </w:rPr>
              <w:t xml:space="preserve">Наказом </w:t>
            </w:r>
            <w:proofErr w:type="spellStart"/>
            <w:r w:rsidRPr="00950E28">
              <w:rPr>
                <w:rStyle w:val="rvts9"/>
                <w:shd w:val="clear" w:color="auto" w:fill="FFFFFF"/>
              </w:rPr>
              <w:t>Міністерства</w:t>
            </w:r>
            <w:proofErr w:type="spellEnd"/>
            <w:r w:rsidRPr="00950E28">
              <w:br/>
            </w:r>
            <w:r w:rsidRPr="00950E28">
              <w:rPr>
                <w:rStyle w:val="rvts9"/>
                <w:shd w:val="clear" w:color="auto" w:fill="FFFFFF"/>
              </w:rPr>
              <w:t xml:space="preserve">у справах </w:t>
            </w:r>
            <w:proofErr w:type="spellStart"/>
            <w:r w:rsidRPr="00950E28">
              <w:rPr>
                <w:rStyle w:val="rvts9"/>
                <w:shd w:val="clear" w:color="auto" w:fill="FFFFFF"/>
              </w:rPr>
              <w:t>ветеранів</w:t>
            </w:r>
            <w:proofErr w:type="spellEnd"/>
            <w:r w:rsidRPr="00950E28">
              <w:rPr>
                <w:rStyle w:val="rvts9"/>
                <w:shd w:val="clear" w:color="auto" w:fill="FFFFFF"/>
              </w:rPr>
              <w:t xml:space="preserve"> </w:t>
            </w:r>
            <w:proofErr w:type="spellStart"/>
            <w:r w:rsidRPr="00950E28">
              <w:rPr>
                <w:rStyle w:val="rvts9"/>
                <w:shd w:val="clear" w:color="auto" w:fill="FFFFFF"/>
              </w:rPr>
              <w:t>України</w:t>
            </w:r>
            <w:proofErr w:type="spellEnd"/>
            <w:r w:rsidRPr="00950E28">
              <w:rPr>
                <w:rStyle w:val="rvts9"/>
                <w:shd w:val="clear" w:color="auto" w:fill="FFFFFF"/>
              </w:rPr>
              <w:t xml:space="preserve"> 11 лютого 2021 р. № 32</w:t>
            </w:r>
            <w:r w:rsidR="0075114E" w:rsidRPr="00950E28">
              <w:rPr>
                <w:lang w:val="uk-UA"/>
              </w:rPr>
              <w:t xml:space="preserve"> </w:t>
            </w:r>
            <w:r w:rsidR="00E95330" w:rsidRPr="00950E28">
              <w:rPr>
                <w:lang w:val="uk-UA"/>
              </w:rPr>
              <w:t xml:space="preserve"> </w:t>
            </w:r>
            <w:r w:rsidRPr="00950E28">
              <w:t xml:space="preserve"> </w:t>
            </w:r>
            <w:proofErr w:type="spellStart"/>
            <w:r w:rsidRPr="00950E28">
              <w:t>медичну</w:t>
            </w:r>
            <w:proofErr w:type="spellEnd"/>
            <w:r w:rsidRPr="00950E28">
              <w:t xml:space="preserve"> </w:t>
            </w:r>
            <w:proofErr w:type="spellStart"/>
            <w:r w:rsidRPr="00950E28">
              <w:t>довідку</w:t>
            </w:r>
            <w:proofErr w:type="spellEnd"/>
            <w:r w:rsidRPr="00950E28">
              <w:t xml:space="preserve"> </w:t>
            </w:r>
            <w:proofErr w:type="spellStart"/>
            <w:r w:rsidRPr="00950E28">
              <w:t>лікувальної</w:t>
            </w:r>
            <w:proofErr w:type="spellEnd"/>
            <w:r w:rsidRPr="00950E28">
              <w:t xml:space="preserve"> установи за </w:t>
            </w:r>
            <w:hyperlink r:id="rId6" w:anchor="n3" w:tgtFrame="_blank" w:history="1">
              <w:r w:rsidRPr="00950E28">
                <w:rPr>
                  <w:rStyle w:val="af6"/>
                  <w:color w:val="auto"/>
                  <w:u w:val="none"/>
                </w:rPr>
                <w:t>формою № 070/о</w:t>
              </w:r>
            </w:hyperlink>
            <w:r w:rsidRPr="00950E28">
              <w:t xml:space="preserve">, </w:t>
            </w:r>
            <w:proofErr w:type="spellStart"/>
            <w:r w:rsidRPr="00950E28">
              <w:t>копію</w:t>
            </w:r>
            <w:proofErr w:type="spellEnd"/>
            <w:r w:rsidRPr="00950E28">
              <w:t xml:space="preserve"> </w:t>
            </w:r>
            <w:proofErr w:type="spellStart"/>
            <w:r w:rsidRPr="00950E28">
              <w:t>відповідного</w:t>
            </w:r>
            <w:proofErr w:type="spellEnd"/>
            <w:r w:rsidRPr="00950E28">
              <w:t xml:space="preserve"> </w:t>
            </w:r>
            <w:proofErr w:type="spellStart"/>
            <w:r w:rsidRPr="00950E28">
              <w:t>посвідчення</w:t>
            </w:r>
            <w:proofErr w:type="spellEnd"/>
            <w:r w:rsidRPr="00950E28">
              <w:t xml:space="preserve">, а </w:t>
            </w:r>
            <w:proofErr w:type="spellStart"/>
            <w:r w:rsidRPr="00950E28">
              <w:t>учасники</w:t>
            </w:r>
            <w:proofErr w:type="spellEnd"/>
            <w:r w:rsidRPr="00950E28">
              <w:t xml:space="preserve"> </w:t>
            </w:r>
            <w:proofErr w:type="spellStart"/>
            <w:r w:rsidRPr="00950E28">
              <w:t>бойових</w:t>
            </w:r>
            <w:proofErr w:type="spellEnd"/>
            <w:r w:rsidRPr="00950E28">
              <w:t xml:space="preserve"> </w:t>
            </w:r>
            <w:proofErr w:type="spellStart"/>
            <w:r w:rsidRPr="00950E28">
              <w:t>дій</w:t>
            </w:r>
            <w:proofErr w:type="spellEnd"/>
            <w:r w:rsidRPr="00950E28">
              <w:t xml:space="preserve">, особи з </w:t>
            </w:r>
            <w:proofErr w:type="spellStart"/>
            <w:r w:rsidRPr="00950E28">
              <w:t>інвалідністю</w:t>
            </w:r>
            <w:proofErr w:type="spellEnd"/>
            <w:r w:rsidRPr="00950E28">
              <w:t xml:space="preserve"> </w:t>
            </w:r>
            <w:proofErr w:type="spellStart"/>
            <w:r w:rsidRPr="00950E28">
              <w:t>внаслідок</w:t>
            </w:r>
            <w:proofErr w:type="spellEnd"/>
            <w:r w:rsidRPr="00950E28">
              <w:t xml:space="preserve"> </w:t>
            </w:r>
            <w:proofErr w:type="spellStart"/>
            <w:r w:rsidRPr="00950E28">
              <w:t>війни</w:t>
            </w:r>
            <w:proofErr w:type="spellEnd"/>
            <w:r w:rsidRPr="00950E28">
              <w:t xml:space="preserve"> та </w:t>
            </w:r>
            <w:proofErr w:type="spellStart"/>
            <w:r w:rsidRPr="00950E28">
              <w:t>учасники</w:t>
            </w:r>
            <w:proofErr w:type="spellEnd"/>
            <w:r w:rsidRPr="00950E28">
              <w:t xml:space="preserve"> </w:t>
            </w:r>
            <w:proofErr w:type="spellStart"/>
            <w:r w:rsidRPr="00950E28">
              <w:t>війни</w:t>
            </w:r>
            <w:proofErr w:type="spellEnd"/>
            <w:r w:rsidRPr="00950E28">
              <w:t xml:space="preserve"> - </w:t>
            </w:r>
            <w:proofErr w:type="spellStart"/>
            <w:r w:rsidRPr="00950E28">
              <w:t>також</w:t>
            </w:r>
            <w:proofErr w:type="spellEnd"/>
            <w:r w:rsidRPr="00950E28">
              <w:t xml:space="preserve"> </w:t>
            </w:r>
            <w:proofErr w:type="spellStart"/>
            <w:r w:rsidRPr="00950E28">
              <w:t>копію</w:t>
            </w:r>
            <w:proofErr w:type="spellEnd"/>
            <w:r w:rsidRPr="00950E28">
              <w:t xml:space="preserve"> </w:t>
            </w:r>
            <w:proofErr w:type="spellStart"/>
            <w:r w:rsidRPr="00950E28">
              <w:t>військового</w:t>
            </w:r>
            <w:proofErr w:type="spellEnd"/>
            <w:r w:rsidRPr="00950E28">
              <w:t xml:space="preserve"> квитка (за </w:t>
            </w:r>
            <w:proofErr w:type="spellStart"/>
            <w:r w:rsidRPr="00950E28">
              <w:t>наявності</w:t>
            </w:r>
            <w:proofErr w:type="spellEnd"/>
            <w:r w:rsidRPr="00950E28">
              <w:t xml:space="preserve">) та </w:t>
            </w:r>
            <w:proofErr w:type="spellStart"/>
            <w:r w:rsidRPr="00950E28">
              <w:t>копію</w:t>
            </w:r>
            <w:proofErr w:type="spellEnd"/>
            <w:r w:rsidRPr="00950E28">
              <w:t xml:space="preserve"> документа, </w:t>
            </w:r>
            <w:proofErr w:type="spellStart"/>
            <w:r w:rsidRPr="00950E28">
              <w:t>що</w:t>
            </w:r>
            <w:proofErr w:type="spellEnd"/>
            <w:r w:rsidRPr="00950E28">
              <w:t xml:space="preserve"> </w:t>
            </w:r>
            <w:proofErr w:type="spellStart"/>
            <w:r w:rsidRPr="00950E28">
              <w:t>підтверджує</w:t>
            </w:r>
            <w:proofErr w:type="spellEnd"/>
            <w:r w:rsidRPr="00950E28">
              <w:t xml:space="preserve"> </w:t>
            </w:r>
            <w:proofErr w:type="spellStart"/>
            <w:r w:rsidRPr="00950E28">
              <w:t>безпосередню</w:t>
            </w:r>
            <w:proofErr w:type="spellEnd"/>
            <w:r w:rsidRPr="00950E28">
              <w:t xml:space="preserve"> участь (</w:t>
            </w:r>
            <w:proofErr w:type="spellStart"/>
            <w:r w:rsidRPr="00950E28">
              <w:t>забезпечення</w:t>
            </w:r>
            <w:proofErr w:type="spellEnd"/>
            <w:r w:rsidRPr="00950E28">
              <w:t xml:space="preserve"> </w:t>
            </w:r>
            <w:proofErr w:type="spellStart"/>
            <w:r w:rsidRPr="00950E28">
              <w:t>проведення</w:t>
            </w:r>
            <w:proofErr w:type="spellEnd"/>
            <w:r w:rsidRPr="00950E28">
              <w:t xml:space="preserve">) особи в </w:t>
            </w:r>
            <w:proofErr w:type="spellStart"/>
            <w:r w:rsidRPr="00950E28">
              <w:t>антитерористичній</w:t>
            </w:r>
            <w:proofErr w:type="spellEnd"/>
            <w:r w:rsidRPr="00950E28">
              <w:t xml:space="preserve"> </w:t>
            </w:r>
            <w:proofErr w:type="spellStart"/>
            <w:r w:rsidRPr="00950E28">
              <w:t>операції</w:t>
            </w:r>
            <w:proofErr w:type="spellEnd"/>
            <w:r w:rsidRPr="00950E28">
              <w:t xml:space="preserve"> </w:t>
            </w:r>
            <w:proofErr w:type="spellStart"/>
            <w:r w:rsidRPr="00950E28">
              <w:t>чи</w:t>
            </w:r>
            <w:proofErr w:type="spellEnd"/>
            <w:r w:rsidRPr="00950E28">
              <w:t xml:space="preserve"> заходах </w:t>
            </w:r>
            <w:proofErr w:type="spellStart"/>
            <w:r w:rsidRPr="00950E28">
              <w:t>із</w:t>
            </w:r>
            <w:proofErr w:type="spellEnd"/>
            <w:r w:rsidRPr="00950E28">
              <w:t xml:space="preserve"> </w:t>
            </w:r>
            <w:proofErr w:type="spellStart"/>
            <w:r w:rsidRPr="00950E28">
              <w:t>забезпечення</w:t>
            </w:r>
            <w:proofErr w:type="spellEnd"/>
            <w:r w:rsidRPr="00950E28">
              <w:t xml:space="preserve"> </w:t>
            </w:r>
            <w:proofErr w:type="spellStart"/>
            <w:r w:rsidRPr="00950E28">
              <w:t>національної</w:t>
            </w:r>
            <w:proofErr w:type="spellEnd"/>
            <w:r w:rsidRPr="00950E28">
              <w:t xml:space="preserve"> </w:t>
            </w:r>
            <w:proofErr w:type="spellStart"/>
            <w:r w:rsidRPr="00950E28">
              <w:t>безпеки</w:t>
            </w:r>
            <w:proofErr w:type="spellEnd"/>
            <w:r w:rsidRPr="00950E28">
              <w:t xml:space="preserve"> і оборони, </w:t>
            </w:r>
            <w:proofErr w:type="spellStart"/>
            <w:r w:rsidRPr="00950E28">
              <w:t>відсічі</w:t>
            </w:r>
            <w:proofErr w:type="spellEnd"/>
            <w:r w:rsidRPr="00950E28">
              <w:t xml:space="preserve"> і </w:t>
            </w:r>
            <w:proofErr w:type="spellStart"/>
            <w:r w:rsidRPr="00950E28">
              <w:t>стримуванні</w:t>
            </w:r>
            <w:proofErr w:type="spellEnd"/>
            <w:r w:rsidRPr="00950E28">
              <w:t xml:space="preserve"> </w:t>
            </w:r>
            <w:proofErr w:type="spellStart"/>
            <w:r w:rsidRPr="00950E28">
              <w:t>збройної</w:t>
            </w:r>
            <w:proofErr w:type="spellEnd"/>
            <w:r w:rsidRPr="00950E28">
              <w:t xml:space="preserve"> </w:t>
            </w:r>
            <w:proofErr w:type="spellStart"/>
            <w:r w:rsidRPr="00950E28">
              <w:t>агресії</w:t>
            </w:r>
            <w:proofErr w:type="spellEnd"/>
            <w:r w:rsidRPr="00950E28">
              <w:t xml:space="preserve"> </w:t>
            </w:r>
            <w:proofErr w:type="spellStart"/>
            <w:r w:rsidRPr="00950E28">
              <w:t>Російської</w:t>
            </w:r>
            <w:proofErr w:type="spellEnd"/>
            <w:r w:rsidRPr="00950E28">
              <w:t xml:space="preserve"> </w:t>
            </w:r>
            <w:proofErr w:type="spellStart"/>
            <w:r w:rsidRPr="00950E28">
              <w:t>Федерації</w:t>
            </w:r>
            <w:proofErr w:type="spellEnd"/>
            <w:r w:rsidRPr="00950E28">
              <w:t xml:space="preserve"> у </w:t>
            </w:r>
            <w:proofErr w:type="spellStart"/>
            <w:r w:rsidRPr="00950E28">
              <w:t>Донецькій</w:t>
            </w:r>
            <w:proofErr w:type="spellEnd"/>
            <w:r w:rsidRPr="00950E28">
              <w:t xml:space="preserve"> та </w:t>
            </w:r>
            <w:proofErr w:type="spellStart"/>
            <w:r w:rsidRPr="00950E28">
              <w:t>Луганській</w:t>
            </w:r>
            <w:proofErr w:type="spellEnd"/>
            <w:r w:rsidRPr="00950E28">
              <w:t xml:space="preserve"> областях (у </w:t>
            </w:r>
            <w:proofErr w:type="spellStart"/>
            <w:r w:rsidRPr="00950E28">
              <w:t>разі</w:t>
            </w:r>
            <w:proofErr w:type="spellEnd"/>
            <w:r w:rsidRPr="00950E28">
              <w:t xml:space="preserve"> </w:t>
            </w:r>
            <w:proofErr w:type="spellStart"/>
            <w:r w:rsidRPr="00950E28">
              <w:t>відсутності</w:t>
            </w:r>
            <w:proofErr w:type="spellEnd"/>
            <w:r w:rsidRPr="00950E28">
              <w:t xml:space="preserve"> у </w:t>
            </w:r>
            <w:proofErr w:type="spellStart"/>
            <w:r w:rsidRPr="00950E28">
              <w:t>посвідченні</w:t>
            </w:r>
            <w:proofErr w:type="spellEnd"/>
            <w:r w:rsidRPr="00950E28">
              <w:t xml:space="preserve"> ветерана </w:t>
            </w:r>
            <w:proofErr w:type="spellStart"/>
            <w:r w:rsidRPr="00950E28">
              <w:t>війни</w:t>
            </w:r>
            <w:proofErr w:type="spellEnd"/>
            <w:r w:rsidRPr="00950E28">
              <w:t xml:space="preserve"> </w:t>
            </w:r>
            <w:proofErr w:type="spellStart"/>
            <w:r w:rsidRPr="00950E28">
              <w:t>посилання</w:t>
            </w:r>
            <w:proofErr w:type="spellEnd"/>
            <w:r w:rsidRPr="00950E28">
              <w:t xml:space="preserve"> на норму </w:t>
            </w:r>
            <w:hyperlink r:id="rId7" w:anchor="n2" w:tgtFrame="_blank" w:history="1">
              <w:r w:rsidRPr="00950E28">
                <w:rPr>
                  <w:rStyle w:val="af6"/>
                  <w:color w:val="auto"/>
                  <w:u w:val="none"/>
                </w:rPr>
                <w:t>Закону</w:t>
              </w:r>
            </w:hyperlink>
            <w:r w:rsidRPr="00950E28">
              <w:t xml:space="preserve">, </w:t>
            </w:r>
            <w:proofErr w:type="spellStart"/>
            <w:r w:rsidRPr="00950E28">
              <w:t>відповідно</w:t>
            </w:r>
            <w:proofErr w:type="spellEnd"/>
            <w:r w:rsidRPr="00950E28">
              <w:t xml:space="preserve"> до </w:t>
            </w:r>
            <w:proofErr w:type="spellStart"/>
            <w:r w:rsidRPr="00950E28">
              <w:t>якої</w:t>
            </w:r>
            <w:proofErr w:type="spellEnd"/>
            <w:r w:rsidRPr="00950E28">
              <w:t xml:space="preserve"> установлено статус)</w:t>
            </w:r>
            <w:r w:rsidR="00950E28" w:rsidRPr="00950E28">
              <w:t xml:space="preserve">, </w:t>
            </w:r>
            <w:r w:rsidR="00950E28" w:rsidRPr="00950E28">
              <w:rPr>
                <w:shd w:val="clear" w:color="auto" w:fill="FFFFFF"/>
                <w:lang w:val="uk-UA"/>
              </w:rPr>
              <w:t>копія паспорта громадянина України</w:t>
            </w:r>
            <w:r w:rsidR="00950E28" w:rsidRPr="00950E28">
              <w:rPr>
                <w:lang w:val="uk-UA"/>
              </w:rPr>
              <w:t xml:space="preserve">, </w:t>
            </w:r>
            <w:r w:rsidR="00950E28" w:rsidRPr="00950E28">
              <w:rPr>
                <w:shd w:val="clear" w:color="auto" w:fill="FFFFFF"/>
                <w:lang w:val="uk-UA"/>
              </w:rPr>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p>
          <w:p w14:paraId="525E3FF1" w14:textId="77777777" w:rsidR="004B7ED8" w:rsidRPr="00950E28" w:rsidRDefault="004B7ED8" w:rsidP="004B7ED8">
            <w:pPr>
              <w:pStyle w:val="rvps2"/>
              <w:shd w:val="clear" w:color="auto" w:fill="FFFFFF"/>
              <w:spacing w:beforeAutospacing="0" w:after="150" w:afterAutospacing="0"/>
              <w:ind w:firstLine="450"/>
              <w:jc w:val="both"/>
            </w:pPr>
            <w:bookmarkStart w:id="3" w:name="n106"/>
            <w:bookmarkStart w:id="4" w:name="n22"/>
            <w:bookmarkEnd w:id="3"/>
            <w:bookmarkEnd w:id="4"/>
            <w:r w:rsidRPr="00950E28">
              <w:t>Під час подання копій документів, передбачених абзацом першим цього пункту, особи надають їх оригінали для огляду.</w:t>
            </w:r>
          </w:p>
          <w:p w14:paraId="7B2654BA" w14:textId="5FCF56A9" w:rsidR="00FE07DA" w:rsidRPr="00950E28" w:rsidRDefault="0075114E" w:rsidP="00950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0E28">
              <w:rPr>
                <w:lang w:val="uk-UA"/>
              </w:rPr>
              <w:t xml:space="preserve"> </w:t>
            </w: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 xml:space="preserve">-повідомлення або у інший спосіб, визначений заявником під час звернення до </w:t>
            </w:r>
            <w:r>
              <w:rPr>
                <w:lang w:val="uk-UA"/>
              </w:rPr>
              <w:lastRenderedPageBreak/>
              <w:t>ЦНАП за послугою.</w:t>
            </w:r>
          </w:p>
          <w:p w14:paraId="1FBE2CF4" w14:textId="77777777" w:rsidR="00FE07DA" w:rsidRDefault="00FE07DA" w:rsidP="00FE07DA">
            <w:pPr>
              <w:ind w:firstLine="284"/>
              <w:jc w:val="both"/>
              <w:rPr>
                <w:lang w:val="uk-UA"/>
              </w:rPr>
            </w:pPr>
            <w:bookmarkStart w:id="5" w:name="n317"/>
            <w:bookmarkEnd w:id="5"/>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6" w:name="n318"/>
            <w:bookmarkEnd w:id="6"/>
            <w:r>
              <w:rPr>
                <w:lang w:val="uk-UA"/>
              </w:rPr>
              <w:t xml:space="preserve">Управління встановлює строк, достатній для усунення заявником виявлених недоліків. </w:t>
            </w:r>
            <w:bookmarkStart w:id="7" w:name="n319"/>
            <w:bookmarkEnd w:id="7"/>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8" w:name="n320"/>
            <w:bookmarkEnd w:id="8"/>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9" w:name="n321"/>
            <w:bookmarkEnd w:id="9"/>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FD32E0A" w14:textId="535558A1" w:rsidR="00950E28" w:rsidRPr="00673261" w:rsidRDefault="00950E28" w:rsidP="00950E28">
            <w:proofErr w:type="spellStart"/>
            <w:r>
              <w:t>Згідно</w:t>
            </w:r>
            <w:proofErr w:type="spellEnd"/>
            <w:r>
              <w:t xml:space="preserve"> з </w:t>
            </w:r>
            <w:proofErr w:type="spellStart"/>
            <w:r>
              <w:t>медичними</w:t>
            </w:r>
            <w:proofErr w:type="spellEnd"/>
            <w:r>
              <w:t xml:space="preserve"> </w:t>
            </w:r>
            <w:proofErr w:type="spellStart"/>
            <w:r>
              <w:t>рекомендаціями</w:t>
            </w:r>
            <w:proofErr w:type="spellEnd"/>
            <w:r>
              <w:t xml:space="preserve"> </w:t>
            </w:r>
            <w:proofErr w:type="gramStart"/>
            <w:r>
              <w:t>в порядку</w:t>
            </w:r>
            <w:proofErr w:type="gramEnd"/>
            <w:r>
              <w:t xml:space="preserve"> </w:t>
            </w:r>
            <w:proofErr w:type="spellStart"/>
            <w:r>
              <w:t>черговості</w:t>
            </w:r>
            <w:proofErr w:type="spellEnd"/>
            <w:r>
              <w:rPr>
                <w:lang w:val="uk-UA"/>
              </w:rPr>
              <w:t xml:space="preserve"> у</w:t>
            </w:r>
            <w:r w:rsidRPr="00673261">
              <w:rPr>
                <w:shd w:val="clear" w:color="auto" w:fill="FFFFFF"/>
                <w:lang w:val="uk-UA"/>
              </w:rPr>
              <w:t xml:space="preserve">правління соціального захисту населення </w:t>
            </w:r>
            <w:proofErr w:type="spellStart"/>
            <w:r w:rsidRPr="00673261">
              <w:rPr>
                <w:shd w:val="clear" w:color="auto" w:fill="FFFFFF"/>
              </w:rPr>
              <w:t>забезпечують</w:t>
            </w:r>
            <w:proofErr w:type="spellEnd"/>
            <w:r w:rsidRPr="00673261">
              <w:rPr>
                <w:shd w:val="clear" w:color="auto" w:fill="FFFFFF"/>
              </w:rPr>
              <w:t xml:space="preserve"> </w:t>
            </w:r>
            <w:proofErr w:type="spellStart"/>
            <w:r w:rsidRPr="00673261">
              <w:rPr>
                <w:shd w:val="clear" w:color="auto" w:fill="FFFFFF"/>
              </w:rPr>
              <w:t>безоплатними</w:t>
            </w:r>
            <w:proofErr w:type="spellEnd"/>
            <w:r w:rsidRPr="00673261">
              <w:rPr>
                <w:shd w:val="clear" w:color="auto" w:fill="FFFFFF"/>
              </w:rPr>
              <w:t xml:space="preserve"> </w:t>
            </w:r>
            <w:proofErr w:type="spellStart"/>
            <w:r w:rsidRPr="00673261">
              <w:rPr>
                <w:shd w:val="clear" w:color="auto" w:fill="FFFFFF"/>
              </w:rPr>
              <w:t>путівками</w:t>
            </w:r>
            <w:proofErr w:type="spellEnd"/>
            <w:r w:rsidRPr="00673261">
              <w:rPr>
                <w:shd w:val="clear" w:color="auto" w:fill="FFFFFF"/>
              </w:rPr>
              <w:t xml:space="preserve"> до санаторно-</w:t>
            </w:r>
            <w:proofErr w:type="spellStart"/>
            <w:r w:rsidRPr="00673261">
              <w:rPr>
                <w:shd w:val="clear" w:color="auto" w:fill="FFFFFF"/>
              </w:rPr>
              <w:t>курортних</w:t>
            </w:r>
            <w:proofErr w:type="spellEnd"/>
            <w:r w:rsidRPr="00673261">
              <w:rPr>
                <w:shd w:val="clear" w:color="auto" w:fill="FFFFFF"/>
              </w:rPr>
              <w:t xml:space="preserve"> </w:t>
            </w:r>
            <w:proofErr w:type="spellStart"/>
            <w:r w:rsidRPr="00673261">
              <w:rPr>
                <w:shd w:val="clear" w:color="auto" w:fill="FFFFFF"/>
              </w:rPr>
              <w:t>закладів</w:t>
            </w:r>
            <w:proofErr w:type="spellEnd"/>
            <w:r w:rsidRPr="00673261">
              <w:rPr>
                <w:shd w:val="clear" w:color="auto" w:fill="FFFFFF"/>
              </w:rPr>
              <w:t xml:space="preserve"> </w:t>
            </w:r>
            <w:proofErr w:type="spellStart"/>
            <w:r w:rsidRPr="00673261">
              <w:rPr>
                <w:shd w:val="clear" w:color="auto" w:fill="FFFFFF"/>
              </w:rPr>
              <w:t>згідно</w:t>
            </w:r>
            <w:proofErr w:type="spellEnd"/>
            <w:r w:rsidRPr="00673261">
              <w:rPr>
                <w:shd w:val="clear" w:color="auto" w:fill="FFFFFF"/>
              </w:rPr>
              <w:t xml:space="preserve"> з </w:t>
            </w:r>
            <w:proofErr w:type="spellStart"/>
            <w:r w:rsidRPr="00673261">
              <w:rPr>
                <w:shd w:val="clear" w:color="auto" w:fill="FFFFFF"/>
              </w:rPr>
              <w:t>медичними</w:t>
            </w:r>
            <w:proofErr w:type="spellEnd"/>
            <w:r w:rsidRPr="00673261">
              <w:rPr>
                <w:shd w:val="clear" w:color="auto" w:fill="FFFFFF"/>
              </w:rPr>
              <w:t xml:space="preserve"> </w:t>
            </w:r>
            <w:proofErr w:type="spellStart"/>
            <w:r w:rsidRPr="00673261">
              <w:rPr>
                <w:shd w:val="clear" w:color="auto" w:fill="FFFFFF"/>
              </w:rPr>
              <w:t>рекомендаціями</w:t>
            </w:r>
            <w:proofErr w:type="spellEnd"/>
            <w:r w:rsidRPr="00673261">
              <w:rPr>
                <w:shd w:val="clear" w:color="auto" w:fill="FFFFFF"/>
              </w:rPr>
              <w:t xml:space="preserve"> в порядку </w:t>
            </w:r>
            <w:proofErr w:type="spellStart"/>
            <w:r w:rsidRPr="00673261">
              <w:rPr>
                <w:shd w:val="clear" w:color="auto" w:fill="FFFFFF"/>
              </w:rPr>
              <w:t>черговості</w:t>
            </w:r>
            <w:proofErr w:type="spellEnd"/>
            <w:r w:rsidRPr="00673261">
              <w:rPr>
                <w:shd w:val="clear" w:color="auto" w:fill="FFFFFF"/>
              </w:rPr>
              <w:t>:</w:t>
            </w:r>
          </w:p>
          <w:p w14:paraId="3399DF4B" w14:textId="77777777" w:rsidR="00950E28" w:rsidRPr="00673261" w:rsidRDefault="00950E28" w:rsidP="00950E28">
            <w:r w:rsidRPr="00673261">
              <w:t xml:space="preserve">1) </w:t>
            </w:r>
            <w:proofErr w:type="spellStart"/>
            <w:r w:rsidRPr="00673261">
              <w:t>учасників</w:t>
            </w:r>
            <w:proofErr w:type="spellEnd"/>
            <w:r w:rsidRPr="00673261">
              <w:t xml:space="preserve"> </w:t>
            </w:r>
            <w:proofErr w:type="spellStart"/>
            <w:r w:rsidRPr="00673261">
              <w:t>бойових</w:t>
            </w:r>
            <w:proofErr w:type="spellEnd"/>
            <w:r w:rsidRPr="00673261">
              <w:t xml:space="preserve"> </w:t>
            </w:r>
            <w:proofErr w:type="spellStart"/>
            <w:r w:rsidRPr="00673261">
              <w:t>дій</w:t>
            </w:r>
            <w:proofErr w:type="spellEnd"/>
            <w:r w:rsidRPr="00673261">
              <w:t xml:space="preserve">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w:t>
            </w:r>
            <w:proofErr w:type="spellStart"/>
            <w:r w:rsidRPr="00673261">
              <w:t>рік</w:t>
            </w:r>
            <w:proofErr w:type="spellEnd"/>
            <w:r w:rsidRPr="00673261">
              <w:t xml:space="preserve"> </w:t>
            </w:r>
            <w:proofErr w:type="spellStart"/>
            <w:r w:rsidRPr="00673261">
              <w:t>строком</w:t>
            </w:r>
            <w:proofErr w:type="spellEnd"/>
            <w:r w:rsidRPr="00673261">
              <w:t xml:space="preserve"> на 21 день;</w:t>
            </w:r>
          </w:p>
          <w:p w14:paraId="311819C9" w14:textId="77777777" w:rsidR="00950E28" w:rsidRPr="00673261" w:rsidRDefault="00950E28" w:rsidP="00950E28">
            <w:bookmarkStart w:id="10" w:name="n15"/>
            <w:bookmarkEnd w:id="10"/>
            <w:r w:rsidRPr="00673261">
              <w:t xml:space="preserve">2) </w:t>
            </w:r>
            <w:proofErr w:type="spellStart"/>
            <w:r w:rsidRPr="00673261">
              <w:t>осіб</w:t>
            </w:r>
            <w:proofErr w:type="spellEnd"/>
            <w:r w:rsidRPr="00673261">
              <w:t xml:space="preserve"> з </w:t>
            </w:r>
            <w:proofErr w:type="spellStart"/>
            <w:r w:rsidRPr="00673261">
              <w:t>інвалідністю</w:t>
            </w:r>
            <w:proofErr w:type="spellEnd"/>
            <w:r w:rsidRPr="00673261">
              <w:t xml:space="preserve"> </w:t>
            </w:r>
            <w:proofErr w:type="spellStart"/>
            <w:r w:rsidRPr="00673261">
              <w:t>внаслідок</w:t>
            </w:r>
            <w:proofErr w:type="spellEnd"/>
            <w:r w:rsidRPr="00673261">
              <w:t xml:space="preserve"> </w:t>
            </w:r>
            <w:proofErr w:type="spellStart"/>
            <w:r w:rsidRPr="00673261">
              <w:t>війни</w:t>
            </w:r>
            <w:proofErr w:type="spellEnd"/>
            <w:r w:rsidRPr="00673261">
              <w:t xml:space="preserve"> - </w:t>
            </w:r>
            <w:proofErr w:type="spellStart"/>
            <w:r w:rsidRPr="00673261">
              <w:t>позачергово</w:t>
            </w:r>
            <w:proofErr w:type="spellEnd"/>
            <w:r w:rsidRPr="00673261">
              <w:t xml:space="preserve"> </w:t>
            </w:r>
            <w:proofErr w:type="spellStart"/>
            <w:r w:rsidRPr="00673261">
              <w:t>щороку</w:t>
            </w:r>
            <w:proofErr w:type="spellEnd"/>
            <w:r w:rsidRPr="00673261">
              <w:t xml:space="preserve"> </w:t>
            </w:r>
            <w:proofErr w:type="spellStart"/>
            <w:r w:rsidRPr="00673261">
              <w:t>строком</w:t>
            </w:r>
            <w:proofErr w:type="spellEnd"/>
            <w:r w:rsidRPr="00673261">
              <w:t xml:space="preserve"> на 21 день;</w:t>
            </w:r>
          </w:p>
          <w:p w14:paraId="04A2102F" w14:textId="77777777" w:rsidR="00950E28" w:rsidRPr="00673261" w:rsidRDefault="00950E28" w:rsidP="00950E28">
            <w:bookmarkStart w:id="11" w:name="n16"/>
            <w:bookmarkEnd w:id="11"/>
            <w:r w:rsidRPr="00673261">
              <w:t xml:space="preserve">3) </w:t>
            </w:r>
            <w:proofErr w:type="spellStart"/>
            <w:r w:rsidRPr="00673261">
              <w:t>осіб</w:t>
            </w:r>
            <w:proofErr w:type="spellEnd"/>
            <w:r w:rsidRPr="00673261">
              <w:t xml:space="preserve"> з </w:t>
            </w:r>
            <w:proofErr w:type="spellStart"/>
            <w:r w:rsidRPr="00673261">
              <w:t>інвалідністю</w:t>
            </w:r>
            <w:proofErr w:type="spellEnd"/>
            <w:r w:rsidRPr="00673261">
              <w:t xml:space="preserve"> </w:t>
            </w:r>
            <w:proofErr w:type="spellStart"/>
            <w:r w:rsidRPr="00673261">
              <w:t>внаслідок</w:t>
            </w:r>
            <w:proofErr w:type="spellEnd"/>
            <w:r w:rsidRPr="00673261">
              <w:t xml:space="preserve"> </w:t>
            </w:r>
            <w:proofErr w:type="spellStart"/>
            <w:r w:rsidRPr="00673261">
              <w:t>війни</w:t>
            </w:r>
            <w:proofErr w:type="spellEnd"/>
            <w:r w:rsidRPr="00673261">
              <w:t xml:space="preserve"> </w:t>
            </w:r>
            <w:proofErr w:type="spellStart"/>
            <w:r w:rsidRPr="00673261">
              <w:t>із</w:t>
            </w:r>
            <w:proofErr w:type="spellEnd"/>
            <w:r w:rsidRPr="00673261">
              <w:t xml:space="preserve"> </w:t>
            </w:r>
            <w:proofErr w:type="spellStart"/>
            <w:r w:rsidRPr="00673261">
              <w:t>захворюваннями</w:t>
            </w:r>
            <w:proofErr w:type="spellEnd"/>
            <w:r w:rsidRPr="00673261">
              <w:t xml:space="preserve"> </w:t>
            </w:r>
            <w:proofErr w:type="spellStart"/>
            <w:r w:rsidRPr="00673261">
              <w:t>нервової</w:t>
            </w:r>
            <w:proofErr w:type="spellEnd"/>
            <w:r w:rsidRPr="00673261">
              <w:t xml:space="preserve"> </w:t>
            </w:r>
            <w:proofErr w:type="spellStart"/>
            <w:r w:rsidRPr="00673261">
              <w:t>системи</w:t>
            </w:r>
            <w:proofErr w:type="spellEnd"/>
            <w:r w:rsidRPr="00673261">
              <w:t xml:space="preserve"> (з </w:t>
            </w:r>
            <w:proofErr w:type="spellStart"/>
            <w:r w:rsidRPr="00673261">
              <w:t>наслідками</w:t>
            </w:r>
            <w:proofErr w:type="spellEnd"/>
            <w:r w:rsidRPr="00673261">
              <w:t xml:space="preserve"> травм і </w:t>
            </w:r>
            <w:proofErr w:type="spellStart"/>
            <w:r w:rsidRPr="00673261">
              <w:t>захворюваннями</w:t>
            </w:r>
            <w:proofErr w:type="spellEnd"/>
            <w:r w:rsidRPr="00673261">
              <w:t xml:space="preserve"> хребта та спинного </w:t>
            </w:r>
            <w:proofErr w:type="spellStart"/>
            <w:r w:rsidRPr="00673261">
              <w:t>мозку</w:t>
            </w:r>
            <w:proofErr w:type="spellEnd"/>
            <w:r w:rsidRPr="00673261">
              <w:t xml:space="preserve">) - </w:t>
            </w:r>
            <w:proofErr w:type="spellStart"/>
            <w:r w:rsidRPr="00673261">
              <w:t>відповідно</w:t>
            </w:r>
            <w:proofErr w:type="spellEnd"/>
            <w:r w:rsidRPr="00673261">
              <w:t xml:space="preserve"> до </w:t>
            </w:r>
            <w:proofErr w:type="spellStart"/>
            <w:r w:rsidRPr="00673261">
              <w:t>медичних</w:t>
            </w:r>
            <w:proofErr w:type="spellEnd"/>
            <w:r w:rsidRPr="00673261">
              <w:t xml:space="preserve"> </w:t>
            </w:r>
            <w:proofErr w:type="spellStart"/>
            <w:r w:rsidRPr="00673261">
              <w:t>рекомендацій</w:t>
            </w:r>
            <w:proofErr w:type="spellEnd"/>
            <w:r w:rsidRPr="00673261">
              <w:t>, з них:</w:t>
            </w:r>
          </w:p>
          <w:p w14:paraId="58539E95" w14:textId="77777777" w:rsidR="00950E28" w:rsidRPr="00673261" w:rsidRDefault="00950E28" w:rsidP="00950E28">
            <w:bookmarkStart w:id="12" w:name="n17"/>
            <w:bookmarkEnd w:id="12"/>
            <w:r w:rsidRPr="00673261">
              <w:t xml:space="preserve">I та II </w:t>
            </w:r>
            <w:proofErr w:type="spellStart"/>
            <w:r w:rsidRPr="00673261">
              <w:t>груп</w:t>
            </w:r>
            <w:proofErr w:type="spellEnd"/>
            <w:r w:rsidRPr="00673261">
              <w:t xml:space="preserve"> - до </w:t>
            </w:r>
            <w:proofErr w:type="spellStart"/>
            <w:r w:rsidRPr="00673261">
              <w:t>санаторіїв</w:t>
            </w:r>
            <w:proofErr w:type="spellEnd"/>
            <w:r w:rsidRPr="00673261">
              <w:t xml:space="preserve"> (</w:t>
            </w:r>
            <w:proofErr w:type="spellStart"/>
            <w:r w:rsidRPr="00673261">
              <w:t>відділень</w:t>
            </w:r>
            <w:proofErr w:type="spellEnd"/>
            <w:r w:rsidRPr="00673261">
              <w:t xml:space="preserve">) </w:t>
            </w:r>
            <w:proofErr w:type="spellStart"/>
            <w:r w:rsidRPr="00673261">
              <w:t>спінального</w:t>
            </w:r>
            <w:proofErr w:type="spellEnd"/>
            <w:r w:rsidRPr="00673261">
              <w:t xml:space="preserve"> </w:t>
            </w:r>
            <w:proofErr w:type="spellStart"/>
            <w:r w:rsidRPr="00673261">
              <w:t>профілю</w:t>
            </w:r>
            <w:proofErr w:type="spellEnd"/>
            <w:r w:rsidRPr="00673261">
              <w:t xml:space="preserve"> з </w:t>
            </w:r>
            <w:proofErr w:type="spellStart"/>
            <w:r w:rsidRPr="00673261">
              <w:t>лікуванням</w:t>
            </w:r>
            <w:proofErr w:type="spellEnd"/>
            <w:r w:rsidRPr="00673261">
              <w:t xml:space="preserve"> </w:t>
            </w:r>
            <w:proofErr w:type="spellStart"/>
            <w:r w:rsidRPr="00673261">
              <w:t>строком</w:t>
            </w:r>
            <w:proofErr w:type="spellEnd"/>
            <w:r w:rsidRPr="00673261">
              <w:t xml:space="preserve"> на 35 </w:t>
            </w:r>
            <w:proofErr w:type="spellStart"/>
            <w:r w:rsidRPr="00673261">
              <w:t>днів</w:t>
            </w:r>
            <w:proofErr w:type="spellEnd"/>
            <w:r w:rsidRPr="00673261">
              <w:t>;</w:t>
            </w:r>
          </w:p>
          <w:p w14:paraId="1AF7AD39" w14:textId="77777777" w:rsidR="00950E28" w:rsidRPr="00673261" w:rsidRDefault="00950E28" w:rsidP="00950E28">
            <w:bookmarkStart w:id="13" w:name="n18"/>
            <w:bookmarkEnd w:id="13"/>
            <w:r w:rsidRPr="00673261">
              <w:t xml:space="preserve">III </w:t>
            </w:r>
            <w:proofErr w:type="spellStart"/>
            <w:r w:rsidRPr="00673261">
              <w:t>групи</w:t>
            </w:r>
            <w:proofErr w:type="spellEnd"/>
            <w:r w:rsidRPr="00673261">
              <w:t xml:space="preserve"> - до </w:t>
            </w:r>
            <w:proofErr w:type="spellStart"/>
            <w:r w:rsidRPr="00673261">
              <w:t>санаторіїв</w:t>
            </w:r>
            <w:proofErr w:type="spellEnd"/>
            <w:r w:rsidRPr="00673261">
              <w:t xml:space="preserve"> </w:t>
            </w:r>
            <w:proofErr w:type="spellStart"/>
            <w:r w:rsidRPr="00673261">
              <w:t>неврологічного</w:t>
            </w:r>
            <w:proofErr w:type="spellEnd"/>
            <w:r w:rsidRPr="00673261">
              <w:t xml:space="preserve"> </w:t>
            </w:r>
            <w:proofErr w:type="spellStart"/>
            <w:r w:rsidRPr="00673261">
              <w:t>профілю</w:t>
            </w:r>
            <w:proofErr w:type="spellEnd"/>
            <w:r w:rsidRPr="00673261">
              <w:t xml:space="preserve"> з </w:t>
            </w:r>
            <w:proofErr w:type="spellStart"/>
            <w:r w:rsidRPr="00673261">
              <w:t>лікуванням</w:t>
            </w:r>
            <w:proofErr w:type="spellEnd"/>
            <w:r w:rsidRPr="00673261">
              <w:t xml:space="preserve"> </w:t>
            </w:r>
            <w:proofErr w:type="spellStart"/>
            <w:r w:rsidRPr="00673261">
              <w:t>строком</w:t>
            </w:r>
            <w:proofErr w:type="spellEnd"/>
            <w:r w:rsidRPr="00673261">
              <w:t xml:space="preserve"> на 21 день;</w:t>
            </w:r>
          </w:p>
          <w:p w14:paraId="2ABD172F" w14:textId="77777777" w:rsidR="00950E28" w:rsidRPr="00673261" w:rsidRDefault="00950E28" w:rsidP="00950E28">
            <w:bookmarkStart w:id="14" w:name="n103"/>
            <w:bookmarkEnd w:id="14"/>
            <w:r w:rsidRPr="00673261">
              <w:t xml:space="preserve">4) </w:t>
            </w:r>
            <w:proofErr w:type="spellStart"/>
            <w:r w:rsidRPr="00673261">
              <w:t>постраждалих</w:t>
            </w:r>
            <w:proofErr w:type="spellEnd"/>
            <w:r w:rsidRPr="00673261">
              <w:t xml:space="preserve"> </w:t>
            </w:r>
            <w:proofErr w:type="spellStart"/>
            <w:r w:rsidRPr="00673261">
              <w:t>учасників</w:t>
            </w:r>
            <w:proofErr w:type="spellEnd"/>
            <w:r w:rsidRPr="00673261">
              <w:t xml:space="preserve"> </w:t>
            </w:r>
            <w:proofErr w:type="spellStart"/>
            <w:r w:rsidRPr="00673261">
              <w:t>Революції</w:t>
            </w:r>
            <w:proofErr w:type="spellEnd"/>
            <w:r w:rsidRPr="00673261">
              <w:t xml:space="preserve"> </w:t>
            </w:r>
            <w:proofErr w:type="spellStart"/>
            <w:r w:rsidRPr="00673261">
              <w:t>Гідності</w:t>
            </w:r>
            <w:proofErr w:type="spellEnd"/>
            <w:r w:rsidRPr="00673261">
              <w:t xml:space="preserve">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w:t>
            </w:r>
            <w:proofErr w:type="spellStart"/>
            <w:r w:rsidRPr="00673261">
              <w:t>рік</w:t>
            </w:r>
            <w:proofErr w:type="spellEnd"/>
            <w:r w:rsidRPr="00673261">
              <w:t xml:space="preserve"> </w:t>
            </w:r>
            <w:proofErr w:type="spellStart"/>
            <w:r w:rsidRPr="00673261">
              <w:t>строком</w:t>
            </w:r>
            <w:proofErr w:type="spellEnd"/>
            <w:r w:rsidRPr="00673261">
              <w:t xml:space="preserve"> на 21 день;</w:t>
            </w:r>
          </w:p>
          <w:p w14:paraId="332F37BF" w14:textId="77777777" w:rsidR="00950E28" w:rsidRPr="00673261" w:rsidRDefault="00950E28" w:rsidP="00950E28">
            <w:bookmarkStart w:id="15" w:name="n104"/>
            <w:bookmarkEnd w:id="15"/>
            <w:r w:rsidRPr="00673261">
              <w:t xml:space="preserve">5) </w:t>
            </w:r>
            <w:proofErr w:type="spellStart"/>
            <w:r w:rsidRPr="00673261">
              <w:t>учасників</w:t>
            </w:r>
            <w:proofErr w:type="spellEnd"/>
            <w:r w:rsidRPr="00673261">
              <w:t xml:space="preserve"> </w:t>
            </w:r>
            <w:proofErr w:type="spellStart"/>
            <w:r w:rsidRPr="00673261">
              <w:t>війни</w:t>
            </w:r>
            <w:proofErr w:type="spellEnd"/>
            <w:r w:rsidRPr="00673261">
              <w:t xml:space="preserve">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два роки </w:t>
            </w:r>
            <w:proofErr w:type="spellStart"/>
            <w:r w:rsidRPr="00673261">
              <w:t>строком</w:t>
            </w:r>
            <w:proofErr w:type="spellEnd"/>
            <w:r w:rsidRPr="00673261">
              <w:t xml:space="preserve"> на 21 день;</w:t>
            </w:r>
          </w:p>
          <w:p w14:paraId="2CA74C41" w14:textId="67B29566" w:rsidR="00FE07DA" w:rsidRDefault="00950E28" w:rsidP="00950E28">
            <w:pPr>
              <w:rPr>
                <w:lang w:val="uk-UA"/>
              </w:rPr>
            </w:pPr>
            <w:bookmarkStart w:id="16" w:name="n147"/>
            <w:bookmarkEnd w:id="16"/>
            <w:r w:rsidRPr="00673261">
              <w:t xml:space="preserve">6) </w:t>
            </w:r>
            <w:proofErr w:type="spellStart"/>
            <w:r w:rsidRPr="00673261">
              <w:t>осіб</w:t>
            </w:r>
            <w:proofErr w:type="spellEnd"/>
            <w:r w:rsidRPr="00673261">
              <w:t xml:space="preserve">, </w:t>
            </w:r>
            <w:proofErr w:type="spellStart"/>
            <w:r w:rsidRPr="00673261">
              <w:t>яким</w:t>
            </w:r>
            <w:proofErr w:type="spellEnd"/>
            <w:r w:rsidRPr="00673261">
              <w:t xml:space="preserve"> </w:t>
            </w:r>
            <w:proofErr w:type="spellStart"/>
            <w:r w:rsidRPr="00673261">
              <w:t>встановлено</w:t>
            </w:r>
            <w:proofErr w:type="spellEnd"/>
            <w:r w:rsidRPr="00673261">
              <w:t xml:space="preserve"> статус </w:t>
            </w:r>
            <w:proofErr w:type="spellStart"/>
            <w:r w:rsidRPr="00673261">
              <w:t>відповідно</w:t>
            </w:r>
            <w:proofErr w:type="spellEnd"/>
            <w:r w:rsidRPr="00673261">
              <w:t xml:space="preserve"> до </w:t>
            </w:r>
            <w:proofErr w:type="spellStart"/>
            <w:r w:rsidRPr="00950E28">
              <w:t>абзаців</w:t>
            </w:r>
            <w:proofErr w:type="spellEnd"/>
            <w:r w:rsidRPr="00950E28">
              <w:t> </w:t>
            </w:r>
            <w:hyperlink r:id="rId8" w:anchor="n153" w:tgtFrame="_blank" w:history="1">
              <w:r w:rsidRPr="00950E28">
                <w:rPr>
                  <w:rStyle w:val="af6"/>
                  <w:color w:val="auto"/>
                  <w:u w:val="none"/>
                </w:rPr>
                <w:t>четвертого -</w:t>
              </w:r>
              <w:r w:rsidRPr="00950E28">
                <w:rPr>
                  <w:rStyle w:val="af6"/>
                  <w:color w:val="auto"/>
                  <w:u w:val="none"/>
                  <w:lang w:val="uk-UA"/>
                </w:rPr>
                <w:t>восьмого та чотирнадцятого</w:t>
              </w:r>
              <w:r w:rsidRPr="00950E28">
                <w:rPr>
                  <w:rStyle w:val="af6"/>
                  <w:color w:val="auto"/>
                  <w:u w:val="none"/>
                </w:rPr>
                <w:t xml:space="preserve"> </w:t>
              </w:r>
            </w:hyperlink>
            <w:r w:rsidRPr="00673261">
              <w:t xml:space="preserve">пункту 1 </w:t>
            </w:r>
            <w:proofErr w:type="spellStart"/>
            <w:r w:rsidRPr="00673261">
              <w:t>статті</w:t>
            </w:r>
            <w:proofErr w:type="spellEnd"/>
            <w:r w:rsidRPr="00673261">
              <w:t xml:space="preserve"> 10 Закону,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два роки </w:t>
            </w:r>
            <w:proofErr w:type="spellStart"/>
            <w:r w:rsidRPr="00673261">
              <w:t>строком</w:t>
            </w:r>
            <w:proofErr w:type="spellEnd"/>
            <w:r w:rsidRPr="00673261">
              <w:t xml:space="preserve"> на 21 день.</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 xml:space="preserve">Особа, яка претендує на призначення допомоги, застрахована в системі загальнообов’язкового державного соціального </w:t>
            </w:r>
            <w:r>
              <w:rPr>
                <w:lang w:val="uk-UA"/>
              </w:rPr>
              <w:lastRenderedPageBreak/>
              <w:t>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2EDD6F9A" w:rsidR="00FE07DA" w:rsidRDefault="00E04334" w:rsidP="00EF12B4">
            <w:pPr>
              <w:jc w:val="both"/>
            </w:pPr>
            <w:proofErr w:type="spellStart"/>
            <w:r>
              <w:t>Надання</w:t>
            </w:r>
            <w:proofErr w:type="spellEnd"/>
            <w:r>
              <w:t xml:space="preserve"> санаторно-</w:t>
            </w:r>
            <w:proofErr w:type="spellStart"/>
            <w:r>
              <w:t>курортної</w:t>
            </w:r>
            <w:proofErr w:type="spellEnd"/>
            <w:r>
              <w:t xml:space="preserve"> </w:t>
            </w:r>
            <w:proofErr w:type="spellStart"/>
            <w:r>
              <w:t>путівки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roofErr w:type="spellStart"/>
            <w:r>
              <w:t>Надання</w:t>
            </w:r>
            <w:proofErr w:type="spellEnd"/>
            <w:r>
              <w:t xml:space="preserve"> </w:t>
            </w:r>
            <w:proofErr w:type="spellStart"/>
            <w:r>
              <w:t>путівки</w:t>
            </w:r>
            <w:proofErr w:type="spellEnd"/>
            <w:r>
              <w:t xml:space="preserve"> без </w:t>
            </w:r>
            <w:proofErr w:type="spellStart"/>
            <w:r>
              <w:t>лікування</w:t>
            </w:r>
            <w:proofErr w:type="spellEnd"/>
            <w:r>
              <w:t xml:space="preserve"> для </w:t>
            </w:r>
            <w:proofErr w:type="spellStart"/>
            <w:r>
              <w:t>осіб</w:t>
            </w:r>
            <w:proofErr w:type="spellEnd"/>
            <w:r>
              <w:t xml:space="preserve">, </w:t>
            </w:r>
            <w:proofErr w:type="spellStart"/>
            <w:r>
              <w:t>що</w:t>
            </w:r>
            <w:proofErr w:type="spellEnd"/>
            <w:r>
              <w:t xml:space="preserve"> </w:t>
            </w:r>
            <w:proofErr w:type="spellStart"/>
            <w:r>
              <w:t>супроводжують</w:t>
            </w:r>
            <w:proofErr w:type="spellEnd"/>
            <w:r>
              <w:t xml:space="preserve"> </w:t>
            </w:r>
            <w:proofErr w:type="spellStart"/>
            <w:r>
              <w:t>інвалідів</w:t>
            </w:r>
            <w:proofErr w:type="spellEnd"/>
            <w:r>
              <w:t xml:space="preserve"> I </w:t>
            </w:r>
            <w:proofErr w:type="spellStart"/>
            <w:r>
              <w:t>групи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D8F5B35" w14:textId="054D4797" w:rsidR="00FE07DA" w:rsidRDefault="009E1BFF" w:rsidP="00FE07DA">
            <w:pPr>
              <w:ind w:firstLine="284"/>
              <w:jc w:val="both"/>
              <w:rPr>
                <w:lang w:val="uk-UA"/>
              </w:rPr>
            </w:pPr>
            <w:r>
              <w:t xml:space="preserve">Особа </w:t>
            </w:r>
            <w:proofErr w:type="spellStart"/>
            <w:r>
              <w:t>особисто</w:t>
            </w:r>
            <w:proofErr w:type="spellEnd"/>
            <w:r>
              <w:t xml:space="preserve"> </w:t>
            </w:r>
            <w:proofErr w:type="spellStart"/>
            <w:r>
              <w:t>отримує</w:t>
            </w:r>
            <w:proofErr w:type="spellEnd"/>
            <w:r>
              <w:t xml:space="preserve"> в </w:t>
            </w:r>
            <w:proofErr w:type="spellStart"/>
            <w:r>
              <w:t>управлінні</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три </w:t>
            </w:r>
            <w:proofErr w:type="spellStart"/>
            <w:r>
              <w:t>примірники</w:t>
            </w:r>
            <w:proofErr w:type="spellEnd"/>
            <w:r>
              <w:t xml:space="preserve"> договору про </w:t>
            </w:r>
            <w:proofErr w:type="spellStart"/>
            <w:r>
              <w:t>надання</w:t>
            </w:r>
            <w:proofErr w:type="spellEnd"/>
            <w:r>
              <w:t xml:space="preserve"> санаторно-курортного </w:t>
            </w:r>
            <w:proofErr w:type="spellStart"/>
            <w:r>
              <w:t>лікування</w:t>
            </w:r>
            <w:proofErr w:type="spellEnd"/>
            <w:r>
              <w:t>.</w:t>
            </w:r>
          </w:p>
        </w:tc>
      </w:tr>
      <w:tr w:rsidR="00FE07DA" w:rsidRPr="00E16853"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7" w:name="_Hlk157156100"/>
            <w:r>
              <w:rPr>
                <w:lang w:val="uk-UA"/>
              </w:rPr>
              <w:t xml:space="preserve">подання заяви </w:t>
            </w:r>
            <w:bookmarkEnd w:id="1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w:t>
            </w:r>
            <w:r>
              <w:rPr>
                <w:lang w:val="uk-UA"/>
              </w:rPr>
              <w:lastRenderedPageBreak/>
              <w:t>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9"/>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0A675" w14:textId="77777777" w:rsidR="002112E1" w:rsidRDefault="002112E1">
      <w:r>
        <w:separator/>
      </w:r>
    </w:p>
  </w:endnote>
  <w:endnote w:type="continuationSeparator" w:id="0">
    <w:p w14:paraId="6C3D32E0" w14:textId="77777777" w:rsidR="002112E1" w:rsidRDefault="00211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C8402" w14:textId="77777777" w:rsidR="002112E1" w:rsidRDefault="002112E1">
      <w:r>
        <w:separator/>
      </w:r>
    </w:p>
  </w:footnote>
  <w:footnote w:type="continuationSeparator" w:id="0">
    <w:p w14:paraId="78F13472" w14:textId="77777777" w:rsidR="002112E1" w:rsidRDefault="00211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C4009"/>
    <w:rsid w:val="000D7EEF"/>
    <w:rsid w:val="0011750A"/>
    <w:rsid w:val="00181915"/>
    <w:rsid w:val="002112E1"/>
    <w:rsid w:val="0022133B"/>
    <w:rsid w:val="002643C0"/>
    <w:rsid w:val="00296106"/>
    <w:rsid w:val="002C41A6"/>
    <w:rsid w:val="003178F2"/>
    <w:rsid w:val="00354A40"/>
    <w:rsid w:val="003E4D46"/>
    <w:rsid w:val="00402084"/>
    <w:rsid w:val="00427DF8"/>
    <w:rsid w:val="00460DCD"/>
    <w:rsid w:val="004B7ED8"/>
    <w:rsid w:val="00522F53"/>
    <w:rsid w:val="005261C1"/>
    <w:rsid w:val="00531F51"/>
    <w:rsid w:val="005B0862"/>
    <w:rsid w:val="006C6282"/>
    <w:rsid w:val="006E332E"/>
    <w:rsid w:val="0075114E"/>
    <w:rsid w:val="007F3FCC"/>
    <w:rsid w:val="00847E08"/>
    <w:rsid w:val="0087094A"/>
    <w:rsid w:val="00871918"/>
    <w:rsid w:val="008B2508"/>
    <w:rsid w:val="00950E28"/>
    <w:rsid w:val="009531D9"/>
    <w:rsid w:val="009E1BFF"/>
    <w:rsid w:val="009F7570"/>
    <w:rsid w:val="00A20827"/>
    <w:rsid w:val="00A25CD5"/>
    <w:rsid w:val="00A77FC8"/>
    <w:rsid w:val="00AF11DB"/>
    <w:rsid w:val="00B41265"/>
    <w:rsid w:val="00C32F33"/>
    <w:rsid w:val="00CD1216"/>
    <w:rsid w:val="00CD2CC8"/>
    <w:rsid w:val="00D1160B"/>
    <w:rsid w:val="00D25DA6"/>
    <w:rsid w:val="00D311EA"/>
    <w:rsid w:val="00D5717A"/>
    <w:rsid w:val="00D577FD"/>
    <w:rsid w:val="00D624C7"/>
    <w:rsid w:val="00DA2E7B"/>
    <w:rsid w:val="00DC5045"/>
    <w:rsid w:val="00DE1D1D"/>
    <w:rsid w:val="00DE5A1A"/>
    <w:rsid w:val="00E04334"/>
    <w:rsid w:val="00E06C98"/>
    <w:rsid w:val="00E16853"/>
    <w:rsid w:val="00E319D3"/>
    <w:rsid w:val="00E41888"/>
    <w:rsid w:val="00E95330"/>
    <w:rsid w:val="00EA4CA3"/>
    <w:rsid w:val="00EF12B4"/>
    <w:rsid w:val="00EF332E"/>
    <w:rsid w:val="00F74577"/>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 w:type="character" w:customStyle="1" w:styleId="rvts9">
    <w:name w:val="rvts9"/>
    <w:basedOn w:val="a0"/>
    <w:rsid w:val="004B7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707103504">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3" Type="http://schemas.openxmlformats.org/officeDocument/2006/relationships/webSettings" Target="webSettings.xml"/><Relationship Id="rId7" Type="http://schemas.openxmlformats.org/officeDocument/2006/relationships/hyperlink" Target="https://zakon.rada.gov.ua/laws/show/3551-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6</Pages>
  <Words>1624</Words>
  <Characters>9262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51</cp:revision>
  <cp:lastPrinted>2024-01-30T09:47:00Z</cp:lastPrinted>
  <dcterms:created xsi:type="dcterms:W3CDTF">2024-03-04T11:18:00Z</dcterms:created>
  <dcterms:modified xsi:type="dcterms:W3CDTF">2024-04-25T11:52:00Z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