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B14A2B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</w:tbl>
    <w:p w:rsidR="000552D2" w:rsidRPr="00800083" w:rsidRDefault="00A20827">
      <w:pPr>
        <w:jc w:val="center"/>
        <w:rPr>
          <w:b/>
          <w:lang w:val="uk-UA"/>
        </w:rPr>
      </w:pPr>
      <w:r w:rsidRPr="00800083">
        <w:rPr>
          <w:b/>
          <w:lang w:val="uk-UA"/>
        </w:rPr>
        <w:t>ІНФОРМАЦІЙНА КАРТКА адміністративної послуги №08-</w:t>
      </w:r>
      <w:r w:rsidR="00800083">
        <w:rPr>
          <w:b/>
          <w:lang w:val="uk-UA"/>
        </w:rPr>
        <w:t>84</w:t>
      </w:r>
      <w:r w:rsidRPr="00800083">
        <w:rPr>
          <w:b/>
          <w:lang w:val="uk-UA"/>
        </w:rPr>
        <w:t>.1</w:t>
      </w:r>
    </w:p>
    <w:p w:rsidR="000552D2" w:rsidRPr="00800083" w:rsidRDefault="000552D2">
      <w:pPr>
        <w:rPr>
          <w:b/>
          <w:lang w:val="uk-UA"/>
        </w:rPr>
      </w:pPr>
    </w:p>
    <w:p w:rsidR="00211538" w:rsidRPr="00211538" w:rsidRDefault="00211538" w:rsidP="00211538">
      <w:pPr>
        <w:jc w:val="center"/>
        <w:rPr>
          <w:b/>
          <w:lang w:val="uk-UA"/>
        </w:rPr>
      </w:pPr>
      <w:bookmarkStart w:id="2" w:name="_Hlk163633771"/>
      <w:r w:rsidRPr="00211538">
        <w:rPr>
          <w:b/>
          <w:lang w:val="uk-UA"/>
        </w:rPr>
        <w:t>НАДАННЯ ОДНОРАЗОВОЇ КОМПЕНСАЦІЇ ОСОБАМ З ІНВАЛІДНІСТЮ ТА ДІТЯМ З ІНВАЛІДНІСТЮ, ПОСТРАЖДАЛИМ ВНАСЛІДОК ДІЇ ВИБУХОНЕБЕЗПЕЧНИХ</w:t>
      </w:r>
      <w:r w:rsidRPr="00211538">
        <w:rPr>
          <w:b/>
          <w:color w:val="FF0000"/>
          <w:lang w:val="uk-UA"/>
        </w:rPr>
        <w:t xml:space="preserve"> </w:t>
      </w:r>
      <w:r w:rsidRPr="00211538">
        <w:rPr>
          <w:b/>
          <w:lang w:val="uk-UA"/>
        </w:rPr>
        <w:t xml:space="preserve">ПРЕДМЕТІВ  </w:t>
      </w:r>
    </w:p>
    <w:bookmarkEnd w:id="2"/>
    <w:p w:rsidR="000552D2" w:rsidRPr="00800083" w:rsidRDefault="00A20827">
      <w:pPr>
        <w:jc w:val="center"/>
        <w:rPr>
          <w:bCs/>
          <w:lang w:val="uk-UA"/>
        </w:rPr>
      </w:pPr>
      <w:r w:rsidRPr="00800083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800083">
        <w:rPr>
          <w:bCs/>
          <w:lang w:val="uk-UA"/>
        </w:rPr>
        <w:t xml:space="preserve"> </w:t>
      </w:r>
      <w:r w:rsidRPr="00800083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800083" w:rsidRDefault="00A20827">
      <w:pPr>
        <w:jc w:val="center"/>
        <w:rPr>
          <w:lang w:val="uk-UA"/>
        </w:rPr>
      </w:pPr>
      <w:r w:rsidRPr="00800083">
        <w:rPr>
          <w:lang w:val="uk-UA"/>
        </w:rPr>
        <w:t>(</w:t>
      </w:r>
      <w:r w:rsidRPr="00800083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800083"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00143_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3" w:name="_Hlk157529416"/>
      <w:bookmarkEnd w:id="3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:rsidTr="0087372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 </w:t>
            </w:r>
            <w:proofErr w:type="spellStart"/>
            <w:r>
              <w:t>Валерія</w:t>
            </w:r>
            <w:proofErr w:type="spellEnd"/>
            <w:r>
              <w:t xml:space="preserve"> Залужного, 5</w:t>
            </w:r>
          </w:p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B14A2B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87372C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87372C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87372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Pr="00086B7E" w:rsidRDefault="00A20827" w:rsidP="0087372C">
            <w:pPr>
              <w:ind w:right="7"/>
              <w:jc w:val="both"/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 </w:t>
            </w:r>
            <w:r>
              <w:t xml:space="preserve"> </w:t>
            </w:r>
            <w:r w:rsidR="0087372C" w:rsidRPr="00086B7E">
              <w:t xml:space="preserve"> Закон </w:t>
            </w:r>
            <w:proofErr w:type="spellStart"/>
            <w:r w:rsidR="0087372C" w:rsidRPr="00086B7E">
              <w:t>України</w:t>
            </w:r>
            <w:proofErr w:type="spellEnd"/>
            <w:r w:rsidR="0087372C" w:rsidRPr="00086B7E">
              <w:t xml:space="preserve"> “Про </w:t>
            </w:r>
            <w:proofErr w:type="spellStart"/>
            <w:r w:rsidR="0087372C" w:rsidRPr="00086B7E">
              <w:t>протимінну</w:t>
            </w:r>
            <w:proofErr w:type="spellEnd"/>
            <w:r w:rsidR="0087372C" w:rsidRPr="00086B7E">
              <w:t xml:space="preserve"> </w:t>
            </w:r>
            <w:proofErr w:type="spellStart"/>
            <w:r w:rsidR="0087372C" w:rsidRPr="00086B7E">
              <w:t>діяльність</w:t>
            </w:r>
            <w:proofErr w:type="spellEnd"/>
            <w:r w:rsidR="0087372C" w:rsidRPr="00086B7E">
              <w:t xml:space="preserve"> в </w:t>
            </w:r>
            <w:proofErr w:type="spellStart"/>
            <w:r w:rsidR="0087372C" w:rsidRPr="00086B7E">
              <w:t>Україні</w:t>
            </w:r>
            <w:proofErr w:type="spellEnd"/>
            <w:r w:rsidR="0087372C" w:rsidRPr="00086B7E">
              <w:t xml:space="preserve"> ” </w:t>
            </w:r>
            <w:proofErr w:type="spellStart"/>
            <w:r w:rsidR="0087372C" w:rsidRPr="00086B7E">
              <w:t>від</w:t>
            </w:r>
            <w:proofErr w:type="spellEnd"/>
            <w:r w:rsidR="0087372C" w:rsidRPr="00086B7E">
              <w:t xml:space="preserve"> 06.12.2018 № 2642-VIIІ. </w:t>
            </w:r>
          </w:p>
          <w:p w:rsidR="000552D2" w:rsidRPr="0087372C" w:rsidRDefault="000552D2">
            <w:pPr>
              <w:ind w:firstLine="284"/>
              <w:jc w:val="both"/>
            </w:pPr>
          </w:p>
        </w:tc>
      </w:tr>
      <w:tr w:rsidR="000552D2" w:rsidRPr="00B14A2B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87372C" w:rsidRDefault="0087372C">
            <w:pPr>
              <w:ind w:firstLine="284"/>
              <w:jc w:val="both"/>
              <w:rPr>
                <w:lang w:val="uk-UA"/>
              </w:rPr>
            </w:pPr>
            <w:r w:rsidRPr="0087372C">
              <w:rPr>
                <w:lang w:val="uk-UA"/>
              </w:rPr>
              <w:t>Порядок надання одноразової компенсації особам з інвалідністю та дітям з інвалідністю, постраждалим внаслідок дії вибухонебезпечних предметів, затверджений Постановою Кабінету Міністрів України від 29.09.2021 № 1020 «Деякі питання призначення і виплати одноразової компенсації та щорічної допомоги, передбачених Законом України «Про протимінну діяльність в Україні».</w:t>
            </w:r>
          </w:p>
        </w:tc>
      </w:tr>
      <w:tr w:rsidR="000552D2" w:rsidRPr="00645EF6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87372C">
            <w:pPr>
              <w:ind w:firstLine="284"/>
              <w:jc w:val="both"/>
              <w:rPr>
                <w:lang w:val="uk-UA"/>
              </w:rPr>
            </w:pPr>
            <w:r w:rsidRPr="00466018">
              <w:rPr>
                <w:color w:val="000000"/>
              </w:rPr>
              <w:t>-------------</w:t>
            </w:r>
          </w:p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87372C">
            <w:pPr>
              <w:ind w:firstLine="284"/>
              <w:jc w:val="both"/>
              <w:rPr>
                <w:lang w:val="uk-UA"/>
              </w:rPr>
            </w:pPr>
            <w:r w:rsidRPr="00466018">
              <w:rPr>
                <w:color w:val="000000"/>
              </w:rPr>
              <w:t>-------------</w:t>
            </w:r>
          </w:p>
        </w:tc>
      </w:tr>
      <w:tr w:rsidR="000552D2" w:rsidTr="0087372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:rsidRPr="00B14A2B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Pr="0087372C" w:rsidRDefault="0087372C" w:rsidP="0087372C">
            <w:pPr>
              <w:shd w:val="clear" w:color="auto" w:fill="FFFFFF"/>
              <w:jc w:val="both"/>
              <w:rPr>
                <w:lang w:val="uk-UA"/>
              </w:rPr>
            </w:pPr>
            <w:r w:rsidRPr="0087372C">
              <w:rPr>
                <w:lang w:val="uk-UA"/>
              </w:rPr>
              <w:t>Звернення за призначення одноразової компенсації особам з інвалідністю та дітям з інвалідністю, постраждалим внаслідок дії вибухонебезпечних предметів надійшло пізніше ніж через 60 календарних місяців після встановлення зв’язку інвалідності з ушкодженнями, спричиненими вибухонебезпечними предметами за зареєстрованим або фактичним місцем проживання.</w:t>
            </w:r>
          </w:p>
          <w:p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87372C" w:rsidRDefault="0087372C">
            <w:pPr>
              <w:jc w:val="both"/>
              <w:rPr>
                <w:lang w:val="uk-UA"/>
              </w:rPr>
            </w:pPr>
            <w:r w:rsidRPr="00086B7E">
              <w:t xml:space="preserve">1. </w:t>
            </w:r>
            <w:proofErr w:type="spellStart"/>
            <w:r w:rsidRPr="00086B7E">
              <w:t>Заява</w:t>
            </w:r>
            <w:proofErr w:type="spellEnd"/>
            <w:r w:rsidRPr="00086B7E">
              <w:t xml:space="preserve">. 2. </w:t>
            </w:r>
            <w:proofErr w:type="spellStart"/>
            <w:r w:rsidRPr="00086B7E">
              <w:t>Копія</w:t>
            </w:r>
            <w:proofErr w:type="spellEnd"/>
            <w:r w:rsidRPr="00086B7E">
              <w:t xml:space="preserve"> паспорта </w:t>
            </w:r>
            <w:proofErr w:type="spellStart"/>
            <w:r w:rsidRPr="00086B7E">
              <w:t>громадянини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України</w:t>
            </w:r>
            <w:proofErr w:type="spellEnd"/>
            <w:r w:rsidRPr="00086B7E">
              <w:t xml:space="preserve">/ </w:t>
            </w:r>
            <w:proofErr w:type="spellStart"/>
            <w:r w:rsidRPr="00086B7E">
              <w:t>тимчасового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посвідчення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громадянина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України</w:t>
            </w:r>
            <w:proofErr w:type="spellEnd"/>
            <w:r w:rsidRPr="00086B7E">
              <w:t>/</w:t>
            </w:r>
            <w:proofErr w:type="spellStart"/>
            <w:r w:rsidRPr="00086B7E">
              <w:t>посвідки</w:t>
            </w:r>
            <w:proofErr w:type="spellEnd"/>
            <w:r w:rsidRPr="00086B7E">
              <w:t xml:space="preserve"> на </w:t>
            </w:r>
            <w:proofErr w:type="spellStart"/>
            <w:r w:rsidRPr="00086B7E">
              <w:t>постійне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проживання</w:t>
            </w:r>
            <w:proofErr w:type="spellEnd"/>
            <w:r w:rsidRPr="00086B7E">
              <w:t>/</w:t>
            </w:r>
            <w:proofErr w:type="spellStart"/>
            <w:r w:rsidRPr="00086B7E">
              <w:t>посвідки</w:t>
            </w:r>
            <w:proofErr w:type="spellEnd"/>
            <w:r w:rsidRPr="00086B7E">
              <w:t xml:space="preserve"> на </w:t>
            </w:r>
            <w:proofErr w:type="spellStart"/>
            <w:r w:rsidRPr="00086B7E">
              <w:t>тимчасове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проживання</w:t>
            </w:r>
            <w:proofErr w:type="spellEnd"/>
            <w:r w:rsidRPr="00086B7E">
              <w:t>/</w:t>
            </w:r>
            <w:proofErr w:type="spellStart"/>
            <w:r w:rsidRPr="00086B7E">
              <w:t>посвідчення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біженця</w:t>
            </w:r>
            <w:proofErr w:type="spellEnd"/>
            <w:r w:rsidRPr="00086B7E">
              <w:t xml:space="preserve">. У </w:t>
            </w:r>
            <w:proofErr w:type="spellStart"/>
            <w:r w:rsidRPr="00086B7E">
              <w:t>разі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пред’явлення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постраждалою</w:t>
            </w:r>
            <w:proofErr w:type="spellEnd"/>
            <w:r w:rsidRPr="00086B7E">
              <w:t xml:space="preserve"> особою паспорта </w:t>
            </w:r>
            <w:proofErr w:type="spellStart"/>
            <w:r w:rsidRPr="00086B7E">
              <w:t>громадянина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України</w:t>
            </w:r>
            <w:proofErr w:type="spellEnd"/>
            <w:r w:rsidRPr="00086B7E">
              <w:t xml:space="preserve"> у </w:t>
            </w:r>
            <w:proofErr w:type="spellStart"/>
            <w:r w:rsidRPr="00086B7E">
              <w:t>формі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електронного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відображення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інформації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що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міститься</w:t>
            </w:r>
            <w:proofErr w:type="spellEnd"/>
            <w:r w:rsidRPr="00086B7E">
              <w:t xml:space="preserve"> у </w:t>
            </w:r>
            <w:proofErr w:type="spellStart"/>
            <w:r w:rsidRPr="00086B7E">
              <w:t>паспорті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lastRenderedPageBreak/>
              <w:t>громадянина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України</w:t>
            </w:r>
            <w:proofErr w:type="spellEnd"/>
            <w:r w:rsidRPr="00086B7E">
              <w:t xml:space="preserve"> у </w:t>
            </w:r>
            <w:proofErr w:type="spellStart"/>
            <w:r w:rsidRPr="00086B7E">
              <w:t>формі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картки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оформленому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засобами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Єдиного</w:t>
            </w:r>
            <w:proofErr w:type="spellEnd"/>
            <w:r w:rsidRPr="00086B7E">
              <w:t xml:space="preserve"> державного </w:t>
            </w:r>
            <w:proofErr w:type="spellStart"/>
            <w:r w:rsidRPr="00086B7E">
              <w:t>демографічного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реєстру</w:t>
            </w:r>
            <w:proofErr w:type="spellEnd"/>
            <w:r w:rsidRPr="00086B7E">
              <w:t xml:space="preserve">, разом з </w:t>
            </w:r>
            <w:proofErr w:type="spellStart"/>
            <w:r w:rsidRPr="00086B7E">
              <w:t>унікальним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електронним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ідентифікатором</w:t>
            </w:r>
            <w:proofErr w:type="spellEnd"/>
            <w:r w:rsidRPr="00086B7E">
              <w:t xml:space="preserve"> (QR-кодом, штрихкодом, </w:t>
            </w:r>
            <w:proofErr w:type="spellStart"/>
            <w:r w:rsidRPr="00086B7E">
              <w:t>цифровим</w:t>
            </w:r>
            <w:proofErr w:type="spellEnd"/>
            <w:r w:rsidRPr="00086B7E">
              <w:t xml:space="preserve"> кодом), а </w:t>
            </w:r>
            <w:proofErr w:type="spellStart"/>
            <w:r w:rsidRPr="00086B7E">
              <w:t>також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інформації</w:t>
            </w:r>
            <w:proofErr w:type="spellEnd"/>
            <w:r w:rsidRPr="00086B7E">
              <w:t xml:space="preserve"> про </w:t>
            </w:r>
            <w:proofErr w:type="spellStart"/>
            <w:r w:rsidRPr="00086B7E">
              <w:t>місце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проживання</w:t>
            </w:r>
            <w:proofErr w:type="spellEnd"/>
            <w:r w:rsidRPr="00086B7E">
              <w:t xml:space="preserve"> (за </w:t>
            </w:r>
            <w:proofErr w:type="spellStart"/>
            <w:r w:rsidRPr="00086B7E">
              <w:t>наявності</w:t>
            </w:r>
            <w:proofErr w:type="spellEnd"/>
            <w:r w:rsidRPr="00086B7E">
              <w:t xml:space="preserve">) </w:t>
            </w:r>
            <w:proofErr w:type="spellStart"/>
            <w:r w:rsidRPr="00086B7E">
              <w:t>копія</w:t>
            </w:r>
            <w:proofErr w:type="spellEnd"/>
            <w:r w:rsidRPr="00086B7E">
              <w:t xml:space="preserve"> такого документа не </w:t>
            </w:r>
            <w:proofErr w:type="spellStart"/>
            <w:r w:rsidRPr="00086B7E">
              <w:t>подається</w:t>
            </w:r>
            <w:proofErr w:type="spellEnd"/>
            <w:r w:rsidRPr="00086B7E">
              <w:t xml:space="preserve">. 3. Для </w:t>
            </w:r>
            <w:proofErr w:type="spellStart"/>
            <w:r w:rsidRPr="00086B7E">
              <w:t>дітей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віком</w:t>
            </w:r>
            <w:proofErr w:type="spellEnd"/>
            <w:r w:rsidRPr="00086B7E">
              <w:t xml:space="preserve"> до 14 </w:t>
            </w:r>
            <w:proofErr w:type="spellStart"/>
            <w:r w:rsidRPr="00086B7E">
              <w:t>років</w:t>
            </w:r>
            <w:proofErr w:type="spellEnd"/>
            <w:r w:rsidRPr="00086B7E">
              <w:t xml:space="preserve"> - </w:t>
            </w:r>
            <w:proofErr w:type="spellStart"/>
            <w:r w:rsidRPr="00086B7E">
              <w:t>копія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свідоцтва</w:t>
            </w:r>
            <w:proofErr w:type="spellEnd"/>
            <w:r w:rsidRPr="00086B7E">
              <w:t xml:space="preserve"> про </w:t>
            </w:r>
            <w:proofErr w:type="spellStart"/>
            <w:r w:rsidRPr="00086B7E">
              <w:t>народження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дитини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за </w:t>
            </w:r>
            <w:proofErr w:type="spellStart"/>
            <w:r w:rsidRPr="00086B7E">
              <w:t>технічної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можливості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есвідоцтва</w:t>
            </w:r>
            <w:proofErr w:type="spellEnd"/>
            <w:r w:rsidRPr="00086B7E">
              <w:t xml:space="preserve"> про </w:t>
            </w:r>
            <w:proofErr w:type="spellStart"/>
            <w:r w:rsidRPr="00086B7E">
              <w:t>народження</w:t>
            </w:r>
            <w:proofErr w:type="spellEnd"/>
            <w:r w:rsidRPr="00086B7E">
              <w:t xml:space="preserve"> (</w:t>
            </w:r>
            <w:proofErr w:type="spellStart"/>
            <w:r w:rsidRPr="00086B7E">
              <w:t>відображення</w:t>
            </w:r>
            <w:proofErr w:type="spellEnd"/>
            <w:r w:rsidRPr="00086B7E">
              <w:t xml:space="preserve"> в </w:t>
            </w:r>
            <w:proofErr w:type="spellStart"/>
            <w:r w:rsidRPr="00086B7E">
              <w:t>електронному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вигляді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інформації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що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міститься</w:t>
            </w:r>
            <w:proofErr w:type="spellEnd"/>
            <w:r w:rsidRPr="00086B7E">
              <w:t xml:space="preserve"> у </w:t>
            </w:r>
            <w:proofErr w:type="spellStart"/>
            <w:r w:rsidRPr="00086B7E">
              <w:t>свідоцтві</w:t>
            </w:r>
            <w:proofErr w:type="spellEnd"/>
            <w:r w:rsidRPr="00086B7E">
              <w:t xml:space="preserve"> про </w:t>
            </w:r>
            <w:proofErr w:type="spellStart"/>
            <w:r w:rsidRPr="00086B7E">
              <w:t>народження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виготовленому</w:t>
            </w:r>
            <w:proofErr w:type="spellEnd"/>
            <w:r w:rsidRPr="00086B7E">
              <w:t xml:space="preserve"> на </w:t>
            </w:r>
            <w:proofErr w:type="spellStart"/>
            <w:r w:rsidRPr="00086B7E">
              <w:t>паперовому</w:t>
            </w:r>
            <w:proofErr w:type="spellEnd"/>
            <w:r w:rsidRPr="00086B7E">
              <w:t xml:space="preserve"> бланку), </w:t>
            </w:r>
            <w:proofErr w:type="spellStart"/>
            <w:r w:rsidRPr="00086B7E">
              <w:t>що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подається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засобами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Єдиного</w:t>
            </w:r>
            <w:proofErr w:type="spellEnd"/>
            <w:r w:rsidRPr="00086B7E">
              <w:t xml:space="preserve"> державного веб-порталу </w:t>
            </w:r>
            <w:proofErr w:type="spellStart"/>
            <w:r w:rsidRPr="00086B7E">
              <w:t>електронних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послуг</w:t>
            </w:r>
            <w:proofErr w:type="spellEnd"/>
            <w:r w:rsidRPr="00086B7E">
              <w:t xml:space="preserve"> “Портал </w:t>
            </w:r>
            <w:proofErr w:type="spellStart"/>
            <w:r w:rsidRPr="00086B7E">
              <w:t>Дія</w:t>
            </w:r>
            <w:proofErr w:type="spellEnd"/>
            <w:r w:rsidRPr="00086B7E">
              <w:t xml:space="preserve">”. 4. </w:t>
            </w:r>
            <w:proofErr w:type="spellStart"/>
            <w:r w:rsidRPr="00086B7E">
              <w:t>Копія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реєстраційного</w:t>
            </w:r>
            <w:proofErr w:type="spellEnd"/>
            <w:r w:rsidRPr="00086B7E">
              <w:t xml:space="preserve"> номера </w:t>
            </w:r>
            <w:proofErr w:type="spellStart"/>
            <w:r w:rsidRPr="00086B7E">
              <w:t>облікової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картки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платника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податків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серію</w:t>
            </w:r>
            <w:proofErr w:type="spellEnd"/>
            <w:r w:rsidRPr="00086B7E">
              <w:t xml:space="preserve"> (за </w:t>
            </w:r>
            <w:proofErr w:type="spellStart"/>
            <w:r w:rsidRPr="00086B7E">
              <w:t>наявності</w:t>
            </w:r>
            <w:proofErr w:type="spellEnd"/>
            <w:r w:rsidRPr="00086B7E">
              <w:t xml:space="preserve">) та номер паспорта </w:t>
            </w:r>
            <w:proofErr w:type="spellStart"/>
            <w:r w:rsidRPr="00086B7E">
              <w:t>громадянина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України</w:t>
            </w:r>
            <w:proofErr w:type="spellEnd"/>
            <w:r w:rsidRPr="00086B7E">
              <w:t xml:space="preserve"> (для </w:t>
            </w:r>
            <w:proofErr w:type="spellStart"/>
            <w:r w:rsidRPr="00086B7E">
              <w:t>фізичних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осіб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які</w:t>
            </w:r>
            <w:proofErr w:type="spellEnd"/>
            <w:r w:rsidRPr="00086B7E">
              <w:t xml:space="preserve"> через </w:t>
            </w:r>
            <w:proofErr w:type="spellStart"/>
            <w:r w:rsidRPr="00086B7E">
              <w:t>свої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релігійні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переконання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відмовляються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від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прийняття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реєстраційного</w:t>
            </w:r>
            <w:proofErr w:type="spellEnd"/>
            <w:r w:rsidRPr="00086B7E">
              <w:t xml:space="preserve"> номера </w:t>
            </w:r>
            <w:proofErr w:type="spellStart"/>
            <w:r w:rsidRPr="00086B7E">
              <w:t>облікової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картки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платника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податків</w:t>
            </w:r>
            <w:proofErr w:type="spellEnd"/>
            <w:r w:rsidRPr="00086B7E">
              <w:t xml:space="preserve"> та </w:t>
            </w:r>
            <w:proofErr w:type="spellStart"/>
            <w:r w:rsidRPr="00086B7E">
              <w:t>повідомили</w:t>
            </w:r>
            <w:proofErr w:type="spellEnd"/>
            <w:r w:rsidRPr="00086B7E">
              <w:t xml:space="preserve"> про </w:t>
            </w:r>
            <w:proofErr w:type="spellStart"/>
            <w:r w:rsidRPr="00086B7E">
              <w:t>це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відповідний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контролюючий</w:t>
            </w:r>
            <w:proofErr w:type="spellEnd"/>
            <w:r w:rsidRPr="00086B7E">
              <w:t xml:space="preserve"> орган і </w:t>
            </w:r>
            <w:proofErr w:type="spellStart"/>
            <w:r w:rsidRPr="00086B7E">
              <w:t>мають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відмітку</w:t>
            </w:r>
            <w:proofErr w:type="spellEnd"/>
            <w:r w:rsidRPr="00086B7E">
              <w:t xml:space="preserve"> у </w:t>
            </w:r>
            <w:proofErr w:type="spellStart"/>
            <w:r w:rsidRPr="00086B7E">
              <w:t>паспорті</w:t>
            </w:r>
            <w:proofErr w:type="spellEnd"/>
            <w:r w:rsidRPr="00086B7E">
              <w:t xml:space="preserve">)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за </w:t>
            </w:r>
            <w:proofErr w:type="spellStart"/>
            <w:r w:rsidRPr="00086B7E">
              <w:t>технічної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можливості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дані</w:t>
            </w:r>
            <w:proofErr w:type="spellEnd"/>
            <w:r w:rsidRPr="00086B7E">
              <w:t xml:space="preserve"> про </w:t>
            </w:r>
            <w:proofErr w:type="spellStart"/>
            <w:r w:rsidRPr="00086B7E">
              <w:t>реєстраційний</w:t>
            </w:r>
            <w:proofErr w:type="spellEnd"/>
            <w:r w:rsidRPr="00086B7E">
              <w:t xml:space="preserve"> номер </w:t>
            </w:r>
            <w:proofErr w:type="spellStart"/>
            <w:r w:rsidRPr="00086B7E">
              <w:t>облікової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картки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платника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податків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заявника</w:t>
            </w:r>
            <w:proofErr w:type="spellEnd"/>
            <w:r w:rsidRPr="00086B7E">
              <w:t xml:space="preserve"> через </w:t>
            </w:r>
            <w:proofErr w:type="spellStart"/>
            <w:r w:rsidRPr="00086B7E">
              <w:t>засоби</w:t>
            </w:r>
            <w:proofErr w:type="spellEnd"/>
            <w:r w:rsidRPr="00086B7E">
              <w:t xml:space="preserve"> Порталу </w:t>
            </w:r>
            <w:proofErr w:type="spellStart"/>
            <w:r w:rsidRPr="00086B7E">
              <w:t>Дія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дані</w:t>
            </w:r>
            <w:proofErr w:type="spellEnd"/>
            <w:r w:rsidRPr="00086B7E">
              <w:t xml:space="preserve"> про </w:t>
            </w:r>
            <w:proofErr w:type="spellStart"/>
            <w:r w:rsidRPr="00086B7E">
              <w:t>реєстраційний</w:t>
            </w:r>
            <w:proofErr w:type="spellEnd"/>
            <w:r w:rsidRPr="00086B7E">
              <w:t xml:space="preserve"> номер </w:t>
            </w:r>
            <w:proofErr w:type="spellStart"/>
            <w:r w:rsidRPr="00086B7E">
              <w:t>облікової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картки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платника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податків</w:t>
            </w:r>
            <w:proofErr w:type="spellEnd"/>
            <w:r w:rsidRPr="00086B7E">
              <w:t xml:space="preserve"> з Державного </w:t>
            </w:r>
            <w:proofErr w:type="spellStart"/>
            <w:r w:rsidRPr="00086B7E">
              <w:t>реєстру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фізичних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осіб</w:t>
            </w:r>
            <w:proofErr w:type="spellEnd"/>
            <w:r w:rsidRPr="00086B7E">
              <w:t xml:space="preserve"> -</w:t>
            </w:r>
            <w:r>
              <w:rPr>
                <w:lang w:val="uk-UA"/>
              </w:rPr>
              <w:t xml:space="preserve"> </w:t>
            </w:r>
            <w:r w:rsidRPr="00086B7E">
              <w:t xml:space="preserve"> </w:t>
            </w:r>
            <w:proofErr w:type="spellStart"/>
            <w:r w:rsidRPr="00086B7E">
              <w:t>платників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податків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внесені</w:t>
            </w:r>
            <w:proofErr w:type="spellEnd"/>
            <w:r w:rsidRPr="00086B7E">
              <w:t xml:space="preserve"> до паспорта </w:t>
            </w:r>
            <w:proofErr w:type="spellStart"/>
            <w:r w:rsidRPr="00086B7E">
              <w:t>громадянина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України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свідоцтва</w:t>
            </w:r>
            <w:proofErr w:type="spellEnd"/>
            <w:r w:rsidRPr="00086B7E">
              <w:t xml:space="preserve"> про </w:t>
            </w:r>
            <w:proofErr w:type="spellStart"/>
            <w:r w:rsidRPr="00086B7E">
              <w:t>народження</w:t>
            </w:r>
            <w:proofErr w:type="spellEnd"/>
            <w:r w:rsidRPr="00086B7E">
              <w:t xml:space="preserve">. 5. </w:t>
            </w:r>
            <w:proofErr w:type="spellStart"/>
            <w:r w:rsidRPr="00086B7E">
              <w:t>Рішення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районної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районної</w:t>
            </w:r>
            <w:proofErr w:type="spellEnd"/>
            <w:r w:rsidRPr="00086B7E">
              <w:t xml:space="preserve"> у мм. </w:t>
            </w:r>
            <w:proofErr w:type="spellStart"/>
            <w:r w:rsidRPr="00086B7E">
              <w:t>Києві</w:t>
            </w:r>
            <w:proofErr w:type="spellEnd"/>
            <w:r w:rsidRPr="00086B7E">
              <w:t xml:space="preserve"> та </w:t>
            </w:r>
            <w:proofErr w:type="spellStart"/>
            <w:r w:rsidRPr="00086B7E">
              <w:t>Севастополі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держадміністрації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виконавчого</w:t>
            </w:r>
            <w:proofErr w:type="spellEnd"/>
            <w:r w:rsidRPr="00086B7E">
              <w:t xml:space="preserve"> органу </w:t>
            </w:r>
            <w:proofErr w:type="spellStart"/>
            <w:r w:rsidRPr="00086B7E">
              <w:t>сільської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селищної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міської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районної</w:t>
            </w:r>
            <w:proofErr w:type="spellEnd"/>
            <w:r w:rsidRPr="00086B7E">
              <w:t xml:space="preserve"> у </w:t>
            </w:r>
            <w:proofErr w:type="spellStart"/>
            <w:r w:rsidRPr="00086B7E">
              <w:t>місті</w:t>
            </w:r>
            <w:proofErr w:type="spellEnd"/>
            <w:r w:rsidRPr="00086B7E">
              <w:t xml:space="preserve"> ради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суду про </w:t>
            </w:r>
            <w:proofErr w:type="spellStart"/>
            <w:r w:rsidRPr="00086B7E">
              <w:t>встановлення</w:t>
            </w:r>
            <w:proofErr w:type="spellEnd"/>
            <w:r w:rsidRPr="00086B7E">
              <w:t xml:space="preserve"> над </w:t>
            </w:r>
            <w:proofErr w:type="spellStart"/>
            <w:r w:rsidRPr="00086B7E">
              <w:t>дитиною</w:t>
            </w:r>
            <w:proofErr w:type="spellEnd"/>
            <w:r w:rsidRPr="00086B7E">
              <w:t xml:space="preserve">-сиротою, </w:t>
            </w:r>
            <w:proofErr w:type="spellStart"/>
            <w:r w:rsidRPr="00086B7E">
              <w:t>дитиною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позбавленою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батьківського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піклування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опіки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піклування</w:t>
            </w:r>
            <w:proofErr w:type="spellEnd"/>
            <w:r w:rsidRPr="00086B7E">
              <w:t xml:space="preserve"> (в </w:t>
            </w:r>
            <w:proofErr w:type="spellStart"/>
            <w:r w:rsidRPr="00086B7E">
              <w:t>разі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здійснення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опіки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піклування</w:t>
            </w:r>
            <w:proofErr w:type="spellEnd"/>
            <w:r w:rsidRPr="00086B7E">
              <w:t xml:space="preserve"> над </w:t>
            </w:r>
            <w:proofErr w:type="spellStart"/>
            <w:r w:rsidRPr="00086B7E">
              <w:t>дітьми</w:t>
            </w:r>
            <w:proofErr w:type="spellEnd"/>
            <w:r w:rsidRPr="00086B7E">
              <w:t xml:space="preserve">), про </w:t>
            </w:r>
            <w:proofErr w:type="spellStart"/>
            <w:r w:rsidRPr="00086B7E">
              <w:t>влаштування</w:t>
            </w:r>
            <w:proofErr w:type="spellEnd"/>
            <w:r w:rsidRPr="00086B7E">
              <w:t xml:space="preserve"> таких </w:t>
            </w:r>
            <w:proofErr w:type="spellStart"/>
            <w:r w:rsidRPr="00086B7E">
              <w:t>дітей</w:t>
            </w:r>
            <w:proofErr w:type="spellEnd"/>
            <w:r w:rsidRPr="00086B7E">
              <w:t xml:space="preserve"> на </w:t>
            </w:r>
            <w:proofErr w:type="spellStart"/>
            <w:r w:rsidRPr="00086B7E">
              <w:t>цілодобове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перебування</w:t>
            </w:r>
            <w:proofErr w:type="spellEnd"/>
            <w:r w:rsidRPr="00086B7E">
              <w:t xml:space="preserve"> до </w:t>
            </w:r>
            <w:proofErr w:type="spellStart"/>
            <w:r w:rsidRPr="00086B7E">
              <w:t>закладів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різних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типів</w:t>
            </w:r>
            <w:proofErr w:type="spellEnd"/>
            <w:r w:rsidRPr="00086B7E">
              <w:t xml:space="preserve">, форм </w:t>
            </w:r>
            <w:proofErr w:type="spellStart"/>
            <w:r w:rsidRPr="00086B7E">
              <w:t>власності</w:t>
            </w:r>
            <w:proofErr w:type="spellEnd"/>
            <w:r w:rsidRPr="00086B7E">
              <w:t xml:space="preserve"> та </w:t>
            </w:r>
            <w:proofErr w:type="spellStart"/>
            <w:r w:rsidRPr="00086B7E">
              <w:t>підпорядкування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рішення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районної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районної</w:t>
            </w:r>
            <w:proofErr w:type="spellEnd"/>
            <w:r w:rsidRPr="00086B7E">
              <w:t xml:space="preserve"> у мм. </w:t>
            </w:r>
            <w:proofErr w:type="spellStart"/>
            <w:r w:rsidRPr="00086B7E">
              <w:t>Києві</w:t>
            </w:r>
            <w:proofErr w:type="spellEnd"/>
            <w:r w:rsidRPr="00086B7E">
              <w:t xml:space="preserve"> та </w:t>
            </w:r>
            <w:proofErr w:type="spellStart"/>
            <w:r w:rsidRPr="00086B7E">
              <w:t>Севастополі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держадміністрації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виконавчого</w:t>
            </w:r>
            <w:proofErr w:type="spellEnd"/>
            <w:r w:rsidRPr="00086B7E">
              <w:t xml:space="preserve"> органу </w:t>
            </w:r>
            <w:proofErr w:type="spellStart"/>
            <w:r w:rsidRPr="00086B7E">
              <w:t>міської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районної</w:t>
            </w:r>
            <w:proofErr w:type="spellEnd"/>
            <w:r w:rsidRPr="00086B7E">
              <w:t xml:space="preserve"> у </w:t>
            </w:r>
            <w:proofErr w:type="spellStart"/>
            <w:r w:rsidRPr="00086B7E">
              <w:t>місті</w:t>
            </w:r>
            <w:proofErr w:type="spellEnd"/>
            <w:r w:rsidRPr="00086B7E">
              <w:t xml:space="preserve"> ради про </w:t>
            </w:r>
            <w:proofErr w:type="spellStart"/>
            <w:r w:rsidRPr="00086B7E">
              <w:t>влаштування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дитини</w:t>
            </w:r>
            <w:proofErr w:type="spellEnd"/>
            <w:r w:rsidRPr="00086B7E">
              <w:t xml:space="preserve">-сироти, </w:t>
            </w:r>
            <w:proofErr w:type="spellStart"/>
            <w:r w:rsidRPr="00086B7E">
              <w:t>дитини</w:t>
            </w:r>
            <w:proofErr w:type="spellEnd"/>
            <w:r w:rsidRPr="00086B7E">
              <w:t xml:space="preserve">, </w:t>
            </w:r>
            <w:proofErr w:type="spellStart"/>
            <w:r w:rsidRPr="00086B7E">
              <w:t>позбавленої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батьківського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піклування</w:t>
            </w:r>
            <w:proofErr w:type="spellEnd"/>
            <w:r w:rsidRPr="00086B7E">
              <w:t xml:space="preserve">, в </w:t>
            </w:r>
            <w:proofErr w:type="spellStart"/>
            <w:r w:rsidRPr="00086B7E">
              <w:t>прийомну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сім’ю</w:t>
            </w:r>
            <w:proofErr w:type="spellEnd"/>
            <w:r w:rsidRPr="00086B7E">
              <w:t xml:space="preserve">, дитячий </w:t>
            </w:r>
            <w:proofErr w:type="spellStart"/>
            <w:r w:rsidRPr="00086B7E">
              <w:t>будинок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сімейного</w:t>
            </w:r>
            <w:proofErr w:type="spellEnd"/>
            <w:r w:rsidRPr="00086B7E">
              <w:t xml:space="preserve"> типу. 6. </w:t>
            </w:r>
            <w:proofErr w:type="spellStart"/>
            <w:r w:rsidRPr="00086B7E">
              <w:t>Копія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довідки</w:t>
            </w:r>
            <w:proofErr w:type="spellEnd"/>
            <w:r w:rsidRPr="00086B7E">
              <w:t xml:space="preserve"> медико-</w:t>
            </w:r>
            <w:proofErr w:type="spellStart"/>
            <w:r w:rsidRPr="00086B7E">
              <w:t>соціальної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експертної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комісії</w:t>
            </w:r>
            <w:proofErr w:type="spellEnd"/>
            <w:r w:rsidRPr="00086B7E">
              <w:t xml:space="preserve"> про </w:t>
            </w:r>
            <w:proofErr w:type="spellStart"/>
            <w:r w:rsidRPr="00086B7E">
              <w:t>групу</w:t>
            </w:r>
            <w:proofErr w:type="spellEnd"/>
            <w:r w:rsidRPr="00086B7E">
              <w:t xml:space="preserve"> і причину </w:t>
            </w:r>
            <w:proofErr w:type="spellStart"/>
            <w:r w:rsidRPr="00086B7E">
              <w:t>інвалідності</w:t>
            </w:r>
            <w:proofErr w:type="spellEnd"/>
            <w:r w:rsidRPr="00086B7E">
              <w:t xml:space="preserve"> (особам </w:t>
            </w:r>
            <w:proofErr w:type="spellStart"/>
            <w:r w:rsidRPr="00086B7E">
              <w:t>віком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від</w:t>
            </w:r>
            <w:proofErr w:type="spellEnd"/>
            <w:r w:rsidRPr="00086B7E">
              <w:t xml:space="preserve"> 18 </w:t>
            </w:r>
            <w:proofErr w:type="spellStart"/>
            <w:r w:rsidRPr="00086B7E">
              <w:t>років</w:t>
            </w:r>
            <w:proofErr w:type="spellEnd"/>
            <w:r w:rsidRPr="00086B7E">
              <w:t xml:space="preserve">)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копію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висновку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лікарсько-консультативної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комісії</w:t>
            </w:r>
            <w:proofErr w:type="spellEnd"/>
            <w:r w:rsidRPr="00086B7E">
              <w:t xml:space="preserve"> закладу </w:t>
            </w:r>
            <w:proofErr w:type="spellStart"/>
            <w:r w:rsidRPr="00086B7E">
              <w:t>охорони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здоров’я</w:t>
            </w:r>
            <w:proofErr w:type="spellEnd"/>
            <w:r w:rsidRPr="00086B7E">
              <w:t xml:space="preserve"> про </w:t>
            </w:r>
            <w:proofErr w:type="spellStart"/>
            <w:r w:rsidRPr="00086B7E">
              <w:t>встановлення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категорії</w:t>
            </w:r>
            <w:proofErr w:type="spellEnd"/>
            <w:r w:rsidRPr="00086B7E">
              <w:t xml:space="preserve"> “</w:t>
            </w:r>
            <w:proofErr w:type="spellStart"/>
            <w:r w:rsidRPr="00086B7E">
              <w:t>дитина</w:t>
            </w:r>
            <w:proofErr w:type="spellEnd"/>
            <w:r w:rsidRPr="00086B7E">
              <w:t xml:space="preserve"> з </w:t>
            </w:r>
            <w:proofErr w:type="spellStart"/>
            <w:r w:rsidRPr="00086B7E">
              <w:t>інвалідністю</w:t>
            </w:r>
            <w:proofErr w:type="spellEnd"/>
            <w:r w:rsidRPr="00086B7E">
              <w:t>” (</w:t>
            </w:r>
            <w:proofErr w:type="spellStart"/>
            <w:r w:rsidRPr="00086B7E">
              <w:t>дітям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віком</w:t>
            </w:r>
            <w:proofErr w:type="spellEnd"/>
            <w:r w:rsidRPr="00086B7E">
              <w:t xml:space="preserve"> до 18 </w:t>
            </w:r>
            <w:proofErr w:type="spellStart"/>
            <w:r w:rsidRPr="00086B7E">
              <w:t>років</w:t>
            </w:r>
            <w:proofErr w:type="spellEnd"/>
            <w:r w:rsidRPr="00086B7E">
              <w:t>).</w:t>
            </w:r>
          </w:p>
        </w:tc>
      </w:tr>
      <w:tr w:rsidR="000552D2" w:rsidTr="0087372C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87372C" w:rsidP="0087372C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466018">
              <w:rPr>
                <w:color w:val="000000"/>
              </w:rPr>
              <w:t>Заява</w:t>
            </w:r>
            <w:proofErr w:type="spellEnd"/>
            <w:r w:rsidRPr="00466018">
              <w:rPr>
                <w:color w:val="000000"/>
              </w:rPr>
              <w:t xml:space="preserve"> та </w:t>
            </w:r>
            <w:proofErr w:type="spellStart"/>
            <w:r w:rsidRPr="00466018">
              <w:rPr>
                <w:color w:val="000000"/>
              </w:rPr>
              <w:t>документи</w:t>
            </w:r>
            <w:proofErr w:type="spellEnd"/>
            <w:r w:rsidRPr="00466018">
              <w:rPr>
                <w:color w:val="000000"/>
              </w:rPr>
              <w:t xml:space="preserve"> </w:t>
            </w:r>
            <w:proofErr w:type="spellStart"/>
            <w:r w:rsidRPr="00466018">
              <w:rPr>
                <w:color w:val="000000"/>
              </w:rPr>
              <w:t>подаються</w:t>
            </w:r>
            <w:proofErr w:type="spellEnd"/>
            <w:r w:rsidRPr="00466018">
              <w:rPr>
                <w:color w:val="000000"/>
              </w:rPr>
              <w:t xml:space="preserve"> </w:t>
            </w:r>
            <w:proofErr w:type="spellStart"/>
            <w:r w:rsidRPr="00466018">
              <w:rPr>
                <w:color w:val="000000"/>
              </w:rPr>
              <w:t>заявником</w:t>
            </w:r>
            <w:proofErr w:type="spellEnd"/>
            <w:r w:rsidRPr="00466018">
              <w:rPr>
                <w:color w:val="000000"/>
              </w:rPr>
              <w:t xml:space="preserve"> </w:t>
            </w:r>
            <w:proofErr w:type="spellStart"/>
            <w:r w:rsidRPr="00466018">
              <w:rPr>
                <w:color w:val="000000"/>
              </w:rPr>
              <w:t>особисто</w:t>
            </w:r>
            <w:proofErr w:type="spellEnd"/>
          </w:p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Pr="00086B7E" w:rsidRDefault="0087372C" w:rsidP="0087372C">
            <w:pPr>
              <w:shd w:val="clear" w:color="auto" w:fill="FFFFFF"/>
            </w:pPr>
            <w:r>
              <w:rPr>
                <w:lang w:val="uk-UA"/>
              </w:rPr>
              <w:t xml:space="preserve">     </w:t>
            </w:r>
            <w:r w:rsidRPr="00086B7E">
              <w:t xml:space="preserve">1.У </w:t>
            </w:r>
            <w:proofErr w:type="spellStart"/>
            <w:r w:rsidRPr="00086B7E">
              <w:t>місячний</w:t>
            </w:r>
            <w:proofErr w:type="spellEnd"/>
            <w:r w:rsidRPr="00086B7E">
              <w:t xml:space="preserve"> строк </w:t>
            </w:r>
          </w:p>
          <w:p w:rsidR="000552D2" w:rsidRDefault="0087372C" w:rsidP="0087372C">
            <w:pPr>
              <w:ind w:firstLine="284"/>
              <w:jc w:val="both"/>
              <w:rPr>
                <w:lang w:val="uk-UA"/>
              </w:rPr>
            </w:pPr>
            <w:r w:rsidRPr="00086B7E">
              <w:t xml:space="preserve">2.Протягом семи </w:t>
            </w:r>
            <w:proofErr w:type="spellStart"/>
            <w:r w:rsidRPr="00086B7E">
              <w:t>робочих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днів</w:t>
            </w:r>
            <w:proofErr w:type="spellEnd"/>
            <w:r w:rsidRPr="00086B7E">
              <w:t xml:space="preserve"> - </w:t>
            </w:r>
            <w:proofErr w:type="spellStart"/>
            <w:r w:rsidRPr="00086B7E">
              <w:t>відмова</w:t>
            </w:r>
            <w:proofErr w:type="spellEnd"/>
            <w:r w:rsidRPr="00086B7E">
              <w:t xml:space="preserve"> у </w:t>
            </w:r>
            <w:proofErr w:type="spellStart"/>
            <w:r w:rsidRPr="00086B7E">
              <w:t>призначенні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компенсації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0552D2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Pr="00086B7E" w:rsidRDefault="0087372C" w:rsidP="0087372C">
            <w:pPr>
              <w:shd w:val="clear" w:color="auto" w:fill="FFFFFF"/>
              <w:jc w:val="both"/>
            </w:pPr>
            <w:r>
              <w:rPr>
                <w:lang w:val="uk-UA"/>
              </w:rPr>
              <w:t xml:space="preserve">     </w:t>
            </w:r>
            <w:r w:rsidRPr="00086B7E">
              <w:t xml:space="preserve">1.Документи </w:t>
            </w:r>
            <w:proofErr w:type="spellStart"/>
            <w:r w:rsidRPr="00086B7E">
              <w:t>подані</w:t>
            </w:r>
            <w:proofErr w:type="spellEnd"/>
            <w:r w:rsidRPr="00086B7E">
              <w:t xml:space="preserve"> не в </w:t>
            </w:r>
            <w:proofErr w:type="spellStart"/>
            <w:r w:rsidRPr="00086B7E">
              <w:t>повному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обсязі</w:t>
            </w:r>
            <w:proofErr w:type="spellEnd"/>
            <w:r w:rsidRPr="00086B7E">
              <w:t xml:space="preserve">. </w:t>
            </w:r>
          </w:p>
          <w:p w:rsidR="0087372C" w:rsidRPr="00086B7E" w:rsidRDefault="0087372C" w:rsidP="0087372C">
            <w:pPr>
              <w:shd w:val="clear" w:color="auto" w:fill="FFFFFF"/>
              <w:jc w:val="both"/>
            </w:pPr>
            <w:r>
              <w:rPr>
                <w:lang w:val="uk-UA"/>
              </w:rPr>
              <w:t xml:space="preserve">     </w:t>
            </w:r>
            <w:r w:rsidRPr="00086B7E">
              <w:t xml:space="preserve">2.Недостовірна </w:t>
            </w:r>
            <w:proofErr w:type="spellStart"/>
            <w:r w:rsidRPr="00086B7E">
              <w:t>інформація</w:t>
            </w:r>
            <w:proofErr w:type="spellEnd"/>
            <w:r w:rsidRPr="00086B7E">
              <w:t xml:space="preserve"> в документах</w:t>
            </w:r>
          </w:p>
          <w:p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87372C" w:rsidRPr="00B14A2B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Default="0087372C" w:rsidP="0087372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Default="0087372C" w:rsidP="0087372C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Pr="0087372C" w:rsidRDefault="0087372C" w:rsidP="0087372C">
            <w:pPr>
              <w:shd w:val="clear" w:color="auto" w:fill="FFFFFF"/>
              <w:rPr>
                <w:lang w:val="uk-UA"/>
              </w:rPr>
            </w:pPr>
            <w:r w:rsidRPr="0087372C">
              <w:rPr>
                <w:lang w:val="uk-UA"/>
              </w:rPr>
              <w:t>Рішення управління соціальної політики про призначення одноразової компенсації особам з інвалідністю та дітям з інвалідністю, постраждалим внаслідок дії вибухонебезпечних предметів або рішення про відмову в призначенні компенсації</w:t>
            </w:r>
          </w:p>
        </w:tc>
      </w:tr>
      <w:tr w:rsidR="0087372C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Default="0087372C" w:rsidP="0087372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Default="0087372C" w:rsidP="0087372C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Default="0087372C" w:rsidP="0087372C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086B7E">
              <w:t>Постраждалі</w:t>
            </w:r>
            <w:proofErr w:type="spellEnd"/>
            <w:r w:rsidRPr="00086B7E">
              <w:t xml:space="preserve"> особи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їх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законні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представники</w:t>
            </w:r>
            <w:proofErr w:type="spellEnd"/>
            <w:r w:rsidRPr="00086B7E">
              <w:t xml:space="preserve"> в </w:t>
            </w:r>
            <w:proofErr w:type="spellStart"/>
            <w:r w:rsidRPr="00086B7E">
              <w:t>управлінні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праці</w:t>
            </w:r>
            <w:proofErr w:type="spellEnd"/>
            <w:r w:rsidRPr="00086B7E">
              <w:t xml:space="preserve"> та </w:t>
            </w:r>
            <w:proofErr w:type="spellStart"/>
            <w:r w:rsidRPr="00086B7E">
              <w:t>соціального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захисту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населення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Покровської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міської</w:t>
            </w:r>
            <w:proofErr w:type="spellEnd"/>
            <w:r w:rsidRPr="00086B7E">
              <w:t xml:space="preserve"> ради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поштовим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відправленням</w:t>
            </w:r>
            <w:proofErr w:type="spellEnd"/>
            <w:r w:rsidRPr="00086B7E">
              <w:t xml:space="preserve"> на </w:t>
            </w:r>
            <w:proofErr w:type="spellStart"/>
            <w:r w:rsidRPr="00086B7E">
              <w:t>вказану</w:t>
            </w:r>
            <w:proofErr w:type="spellEnd"/>
            <w:r w:rsidRPr="00086B7E">
              <w:t xml:space="preserve"> при </w:t>
            </w:r>
            <w:proofErr w:type="spellStart"/>
            <w:r w:rsidRPr="00086B7E">
              <w:t>поданні</w:t>
            </w:r>
            <w:proofErr w:type="spellEnd"/>
            <w:r w:rsidRPr="00086B7E">
              <w:t xml:space="preserve"> заяви адресу (</w:t>
            </w:r>
            <w:proofErr w:type="spellStart"/>
            <w:r w:rsidRPr="00086B7E">
              <w:t>рекомендованим</w:t>
            </w:r>
            <w:proofErr w:type="spellEnd"/>
            <w:r w:rsidRPr="00086B7E">
              <w:t xml:space="preserve"> листом).</w:t>
            </w:r>
          </w:p>
        </w:tc>
      </w:tr>
      <w:tr w:rsidR="0087372C" w:rsidRPr="00B14A2B" w:rsidTr="0087372C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Default="0087372C" w:rsidP="0087372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Default="0087372C" w:rsidP="0087372C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C" w:rsidRDefault="0087372C" w:rsidP="0087372C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87372C" w:rsidRDefault="0087372C" w:rsidP="0087372C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87372C" w:rsidRDefault="0087372C" w:rsidP="0087372C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7372C" w:rsidRDefault="0087372C" w:rsidP="0087372C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87372C" w:rsidRDefault="0087372C" w:rsidP="0087372C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87372C" w:rsidRDefault="0087372C" w:rsidP="0087372C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87372C" w:rsidRDefault="0087372C" w:rsidP="0087372C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4" w:name="_Hlk157156100"/>
            <w:r>
              <w:rPr>
                <w:lang w:val="uk-UA"/>
              </w:rPr>
              <w:t xml:space="preserve">подання заяви </w:t>
            </w:r>
            <w:bookmarkEnd w:id="4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lastRenderedPageBreak/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31D" w:rsidRDefault="0034731D">
      <w:r>
        <w:separator/>
      </w:r>
    </w:p>
  </w:endnote>
  <w:endnote w:type="continuationSeparator" w:id="0">
    <w:p w:rsidR="0034731D" w:rsidRDefault="00347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31D" w:rsidRDefault="0034731D">
      <w:r>
        <w:separator/>
      </w:r>
    </w:p>
  </w:footnote>
  <w:footnote w:type="continuationSeparator" w:id="0">
    <w:p w:rsidR="0034731D" w:rsidRDefault="00347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D577FD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D577FD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211538"/>
    <w:rsid w:val="0034731D"/>
    <w:rsid w:val="00645EF6"/>
    <w:rsid w:val="00800083"/>
    <w:rsid w:val="0087372C"/>
    <w:rsid w:val="00A20827"/>
    <w:rsid w:val="00B14A2B"/>
    <w:rsid w:val="00D5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11</cp:revision>
  <cp:lastPrinted>2024-01-30T09:47:00Z</cp:lastPrinted>
  <dcterms:created xsi:type="dcterms:W3CDTF">2024-03-04T11:18:00Z</dcterms:created>
  <dcterms:modified xsi:type="dcterms:W3CDTF">2024-04-25T11:49:00Z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