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6FA2013F" w:rsidR="000552D2" w:rsidRDefault="00193D01">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5083EFF2" w14:textId="020B00DB" w:rsidR="00354A40" w:rsidRDefault="00354A40" w:rsidP="00354A40">
      <w:pPr>
        <w:jc w:val="center"/>
        <w:rPr>
          <w:lang w:eastAsia="uk-UA"/>
        </w:rPr>
      </w:pPr>
      <w:r>
        <w:rPr>
          <w:lang w:eastAsia="uk-UA"/>
        </w:rPr>
        <w:t>ІНФОРМАЦІЙНА КАРТКА АДМІНІСТРАТИВНОЇ ПОСЛУГИ №08-</w:t>
      </w:r>
      <w:r w:rsidR="00EA4CA3">
        <w:rPr>
          <w:lang w:val="uk-UA" w:eastAsia="uk-UA"/>
        </w:rPr>
        <w:t>79</w:t>
      </w:r>
      <w:r>
        <w:rPr>
          <w:lang w:eastAsia="uk-UA"/>
        </w:rPr>
        <w:t>.1</w:t>
      </w:r>
    </w:p>
    <w:p w14:paraId="7098F1F3" w14:textId="77777777" w:rsidR="00354A40" w:rsidRDefault="00354A40" w:rsidP="00354A40">
      <w:pPr>
        <w:jc w:val="center"/>
        <w:rPr>
          <w:lang w:eastAsia="uk-UA"/>
        </w:rPr>
      </w:pPr>
    </w:p>
    <w:p w14:paraId="5EE10E56" w14:textId="0826799E" w:rsidR="00EA4CA3" w:rsidRPr="00C54335" w:rsidRDefault="00EA4CA3" w:rsidP="00EA4CA3">
      <w:pPr>
        <w:jc w:val="center"/>
        <w:rPr>
          <w:b/>
          <w:bCs/>
          <w:caps/>
          <w:lang w:eastAsia="uk-UA"/>
        </w:rPr>
      </w:pPr>
      <w:bookmarkStart w:id="2" w:name="_Hlk163569161"/>
      <w:r w:rsidRPr="006D04F8">
        <w:rPr>
          <w:b/>
          <w:bCs/>
          <w:caps/>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w:t>
      </w:r>
      <w:r w:rsidRPr="006D04F8">
        <w:rPr>
          <w:bCs/>
          <w:caps/>
          <w:lang w:eastAsia="uk-UA"/>
        </w:rPr>
        <w:t xml:space="preserve"> </w:t>
      </w:r>
      <w:r w:rsidRPr="006D04F8">
        <w:rPr>
          <w:b/>
          <w:bCs/>
          <w:caps/>
          <w:lang w:eastAsia="uk-UA"/>
        </w:rPr>
        <w:t>особам</w:t>
      </w:r>
      <w:r>
        <w:rPr>
          <w:b/>
          <w:bCs/>
          <w:caps/>
          <w:lang w:eastAsia="uk-UA"/>
        </w:rPr>
        <w:t xml:space="preserve"> </w:t>
      </w:r>
    </w:p>
    <w:bookmarkEnd w:id="2"/>
    <w:p w14:paraId="6422B7C7" w14:textId="77777777" w:rsidR="006E332E" w:rsidRPr="00EA4CA3" w:rsidRDefault="006E332E">
      <w:pPr>
        <w:jc w:val="center"/>
        <w:rPr>
          <w:b/>
          <w:sz w:val="26"/>
          <w:szCs w:val="26"/>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72EA9F1E"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EA4CA3">
        <w:rPr>
          <w:bCs/>
          <w:sz w:val="26"/>
          <w:szCs w:val="26"/>
          <w:u w:val="single"/>
          <w:lang w:val="uk-UA"/>
        </w:rPr>
        <w:t>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3" w:name="_Hlk157529416"/>
      <w:bookmarkEnd w:id="3"/>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193D01"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193D01"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38106E79" w:rsidR="003E4D46" w:rsidRPr="005B0862" w:rsidRDefault="003E4D46" w:rsidP="003E4D46">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Pr>
                <w:lang w:val="uk-UA"/>
              </w:rPr>
              <w:t>«</w:t>
            </w:r>
            <w:r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Pr>
                <w:shd w:val="clear" w:color="auto" w:fill="FFFFFF"/>
                <w:lang w:val="uk-UA"/>
              </w:rPr>
              <w:t>» із змінами</w:t>
            </w:r>
            <w:r w:rsidR="00CD2CC8">
              <w:rPr>
                <w:shd w:val="clear" w:color="auto" w:fill="FFFFFF"/>
                <w:lang w:val="uk-UA"/>
              </w:rPr>
              <w:t>.</w:t>
            </w: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4A0E4F0" w:rsidR="003E4D46" w:rsidRDefault="00D5717A" w:rsidP="003E4D46">
            <w:pPr>
              <w:ind w:firstLine="284"/>
              <w:jc w:val="both"/>
              <w:rPr>
                <w:lang w:val="uk-UA"/>
              </w:rPr>
            </w:pPr>
            <w:r>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193D01"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89B5D4" w14:textId="5F5AD152" w:rsidR="0075114E" w:rsidRPr="00EF332E" w:rsidRDefault="00FA4057"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D1216">
              <w:rPr>
                <w:lang w:val="uk-UA"/>
              </w:rPr>
              <w:t xml:space="preserve">      </w:t>
            </w:r>
            <w:r w:rsidR="0075114E" w:rsidRPr="0075114E">
              <w:rPr>
                <w:lang w:val="uk-UA"/>
              </w:rPr>
              <w:t xml:space="preserve">Заява </w:t>
            </w:r>
            <w:r w:rsidR="00E95330" w:rsidRPr="00E95330">
              <w:rPr>
                <w:lang w:val="uk-UA"/>
              </w:rPr>
              <w:t xml:space="preserve"> особи з інвалідністю внаслідок війни та прирівняної до неї особи про виплату грошової компенсації вартості проїзду до санаторно-курортного закладу і назад</w:t>
            </w:r>
            <w:r w:rsidR="0075114E" w:rsidRPr="0075114E">
              <w:rPr>
                <w:lang w:val="uk-UA"/>
              </w:rPr>
              <w:t>;</w:t>
            </w:r>
            <w:r w:rsidR="0075114E">
              <w:rPr>
                <w:lang w:val="uk-UA"/>
              </w:rPr>
              <w:t xml:space="preserve"> </w:t>
            </w:r>
            <w:r w:rsidR="0075114E" w:rsidRPr="0075114E">
              <w:rPr>
                <w:lang w:val="uk-UA"/>
              </w:rPr>
              <w:t>проїзні квитки, що засвідчують проїзд до санаторно-курортного закладу і назад;</w:t>
            </w:r>
            <w:r w:rsidR="00E95330">
              <w:rPr>
                <w:lang w:val="uk-UA"/>
              </w:rPr>
              <w:t xml:space="preserve"> </w:t>
            </w:r>
            <w:r w:rsidR="0075114E" w:rsidRPr="0075114E">
              <w:rPr>
                <w:lang w:val="uk-UA"/>
              </w:rPr>
              <w:t>документ, що засвідчує проходження особою з інвалідністю санаторно-курортного лікування;</w:t>
            </w:r>
            <w:r w:rsidR="0075114E">
              <w:rPr>
                <w:lang w:val="uk-UA"/>
              </w:rPr>
              <w:t xml:space="preserve"> </w:t>
            </w:r>
            <w:r w:rsidR="0075114E" w:rsidRPr="0075114E">
              <w:rPr>
                <w:lang w:val="uk-UA"/>
              </w:rPr>
              <w:t>посвідчення особи з інвалідністю</w:t>
            </w:r>
            <w:r w:rsidR="00E95330">
              <w:rPr>
                <w:lang w:val="uk-UA"/>
              </w:rPr>
              <w:t xml:space="preserve"> внаслідок війни</w:t>
            </w:r>
            <w:r w:rsidR="0075114E" w:rsidRPr="0075114E">
              <w:rPr>
                <w:lang w:val="uk-UA"/>
              </w:rPr>
              <w:t>, що підтверджує належність до даної категорії осіб;</w:t>
            </w:r>
            <w:r w:rsidR="0075114E">
              <w:rPr>
                <w:lang w:val="uk-UA"/>
              </w:rPr>
              <w:t xml:space="preserve"> </w:t>
            </w:r>
            <w:r w:rsidR="00EF332E" w:rsidRPr="00EF332E">
              <w:rPr>
                <w:shd w:val="clear" w:color="auto" w:fill="FFFFFF"/>
                <w:lang w:val="uk-UA"/>
              </w:rPr>
              <w:t>копія паспорта громадянина України</w:t>
            </w:r>
            <w:r w:rsidR="0075114E" w:rsidRPr="00EF332E">
              <w:rPr>
                <w:lang w:val="uk-UA"/>
              </w:rPr>
              <w:t xml:space="preserve">, </w:t>
            </w:r>
            <w:r w:rsidR="00EF332E" w:rsidRPr="00EF332E">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F23D33">
              <w:rPr>
                <w:shd w:val="clear" w:color="auto" w:fill="FFFFFF"/>
                <w:lang w:val="uk-UA"/>
              </w:rPr>
              <w:t xml:space="preserve">, </w:t>
            </w:r>
            <w:r w:rsidR="00F23D33" w:rsidRPr="004F65A3">
              <w:rPr>
                <w:lang w:val="uk-UA" w:eastAsia="uk-UA"/>
              </w:rPr>
              <w:t xml:space="preserve"> р</w:t>
            </w:r>
            <w:r w:rsidR="00F23D33" w:rsidRPr="004F65A3">
              <w:rPr>
                <w:lang w:val="uk-UA"/>
              </w:rPr>
              <w:t>еквізити банківської установи та особовий рахунок отримувача</w:t>
            </w:r>
            <w:r w:rsidR="00F23D33">
              <w:rPr>
                <w:lang w:val="uk-UA"/>
              </w:rPr>
              <w:t>.</w:t>
            </w:r>
          </w:p>
          <w:p w14:paraId="7B2654BA" w14:textId="5AA3732F" w:rsidR="00FE07DA" w:rsidRPr="006C6282" w:rsidRDefault="00FE07DA" w:rsidP="0075114E">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4" w:name="n317"/>
            <w:bookmarkEnd w:id="4"/>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5" w:name="n318"/>
            <w:bookmarkEnd w:id="5"/>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6" w:name="n319"/>
            <w:bookmarkEnd w:id="6"/>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7" w:name="n320"/>
            <w:bookmarkEnd w:id="7"/>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8" w:name="n321"/>
            <w:bookmarkEnd w:id="8"/>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41F61D7D" w:rsidR="00EF12B4" w:rsidRPr="00EF12B4" w:rsidRDefault="00FE07DA" w:rsidP="00EF12B4">
            <w:pPr>
              <w:rPr>
                <w:caps/>
                <w:lang w:val="uk-UA"/>
              </w:rPr>
            </w:pPr>
            <w:r w:rsidRPr="00EF12B4">
              <w:rPr>
                <w:lang w:val="uk-UA"/>
              </w:rPr>
              <w:t>1. </w:t>
            </w:r>
            <w:r w:rsidR="00032042">
              <w:rPr>
                <w:lang w:val="uk-UA"/>
              </w:rPr>
              <w:t>В</w:t>
            </w:r>
            <w:r w:rsidR="00032042" w:rsidRPr="0075114E">
              <w:rPr>
                <w:lang w:val="uk-UA"/>
              </w:rPr>
              <w:t>иплат</w:t>
            </w:r>
            <w:r w:rsidR="00032042">
              <w:rPr>
                <w:lang w:val="uk-UA"/>
              </w:rPr>
              <w:t>а</w:t>
            </w:r>
            <w:r w:rsidR="00032042" w:rsidRPr="0075114E">
              <w:rPr>
                <w:lang w:val="uk-UA"/>
              </w:rPr>
              <w:t xml:space="preserve"> грошової компенсації вартості проїзду до санаторно-курортного закладу  і  назад</w:t>
            </w:r>
            <w:r w:rsidR="00531F51">
              <w:rPr>
                <w:lang w:val="uk-UA"/>
              </w:rPr>
              <w:t>.</w:t>
            </w:r>
          </w:p>
          <w:p w14:paraId="6279614C" w14:textId="1005A22E" w:rsidR="00FE07DA" w:rsidRPr="00EF12B4" w:rsidRDefault="00FE07DA" w:rsidP="00FE07DA">
            <w:pPr>
              <w:ind w:firstLine="284"/>
              <w:jc w:val="both"/>
              <w:rPr>
                <w:lang w:val="uk-UA"/>
              </w:rPr>
            </w:pPr>
          </w:p>
          <w:p w14:paraId="5D7EEA6D" w14:textId="1051458C"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 xml:space="preserve">виплату грошової компенсації </w:t>
            </w:r>
            <w:r w:rsidR="00032042" w:rsidRPr="0075114E">
              <w:rPr>
                <w:lang w:val="uk-UA"/>
              </w:rPr>
              <w:t xml:space="preserve">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032042">
              <w:rPr>
                <w:lang w:val="uk-UA"/>
              </w:rPr>
              <w:t xml:space="preserve"> </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lastRenderedPageBreak/>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193D01"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6589B" w14:textId="77777777" w:rsidR="005005AA" w:rsidRDefault="005005AA">
      <w:r>
        <w:separator/>
      </w:r>
    </w:p>
  </w:endnote>
  <w:endnote w:type="continuationSeparator" w:id="0">
    <w:p w14:paraId="1BD5E4A7" w14:textId="77777777" w:rsidR="005005AA" w:rsidRDefault="0050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7BDE7" w14:textId="77777777" w:rsidR="005005AA" w:rsidRDefault="005005AA">
      <w:r>
        <w:separator/>
      </w:r>
    </w:p>
  </w:footnote>
  <w:footnote w:type="continuationSeparator" w:id="0">
    <w:p w14:paraId="23403B80" w14:textId="77777777" w:rsidR="005005AA" w:rsidRDefault="0050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D7EEF"/>
    <w:rsid w:val="0011750A"/>
    <w:rsid w:val="00181915"/>
    <w:rsid w:val="00193D01"/>
    <w:rsid w:val="0022133B"/>
    <w:rsid w:val="002643C0"/>
    <w:rsid w:val="00296106"/>
    <w:rsid w:val="002C41A6"/>
    <w:rsid w:val="003178F2"/>
    <w:rsid w:val="00323DA8"/>
    <w:rsid w:val="00354A40"/>
    <w:rsid w:val="003E4D46"/>
    <w:rsid w:val="00402084"/>
    <w:rsid w:val="00460DCD"/>
    <w:rsid w:val="005005AA"/>
    <w:rsid w:val="00522F53"/>
    <w:rsid w:val="005261C1"/>
    <w:rsid w:val="00531F51"/>
    <w:rsid w:val="005B0862"/>
    <w:rsid w:val="006C6282"/>
    <w:rsid w:val="006E332E"/>
    <w:rsid w:val="0075114E"/>
    <w:rsid w:val="007F3FCC"/>
    <w:rsid w:val="00847E08"/>
    <w:rsid w:val="0087094A"/>
    <w:rsid w:val="00871918"/>
    <w:rsid w:val="008B2508"/>
    <w:rsid w:val="009531D9"/>
    <w:rsid w:val="009F7570"/>
    <w:rsid w:val="00A20827"/>
    <w:rsid w:val="00A25CD5"/>
    <w:rsid w:val="00AF11DB"/>
    <w:rsid w:val="00B41265"/>
    <w:rsid w:val="00C32F33"/>
    <w:rsid w:val="00CD1216"/>
    <w:rsid w:val="00CD2CC8"/>
    <w:rsid w:val="00D1160B"/>
    <w:rsid w:val="00D25DA6"/>
    <w:rsid w:val="00D311EA"/>
    <w:rsid w:val="00D5717A"/>
    <w:rsid w:val="00D577FD"/>
    <w:rsid w:val="00D624C7"/>
    <w:rsid w:val="00DA2E7B"/>
    <w:rsid w:val="00DC5045"/>
    <w:rsid w:val="00DE1D1D"/>
    <w:rsid w:val="00DE5A1A"/>
    <w:rsid w:val="00E06C98"/>
    <w:rsid w:val="00E319D3"/>
    <w:rsid w:val="00E41888"/>
    <w:rsid w:val="00E95330"/>
    <w:rsid w:val="00EA4CA3"/>
    <w:rsid w:val="00EF12B4"/>
    <w:rsid w:val="00EF332E"/>
    <w:rsid w:val="00F23D33"/>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1440</Words>
  <Characters>8213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49</cp:revision>
  <cp:lastPrinted>2024-01-30T09:47:00Z</cp:lastPrinted>
  <dcterms:created xsi:type="dcterms:W3CDTF">2024-03-04T11:18:00Z</dcterms:created>
  <dcterms:modified xsi:type="dcterms:W3CDTF">2024-04-25T11:52:00Z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