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52D2" w:rsidRDefault="00A20827">
      <w:r>
        <w:t xml:space="preserve"> </w:t>
      </w:r>
    </w:p>
    <w:tbl>
      <w:tblPr>
        <w:tblW w:w="10315" w:type="dxa"/>
        <w:tblLook w:val="01E0" w:firstRow="1" w:lastRow="1" w:firstColumn="1" w:lastColumn="1" w:noHBand="0" w:noVBand="0"/>
      </w:tblPr>
      <w:tblGrid>
        <w:gridCol w:w="5354"/>
        <w:gridCol w:w="4961"/>
      </w:tblGrid>
      <w:tr w:rsidR="000552D2">
        <w:trPr>
          <w:trHeight w:val="1571"/>
        </w:trPr>
        <w:tc>
          <w:tcPr>
            <w:tcW w:w="5353" w:type="dxa"/>
            <w:shd w:val="clear" w:color="auto" w:fill="auto"/>
          </w:tcPr>
          <w:p w:rsidR="000552D2" w:rsidRDefault="000552D2">
            <w:pPr>
              <w:rPr>
                <w:lang w:val="uk-UA"/>
              </w:rPr>
            </w:pPr>
          </w:p>
        </w:tc>
        <w:tc>
          <w:tcPr>
            <w:tcW w:w="4961" w:type="dxa"/>
            <w:shd w:val="clear" w:color="auto" w:fill="auto"/>
          </w:tcPr>
          <w:p w:rsidR="000552D2" w:rsidRDefault="00A20827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ЗАТВЕРДЖЕНО</w:t>
            </w:r>
          </w:p>
          <w:p w:rsidR="000552D2" w:rsidRDefault="00A20827">
            <w:proofErr w:type="spellStart"/>
            <w:r>
              <w:rPr>
                <w:color w:val="2F2F2F"/>
              </w:rPr>
              <w:t>Рішення</w:t>
            </w:r>
            <w:proofErr w:type="spellEnd"/>
            <w:r>
              <w:rPr>
                <w:color w:val="2F2F2F"/>
              </w:rPr>
              <w:t xml:space="preserve"> </w:t>
            </w:r>
            <w:proofErr w:type="spellStart"/>
            <w:r>
              <w:rPr>
                <w:color w:val="2F2F2F"/>
              </w:rPr>
              <w:t>виконавчого</w:t>
            </w:r>
            <w:proofErr w:type="spellEnd"/>
            <w:r>
              <w:rPr>
                <w:color w:val="2F2F2F"/>
              </w:rPr>
              <w:t xml:space="preserve"> </w:t>
            </w:r>
            <w:proofErr w:type="spellStart"/>
            <w:r>
              <w:rPr>
                <w:color w:val="2F2F2F"/>
              </w:rPr>
              <w:t>комітету</w:t>
            </w:r>
            <w:proofErr w:type="spellEnd"/>
            <w:r>
              <w:rPr>
                <w:color w:val="2F2F2F"/>
              </w:rPr>
              <w:t xml:space="preserve"> </w:t>
            </w:r>
            <w:r>
              <w:rPr>
                <w:lang w:val="uk-UA"/>
              </w:rPr>
              <w:t xml:space="preserve">        </w:t>
            </w:r>
            <w:bookmarkStart w:id="0" w:name="_Hlk157529436"/>
            <w:bookmarkEnd w:id="0"/>
          </w:p>
          <w:p w:rsidR="000552D2" w:rsidRDefault="00A20827">
            <w:proofErr w:type="spellStart"/>
            <w:r>
              <w:t>Покровської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</w:t>
            </w:r>
          </w:p>
          <w:p w:rsidR="000552D2" w:rsidRDefault="00C630AD">
            <w:pPr>
              <w:rPr>
                <w:lang w:val="uk-UA"/>
              </w:rPr>
            </w:pPr>
            <w:r w:rsidRPr="003A76AB">
              <w:rPr>
                <w:u w:val="single"/>
                <w:lang w:val="uk-UA"/>
              </w:rPr>
              <w:t>24.04.2024    № 348/06-53-24</w:t>
            </w:r>
            <w:bookmarkStart w:id="1" w:name="_GoBack"/>
            <w:bookmarkEnd w:id="1"/>
          </w:p>
        </w:tc>
      </w:tr>
    </w:tbl>
    <w:p w:rsidR="000552D2" w:rsidRDefault="00A20827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ІНФОРМАЦІЙНА КАРТКА а</w:t>
      </w:r>
      <w:r w:rsidR="00B53369">
        <w:rPr>
          <w:b/>
          <w:sz w:val="26"/>
          <w:szCs w:val="26"/>
          <w:lang w:val="uk-UA"/>
        </w:rPr>
        <w:t xml:space="preserve">дміністративної послуги </w:t>
      </w:r>
      <w:r w:rsidR="00B53369" w:rsidRPr="00B2478B">
        <w:rPr>
          <w:b/>
          <w:sz w:val="26"/>
          <w:szCs w:val="26"/>
          <w:lang w:val="uk-UA"/>
        </w:rPr>
        <w:t>№</w:t>
      </w:r>
      <w:r w:rsidR="00B2478B" w:rsidRPr="00B2478B">
        <w:rPr>
          <w:b/>
          <w:sz w:val="26"/>
          <w:szCs w:val="26"/>
          <w:lang w:val="uk-UA"/>
        </w:rPr>
        <w:t>08-</w:t>
      </w:r>
      <w:r w:rsidR="00B53369" w:rsidRPr="00B2478B">
        <w:rPr>
          <w:b/>
          <w:sz w:val="26"/>
          <w:szCs w:val="26"/>
          <w:lang w:val="uk-UA"/>
        </w:rPr>
        <w:t>88</w:t>
      </w:r>
      <w:r w:rsidR="00B2478B" w:rsidRPr="00B2478B">
        <w:rPr>
          <w:b/>
          <w:sz w:val="26"/>
          <w:szCs w:val="26"/>
          <w:lang w:val="uk-UA"/>
        </w:rPr>
        <w:t>.1</w:t>
      </w:r>
    </w:p>
    <w:p w:rsidR="000552D2" w:rsidRDefault="000552D2">
      <w:pPr>
        <w:rPr>
          <w:b/>
          <w:sz w:val="26"/>
          <w:szCs w:val="26"/>
          <w:lang w:val="uk-UA"/>
        </w:rPr>
      </w:pPr>
    </w:p>
    <w:p w:rsidR="00B53369" w:rsidRDefault="00B53369" w:rsidP="00B53369">
      <w:pPr>
        <w:pStyle w:val="10"/>
        <w:spacing w:before="280" w:after="280"/>
        <w:ind w:left="0"/>
        <w:jc w:val="center"/>
        <w:rPr>
          <w:rFonts w:hint="eastAsia"/>
        </w:rPr>
      </w:pPr>
      <w:r w:rsidRPr="00305D8B">
        <w:rPr>
          <w:b/>
          <w:bCs/>
          <w:caps/>
        </w:rPr>
        <w:t xml:space="preserve">Повідомна реєстрація галузевих (міжгалузевих) і територіальних угод, колективних договорів </w:t>
      </w:r>
    </w:p>
    <w:p w:rsidR="000552D2" w:rsidRDefault="00A20827">
      <w:pPr>
        <w:jc w:val="center"/>
        <w:rPr>
          <w:bCs/>
          <w:sz w:val="26"/>
          <w:szCs w:val="26"/>
          <w:lang w:val="uk-UA"/>
        </w:rPr>
      </w:pPr>
      <w:r>
        <w:rPr>
          <w:bCs/>
          <w:sz w:val="26"/>
          <w:szCs w:val="26"/>
          <w:u w:val="single"/>
          <w:lang w:val="uk-UA"/>
        </w:rPr>
        <w:t>Управління праці та соціального захисту населення виконавчого комітету</w:t>
      </w:r>
      <w:r>
        <w:rPr>
          <w:bCs/>
          <w:sz w:val="26"/>
          <w:szCs w:val="26"/>
          <w:lang w:val="uk-UA"/>
        </w:rPr>
        <w:t xml:space="preserve"> </w:t>
      </w:r>
      <w:r>
        <w:rPr>
          <w:bCs/>
          <w:sz w:val="26"/>
          <w:szCs w:val="26"/>
          <w:u w:val="single"/>
          <w:lang w:val="uk-UA"/>
        </w:rPr>
        <w:t>Покровської міської ради Дніпропетровської області</w:t>
      </w:r>
    </w:p>
    <w:p w:rsidR="000552D2" w:rsidRDefault="00A20827">
      <w:pPr>
        <w:jc w:val="center"/>
        <w:rPr>
          <w:lang w:val="uk-UA"/>
        </w:rPr>
      </w:pPr>
      <w:r>
        <w:rPr>
          <w:lang w:val="uk-UA"/>
        </w:rPr>
        <w:t>(</w:t>
      </w:r>
      <w:r>
        <w:rPr>
          <w:bCs/>
          <w:i/>
          <w:iCs/>
          <w:lang w:val="uk-UA"/>
        </w:rPr>
        <w:t>найменування суб’єкта надання адміністративної послуги</w:t>
      </w:r>
      <w:r>
        <w:rPr>
          <w:lang w:val="uk-UA"/>
        </w:rPr>
        <w:t>)</w:t>
      </w:r>
    </w:p>
    <w:p w:rsidR="000552D2" w:rsidRDefault="000552D2">
      <w:pPr>
        <w:jc w:val="center"/>
        <w:rPr>
          <w:lang w:val="uk-UA"/>
        </w:rPr>
      </w:pPr>
    </w:p>
    <w:p w:rsidR="000552D2" w:rsidRDefault="00A20827">
      <w:pPr>
        <w:jc w:val="center"/>
        <w:rPr>
          <w:bCs/>
          <w:i/>
          <w:iCs/>
          <w:lang w:val="uk-UA"/>
        </w:rPr>
      </w:pPr>
      <w:r w:rsidRPr="00B2478B">
        <w:rPr>
          <w:bCs/>
          <w:sz w:val="26"/>
          <w:szCs w:val="26"/>
          <w:lang w:val="uk-UA"/>
        </w:rPr>
        <w:t>_________________________________</w:t>
      </w:r>
      <w:r w:rsidR="00CF4BD2" w:rsidRPr="00B2478B">
        <w:rPr>
          <w:bCs/>
          <w:sz w:val="26"/>
          <w:szCs w:val="26"/>
          <w:u w:val="single"/>
          <w:lang w:val="uk-UA"/>
        </w:rPr>
        <w:t>01268</w:t>
      </w:r>
      <w:r w:rsidRPr="00B2478B">
        <w:rPr>
          <w:bCs/>
          <w:sz w:val="26"/>
          <w:szCs w:val="26"/>
          <w:u w:val="single"/>
          <w:lang w:val="uk-UA"/>
        </w:rPr>
        <w:t>_</w:t>
      </w:r>
      <w:r w:rsidRPr="00B2478B">
        <w:rPr>
          <w:bCs/>
          <w:sz w:val="26"/>
          <w:szCs w:val="26"/>
          <w:lang w:val="uk-UA"/>
        </w:rPr>
        <w:t>___________________________________</w:t>
      </w:r>
      <w:r w:rsidRPr="00B2478B">
        <w:rPr>
          <w:lang w:val="uk-UA"/>
        </w:rPr>
        <w:t>(</w:t>
      </w:r>
      <w:r w:rsidRPr="00B2478B">
        <w:rPr>
          <w:bCs/>
          <w:i/>
          <w:iCs/>
          <w:lang w:val="uk-UA"/>
        </w:rPr>
        <w:t>ідентифікатор послуги згідно з реєстром адміністративних послуг)</w:t>
      </w:r>
    </w:p>
    <w:p w:rsidR="000552D2" w:rsidRDefault="000552D2">
      <w:pPr>
        <w:rPr>
          <w:sz w:val="20"/>
          <w:szCs w:val="20"/>
          <w:highlight w:val="yellow"/>
          <w:lang w:val="uk-UA"/>
        </w:rPr>
      </w:pPr>
    </w:p>
    <w:p w:rsidR="000552D2" w:rsidRDefault="000552D2">
      <w:pPr>
        <w:rPr>
          <w:sz w:val="20"/>
          <w:szCs w:val="20"/>
          <w:highlight w:val="yellow"/>
          <w:lang w:val="uk-UA"/>
        </w:rPr>
      </w:pPr>
      <w:bookmarkStart w:id="2" w:name="_Hlk157529416"/>
      <w:bookmarkEnd w:id="2"/>
    </w:p>
    <w:tbl>
      <w:tblPr>
        <w:tblpPr w:leftFromText="180" w:rightFromText="180" w:vertAnchor="text" w:tblpY="1"/>
        <w:tblW w:w="9593" w:type="dxa"/>
        <w:tblLayout w:type="fixed"/>
        <w:tblLook w:val="01E0" w:firstRow="1" w:lastRow="1" w:firstColumn="1" w:lastColumn="1" w:noHBand="0" w:noVBand="0"/>
      </w:tblPr>
      <w:tblGrid>
        <w:gridCol w:w="614"/>
        <w:gridCol w:w="2677"/>
        <w:gridCol w:w="861"/>
        <w:gridCol w:w="1256"/>
        <w:gridCol w:w="2064"/>
        <w:gridCol w:w="1885"/>
        <w:gridCol w:w="236"/>
      </w:tblGrid>
      <w:tr w:rsidR="000552D2" w:rsidTr="00B2478B"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 Інформація про суб’єкт</w:t>
            </w:r>
            <w:r>
              <w:rPr>
                <w:rStyle w:val="2"/>
                <w:bCs w:val="0"/>
              </w:rPr>
              <w:t>а</w:t>
            </w:r>
            <w:r>
              <w:rPr>
                <w:rStyle w:val="2"/>
              </w:rPr>
              <w:t xml:space="preserve"> надання адміністративної послуги</w:t>
            </w:r>
          </w:p>
          <w:p w:rsidR="000552D2" w:rsidRDefault="000552D2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</w:tr>
      <w:tr w:rsidR="000552D2" w:rsidTr="00B2478B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1.1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>
              <w:rPr>
                <w:rStyle w:val="2"/>
              </w:rPr>
              <w:t>Місцезнаходження суб’єкта надання адміністративної послуги</w:t>
            </w:r>
          </w:p>
        </w:tc>
        <w:tc>
          <w:tcPr>
            <w:tcW w:w="4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spacing w:line="300" w:lineRule="exact"/>
              <w:jc w:val="center"/>
            </w:pPr>
            <w:r>
              <w:t xml:space="preserve">53300, </w:t>
            </w:r>
            <w:proofErr w:type="spellStart"/>
            <w:r>
              <w:t>Дніпропетровська</w:t>
            </w:r>
            <w:proofErr w:type="spellEnd"/>
            <w:r>
              <w:t xml:space="preserve"> обл., </w:t>
            </w:r>
            <w:proofErr w:type="spellStart"/>
            <w:r>
              <w:t>Нікопольський</w:t>
            </w:r>
            <w:proofErr w:type="spellEnd"/>
            <w:r>
              <w:t xml:space="preserve"> </w:t>
            </w:r>
            <w:proofErr w:type="gramStart"/>
            <w:r>
              <w:t xml:space="preserve">район,  </w:t>
            </w:r>
            <w:proofErr w:type="spellStart"/>
            <w:r>
              <w:t>м.Покров</w:t>
            </w:r>
            <w:proofErr w:type="spellEnd"/>
            <w:proofErr w:type="gramEnd"/>
            <w:r>
              <w:t xml:space="preserve">, </w:t>
            </w:r>
            <w:proofErr w:type="spellStart"/>
            <w:r>
              <w:t>вул</w:t>
            </w:r>
            <w:proofErr w:type="spellEnd"/>
            <w:r>
              <w:t xml:space="preserve">.  </w:t>
            </w:r>
            <w:proofErr w:type="spellStart"/>
            <w:r>
              <w:t>Валерія</w:t>
            </w:r>
            <w:proofErr w:type="spellEnd"/>
            <w:r>
              <w:t xml:space="preserve"> Залужного, 5</w:t>
            </w:r>
          </w:p>
        </w:tc>
      </w:tr>
      <w:tr w:rsidR="000552D2" w:rsidTr="00B2478B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1.2.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>
              <w:rPr>
                <w:rStyle w:val="2"/>
              </w:rPr>
              <w:t>Інформація щодо режиму роботи суб’єкта надання адміністративної послуги</w:t>
            </w:r>
          </w:p>
        </w:tc>
        <w:tc>
          <w:tcPr>
            <w:tcW w:w="4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Понеділок: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:rsidR="000552D2" w:rsidRDefault="00A20827">
            <w:pPr>
              <w:spacing w:line="300" w:lineRule="exact"/>
              <w:ind w:right="282"/>
              <w:rPr>
                <w:lang w:val="uk-UA"/>
              </w:rPr>
            </w:pPr>
            <w:r>
              <w:rPr>
                <w:lang w:val="uk-UA"/>
              </w:rPr>
              <w:t xml:space="preserve">Вівторок: </w:t>
            </w:r>
            <w:r>
              <w:t xml:space="preserve"> </w:t>
            </w:r>
            <w:r>
              <w:rPr>
                <w:lang w:val="uk-UA"/>
              </w:rPr>
              <w:t xml:space="preserve">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Середа:    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Четвер:    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П’ятниця: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16.00</w:t>
            </w:r>
          </w:p>
          <w:p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Перерва:</w:t>
            </w:r>
          </w:p>
          <w:p w:rsidR="000552D2" w:rsidRDefault="00A20827">
            <w:pPr>
              <w:spacing w:line="300" w:lineRule="exact"/>
              <w:rPr>
                <w:u w:val="single"/>
                <w:lang w:val="uk-UA"/>
              </w:rPr>
            </w:pPr>
            <w:r>
              <w:rPr>
                <w:lang w:val="uk-UA"/>
              </w:rPr>
              <w:t xml:space="preserve">понеділок - четвер з </w:t>
            </w:r>
            <w:r>
              <w:rPr>
                <w:u w:val="single"/>
                <w:lang w:val="uk-UA"/>
              </w:rPr>
              <w:t>12.00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12.45</w:t>
            </w:r>
          </w:p>
          <w:p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п’ятниця з </w:t>
            </w:r>
            <w:r>
              <w:rPr>
                <w:u w:val="single"/>
                <w:lang w:val="uk-UA"/>
              </w:rPr>
              <w:t>12.00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13.00</w:t>
            </w:r>
            <w:r>
              <w:rPr>
                <w:lang w:val="uk-UA"/>
              </w:rPr>
              <w:t xml:space="preserve"> </w:t>
            </w:r>
          </w:p>
          <w:p w:rsidR="000552D2" w:rsidRDefault="00A20827">
            <w:pPr>
              <w:spacing w:line="300" w:lineRule="exact"/>
            </w:pPr>
            <w:r>
              <w:rPr>
                <w:lang w:val="uk-UA"/>
              </w:rPr>
              <w:t>Вихідний день: субота, неділя</w:t>
            </w:r>
          </w:p>
          <w:p w:rsidR="000552D2" w:rsidRDefault="000552D2">
            <w:pPr>
              <w:tabs>
                <w:tab w:val="left" w:pos="6270"/>
              </w:tabs>
              <w:ind w:firstLine="28"/>
              <w:rPr>
                <w:rStyle w:val="2"/>
                <w:b w:val="0"/>
                <w:bCs w:val="0"/>
                <w:sz w:val="10"/>
                <w:szCs w:val="10"/>
              </w:rPr>
            </w:pPr>
          </w:p>
        </w:tc>
      </w:tr>
      <w:tr w:rsidR="000552D2" w:rsidRPr="00C630AD" w:rsidTr="00B2478B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1.3.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rStyle w:val="2"/>
                <w:b w:val="0"/>
                <w:bCs w:val="0"/>
              </w:rPr>
            </w:pPr>
            <w:r>
              <w:rPr>
                <w:lang w:val="uk-UA"/>
              </w:rPr>
              <w:t xml:space="preserve">Контактний телефон, адреса електронної пошти, </w:t>
            </w:r>
            <w:proofErr w:type="spellStart"/>
            <w:r>
              <w:rPr>
                <w:lang w:val="uk-UA"/>
              </w:rPr>
              <w:t>вебсайт</w:t>
            </w:r>
            <w:proofErr w:type="spellEnd"/>
            <w:r>
              <w:rPr>
                <w:lang w:val="uk-UA"/>
              </w:rPr>
              <w:t xml:space="preserve"> суб’єкта надання адміністративної послуги</w:t>
            </w:r>
          </w:p>
        </w:tc>
        <w:tc>
          <w:tcPr>
            <w:tcW w:w="4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телефон: 0931219088</w:t>
            </w:r>
          </w:p>
          <w:p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e</w:t>
            </w:r>
            <w:r>
              <w:rPr>
                <w:spacing w:val="-1"/>
                <w:lang w:val="uk-UA"/>
              </w:rPr>
              <w:t>-</w:t>
            </w:r>
            <w:proofErr w:type="spellStart"/>
            <w:r>
              <w:rPr>
                <w:spacing w:val="-1"/>
                <w:lang w:val="uk-UA"/>
              </w:rPr>
              <w:t>mail</w:t>
            </w:r>
            <w:proofErr w:type="spellEnd"/>
            <w:r>
              <w:rPr>
                <w:spacing w:val="-1"/>
                <w:lang w:val="uk-UA"/>
              </w:rPr>
              <w:t>: upszn@pokrov-mr.gov.ua</w:t>
            </w:r>
          </w:p>
          <w:p w:rsidR="000552D2" w:rsidRDefault="00A20827">
            <w:pPr>
              <w:spacing w:line="300" w:lineRule="exact"/>
              <w:rPr>
                <w:rStyle w:val="2"/>
                <w:b w:val="0"/>
                <w:bCs w:val="0"/>
              </w:rPr>
            </w:pPr>
            <w:r>
              <w:rPr>
                <w:lang w:val="uk-UA"/>
              </w:rPr>
              <w:t>http://www.pkrv.dp.gov.ua</w:t>
            </w:r>
          </w:p>
        </w:tc>
      </w:tr>
      <w:tr w:rsidR="000552D2" w:rsidTr="00B2478B">
        <w:trPr>
          <w:trHeight w:val="494"/>
        </w:trPr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tabs>
                <w:tab w:val="left" w:pos="6270"/>
              </w:tabs>
              <w:jc w:val="center"/>
            </w:pPr>
            <w:r>
              <w:rPr>
                <w:rStyle w:val="2"/>
              </w:rPr>
              <w:t>2. Інформація про Центр</w:t>
            </w:r>
            <w:r>
              <w:rPr>
                <w:rStyle w:val="2"/>
                <w:bCs w:val="0"/>
              </w:rPr>
              <w:t xml:space="preserve">(и) </w:t>
            </w:r>
            <w:r>
              <w:rPr>
                <w:rStyle w:val="2"/>
              </w:rPr>
              <w:t>надання адміністративних послуг (ЦНАП)</w:t>
            </w:r>
          </w:p>
          <w:p w:rsidR="000552D2" w:rsidRDefault="000552D2">
            <w:pPr>
              <w:tabs>
                <w:tab w:val="left" w:pos="6270"/>
              </w:tabs>
              <w:jc w:val="center"/>
            </w:pPr>
          </w:p>
        </w:tc>
      </w:tr>
      <w:tr w:rsidR="000552D2" w:rsidTr="00B2478B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  <w:spacing w:val="-2"/>
              </w:rPr>
              <w:t>Найменування ЦНАП (його ТП та/або ВРМ)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ind w:left="-79" w:right="-135"/>
              <w:jc w:val="center"/>
              <w:rPr>
                <w:bCs/>
              </w:rPr>
            </w:pPr>
            <w:r>
              <w:rPr>
                <w:rStyle w:val="2"/>
                <w:bCs w:val="0"/>
              </w:rPr>
              <w:t xml:space="preserve">Місцезнаходження ЦНАП </w:t>
            </w:r>
            <w:r>
              <w:rPr>
                <w:bCs/>
                <w:spacing w:val="-2"/>
              </w:rPr>
              <w:t>(його ТП та/або ВРМ)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</w:rPr>
              <w:t>Контактний</w:t>
            </w:r>
            <w:r>
              <w:rPr>
                <w:bCs/>
                <w:spacing w:val="-15"/>
              </w:rPr>
              <w:t xml:space="preserve"> </w:t>
            </w:r>
            <w:r>
              <w:rPr>
                <w:bCs/>
              </w:rPr>
              <w:t xml:space="preserve">телефон, адреса електронної пошти </w:t>
            </w:r>
            <w:r>
              <w:rPr>
                <w:bCs/>
                <w:spacing w:val="-2"/>
              </w:rPr>
              <w:t>(його ТП та/або ВРМ)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</w:rPr>
              <w:t>*Інформація щодо режиму роботи ЦНАП</w:t>
            </w:r>
            <w:r>
              <w:rPr>
                <w:bCs/>
                <w:spacing w:val="-2"/>
              </w:rPr>
              <w:t xml:space="preserve"> (його ТП та/або ВРМ)</w:t>
            </w:r>
          </w:p>
        </w:tc>
        <w:tc>
          <w:tcPr>
            <w:tcW w:w="236" w:type="dxa"/>
            <w:shd w:val="clear" w:color="auto" w:fill="auto"/>
          </w:tcPr>
          <w:p w:rsidR="000552D2" w:rsidRDefault="000552D2"/>
        </w:tc>
      </w:tr>
      <w:tr w:rsidR="000552D2" w:rsidTr="00B2478B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2.1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Центр надання адміністративних послуг виконавчого комітету Покровської міської ради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53300, Дніпропетровська область, Нікопольський район, м. Покров,  вул. Центральна, 48   </w:t>
            </w:r>
          </w:p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</w:pPr>
            <w:r>
              <w:rPr>
                <w:sz w:val="24"/>
              </w:rPr>
              <w:lastRenderedPageBreak/>
              <w:t>(063)4637783</w:t>
            </w:r>
          </w:p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cnap@pokrov-mr.gov.ua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spacing w:line="30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ПН-ПТ 08.00-16.00</w:t>
            </w:r>
          </w:p>
          <w:p w:rsidR="000552D2" w:rsidRDefault="00A20827">
            <w:pPr>
              <w:spacing w:line="30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ВТ 08.00-20.00</w:t>
            </w:r>
          </w:p>
        </w:tc>
        <w:tc>
          <w:tcPr>
            <w:tcW w:w="236" w:type="dxa"/>
            <w:shd w:val="clear" w:color="auto" w:fill="auto"/>
          </w:tcPr>
          <w:p w:rsidR="000552D2" w:rsidRDefault="000552D2">
            <w:pPr>
              <w:rPr>
                <w:lang w:val="uk-UA"/>
              </w:rPr>
            </w:pPr>
          </w:p>
        </w:tc>
      </w:tr>
      <w:tr w:rsidR="000552D2" w:rsidTr="00B2478B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2.2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Віддалене робоче місце ЦНАП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53300, Дніпропетровська обл., Нікопольський район, м. Покров, вул.  Валерія Залужного, 5, кім. 13  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</w:pPr>
            <w:r>
              <w:rPr>
                <w:sz w:val="24"/>
              </w:rPr>
              <w:t>(063)0588481</w:t>
            </w:r>
          </w:p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cnap@pokrov-mr.gov.ua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ПН-ЧТ 08-16.00</w:t>
            </w:r>
          </w:p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перерва 12.00-12.45</w:t>
            </w:r>
          </w:p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ПТ 08.00-15.00</w:t>
            </w:r>
          </w:p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перерва 12.00-13.00</w:t>
            </w:r>
          </w:p>
        </w:tc>
        <w:tc>
          <w:tcPr>
            <w:tcW w:w="236" w:type="dxa"/>
            <w:shd w:val="clear" w:color="auto" w:fill="auto"/>
          </w:tcPr>
          <w:p w:rsidR="000552D2" w:rsidRDefault="000552D2"/>
        </w:tc>
      </w:tr>
      <w:tr w:rsidR="000552D2" w:rsidTr="00B2478B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2.3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6" w:type="dxa"/>
            <w:shd w:val="clear" w:color="auto" w:fill="auto"/>
          </w:tcPr>
          <w:p w:rsidR="000552D2" w:rsidRDefault="000552D2"/>
        </w:tc>
      </w:tr>
      <w:tr w:rsidR="000552D2" w:rsidTr="00B2478B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  <w:r>
              <w:rPr>
                <w:b/>
                <w:spacing w:val="-5"/>
                <w:sz w:val="24"/>
                <w:lang w:val="en-US"/>
              </w:rPr>
              <w:t>4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6" w:type="dxa"/>
            <w:shd w:val="clear" w:color="auto" w:fill="auto"/>
          </w:tcPr>
          <w:p w:rsidR="000552D2" w:rsidRDefault="000552D2"/>
        </w:tc>
      </w:tr>
      <w:tr w:rsidR="000552D2" w:rsidTr="00B2478B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  <w:r>
              <w:rPr>
                <w:b/>
                <w:spacing w:val="-5"/>
                <w:sz w:val="24"/>
                <w:lang w:val="en-US"/>
              </w:rPr>
              <w:t>5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6" w:type="dxa"/>
            <w:shd w:val="clear" w:color="auto" w:fill="auto"/>
          </w:tcPr>
          <w:p w:rsidR="000552D2" w:rsidRDefault="000552D2"/>
        </w:tc>
      </w:tr>
      <w:tr w:rsidR="000552D2" w:rsidTr="00B2478B">
        <w:trPr>
          <w:trHeight w:val="165"/>
        </w:trPr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ind w:left="10" w:right="1"/>
              <w:jc w:val="center"/>
              <w:rPr>
                <w:i/>
                <w:spacing w:val="-2"/>
                <w:sz w:val="24"/>
              </w:rPr>
            </w:pPr>
            <w:r>
              <w:rPr>
                <w:i/>
                <w:spacing w:val="-2"/>
                <w:sz w:val="24"/>
              </w:rPr>
              <w:t>* У період воєнного стану графік роботи центрів надання адміністративних послуг може змінюватись</w:t>
            </w:r>
          </w:p>
        </w:tc>
      </w:tr>
      <w:tr w:rsidR="000552D2" w:rsidTr="00B2478B"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Pr="00B53369" w:rsidRDefault="00A20827">
            <w:pPr>
              <w:jc w:val="center"/>
              <w:rPr>
                <w:b/>
                <w:lang w:val="uk-UA"/>
              </w:rPr>
            </w:pPr>
            <w:r w:rsidRPr="00B53369">
              <w:rPr>
                <w:b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0552D2" w:rsidTr="00B2478B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Pr="00B53369" w:rsidRDefault="00A20827">
            <w:pPr>
              <w:jc w:val="center"/>
              <w:rPr>
                <w:b/>
                <w:lang w:val="uk-UA"/>
              </w:rPr>
            </w:pPr>
            <w:r w:rsidRPr="00B53369">
              <w:rPr>
                <w:b/>
                <w:lang w:val="uk-UA"/>
              </w:rPr>
              <w:t>3.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Pr="00B53369" w:rsidRDefault="00A20827">
            <w:pPr>
              <w:jc w:val="both"/>
              <w:rPr>
                <w:lang w:val="uk-UA"/>
              </w:rPr>
            </w:pPr>
            <w:r w:rsidRPr="00B53369">
              <w:rPr>
                <w:lang w:val="uk-UA"/>
              </w:rPr>
              <w:t>Закони України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Pr="00B53369" w:rsidRDefault="00B53369" w:rsidP="00B2478B">
            <w:pPr>
              <w:jc w:val="both"/>
              <w:rPr>
                <w:lang w:val="uk-UA"/>
              </w:rPr>
            </w:pPr>
            <w:r w:rsidRPr="00B53369">
              <w:rPr>
                <w:color w:val="000000"/>
                <w:lang w:val="uk-UA"/>
              </w:rPr>
              <w:t>Закон України "Про колективні договори й угоди" від 01.07.1993 р. № 3356-XII, (із змінами та доповненнями).</w:t>
            </w:r>
          </w:p>
        </w:tc>
      </w:tr>
      <w:tr w:rsidR="00B14F47" w:rsidRPr="00C630AD" w:rsidTr="00B2478B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4F47" w:rsidRPr="00B53369" w:rsidRDefault="00B14F47" w:rsidP="00B14F47">
            <w:pPr>
              <w:jc w:val="center"/>
              <w:rPr>
                <w:b/>
                <w:lang w:val="uk-UA"/>
              </w:rPr>
            </w:pPr>
            <w:r w:rsidRPr="00B53369">
              <w:rPr>
                <w:b/>
                <w:lang w:val="uk-UA"/>
              </w:rPr>
              <w:t>4.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4F47" w:rsidRPr="00B53369" w:rsidRDefault="00B14F47" w:rsidP="00B14F47">
            <w:pPr>
              <w:jc w:val="both"/>
              <w:rPr>
                <w:lang w:val="uk-UA"/>
              </w:rPr>
            </w:pPr>
            <w:r w:rsidRPr="00B53369">
              <w:rPr>
                <w:lang w:val="uk-UA"/>
              </w:rPr>
              <w:t>Акти Кабінету Міністрів України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4F47" w:rsidRPr="002B714E" w:rsidRDefault="00B14F47" w:rsidP="00B14F47">
            <w:pPr>
              <w:pStyle w:val="10"/>
              <w:ind w:left="0"/>
              <w:rPr>
                <w:rFonts w:hint="eastAsia"/>
              </w:rPr>
            </w:pPr>
            <w:r w:rsidRPr="002B71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Постанова Кабінету Міністрів України </w:t>
            </w:r>
            <w:r w:rsidRPr="002B714E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2B71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від 13 лютого 2013 р. № 115 </w:t>
            </w:r>
            <w:r w:rsidRPr="002B714E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2B71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(в редакції постанови Кабінету Міністрів України </w:t>
            </w:r>
            <w:r w:rsidRPr="002B714E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2B71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від 21 серпня 2019 р. № 768)</w:t>
            </w:r>
          </w:p>
        </w:tc>
      </w:tr>
      <w:tr w:rsidR="00B14F47" w:rsidRPr="00B53369" w:rsidTr="00B2478B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4F47" w:rsidRPr="00B53369" w:rsidRDefault="00B14F47" w:rsidP="00B14F47">
            <w:pPr>
              <w:jc w:val="center"/>
              <w:rPr>
                <w:b/>
                <w:lang w:val="uk-UA"/>
              </w:rPr>
            </w:pPr>
            <w:r w:rsidRPr="00B53369">
              <w:rPr>
                <w:b/>
                <w:lang w:val="uk-UA"/>
              </w:rPr>
              <w:t>5.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4F47" w:rsidRPr="00B53369" w:rsidRDefault="00B14F47" w:rsidP="00B14F47">
            <w:pPr>
              <w:jc w:val="both"/>
              <w:rPr>
                <w:lang w:val="uk-UA"/>
              </w:rPr>
            </w:pPr>
            <w:r w:rsidRPr="00B53369">
              <w:rPr>
                <w:lang w:val="uk-UA"/>
              </w:rPr>
              <w:t xml:space="preserve">Акти центральних органів виконавчої влади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4F47" w:rsidRPr="00B53369" w:rsidRDefault="00B14F47" w:rsidP="00B14F47">
            <w:pPr>
              <w:pStyle w:val="10"/>
              <w:spacing w:before="280"/>
              <w:ind w:left="0"/>
              <w:jc w:val="center"/>
              <w:rPr>
                <w:rFonts w:hint="eastAsia"/>
              </w:rPr>
            </w:pPr>
            <w:r w:rsidRPr="00B53369">
              <w:rPr>
                <w:color w:val="000000"/>
              </w:rPr>
              <w:t>--------------</w:t>
            </w:r>
          </w:p>
        </w:tc>
      </w:tr>
      <w:tr w:rsidR="00B14F47" w:rsidTr="00B2478B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4F47" w:rsidRPr="00B53369" w:rsidRDefault="00B14F47" w:rsidP="00B14F47">
            <w:pPr>
              <w:jc w:val="center"/>
              <w:rPr>
                <w:b/>
                <w:lang w:val="uk-UA"/>
              </w:rPr>
            </w:pPr>
            <w:r w:rsidRPr="00B53369">
              <w:rPr>
                <w:b/>
                <w:lang w:val="uk-UA"/>
              </w:rPr>
              <w:t>6.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4F47" w:rsidRPr="00B53369" w:rsidRDefault="00B14F47" w:rsidP="00B14F47">
            <w:pPr>
              <w:jc w:val="both"/>
              <w:rPr>
                <w:lang w:val="uk-UA"/>
              </w:rPr>
            </w:pPr>
            <w:r w:rsidRPr="00B53369">
              <w:rPr>
                <w:lang w:val="uk-UA"/>
              </w:rPr>
              <w:t xml:space="preserve">Акти місцевих органів виконавчої влади, органів місцевого самоврядування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4F47" w:rsidRPr="00B53369" w:rsidRDefault="00B14F47" w:rsidP="00B14F47">
            <w:pPr>
              <w:jc w:val="center"/>
              <w:rPr>
                <w:lang w:val="uk-UA"/>
              </w:rPr>
            </w:pPr>
            <w:r w:rsidRPr="00B53369">
              <w:rPr>
                <w:color w:val="000000"/>
                <w:lang w:val="uk-UA"/>
              </w:rPr>
              <w:t>--------------</w:t>
            </w:r>
          </w:p>
        </w:tc>
      </w:tr>
      <w:tr w:rsidR="00B14F47" w:rsidTr="00B2478B"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4F47" w:rsidRPr="00B53369" w:rsidRDefault="00B14F47" w:rsidP="00B14F47">
            <w:pPr>
              <w:jc w:val="center"/>
              <w:rPr>
                <w:b/>
                <w:lang w:val="uk-UA"/>
              </w:rPr>
            </w:pPr>
            <w:r w:rsidRPr="00B53369">
              <w:rPr>
                <w:b/>
                <w:lang w:val="uk-UA"/>
              </w:rPr>
              <w:t>Умови отримання адміністративної послуги</w:t>
            </w:r>
          </w:p>
        </w:tc>
      </w:tr>
      <w:tr w:rsidR="00B14F47" w:rsidTr="00B2478B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4F47" w:rsidRPr="00B53369" w:rsidRDefault="00B14F47" w:rsidP="00B14F47">
            <w:pPr>
              <w:jc w:val="center"/>
              <w:rPr>
                <w:b/>
                <w:lang w:val="uk-UA"/>
              </w:rPr>
            </w:pPr>
            <w:r w:rsidRPr="00B53369">
              <w:rPr>
                <w:b/>
                <w:lang w:val="uk-UA"/>
              </w:rPr>
              <w:t>7.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4F47" w:rsidRPr="00B53369" w:rsidRDefault="00B14F47" w:rsidP="00B14F47">
            <w:pPr>
              <w:rPr>
                <w:lang w:val="uk-UA"/>
              </w:rPr>
            </w:pPr>
            <w:r w:rsidRPr="00B53369">
              <w:rPr>
                <w:lang w:val="uk-UA"/>
              </w:rPr>
              <w:t>Підстава для отримання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4F47" w:rsidRPr="00B53369" w:rsidRDefault="00B14F47" w:rsidP="00B14F47">
            <w:pPr>
              <w:ind w:firstLine="284"/>
              <w:jc w:val="both"/>
              <w:rPr>
                <w:lang w:val="uk-UA"/>
              </w:rPr>
            </w:pPr>
            <w:r w:rsidRPr="00B53369">
              <w:rPr>
                <w:lang w:val="uk-UA"/>
              </w:rPr>
              <w:t xml:space="preserve">Укладання суб’єктом </w:t>
            </w:r>
            <w:r w:rsidRPr="00B53369">
              <w:rPr>
                <w:bCs/>
                <w:lang w:val="uk-UA"/>
              </w:rPr>
              <w:t>галузевої (міжгалузевої), територіальної угоди, колективного договору (змін, доповнень)</w:t>
            </w:r>
          </w:p>
        </w:tc>
      </w:tr>
      <w:tr w:rsidR="00B14F47" w:rsidRPr="00B53369" w:rsidTr="00B2478B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4F47" w:rsidRPr="00B53369" w:rsidRDefault="00B14F47" w:rsidP="00B14F47">
            <w:pPr>
              <w:jc w:val="center"/>
              <w:rPr>
                <w:b/>
                <w:lang w:val="uk-UA"/>
              </w:rPr>
            </w:pPr>
            <w:r w:rsidRPr="00B53369">
              <w:rPr>
                <w:b/>
                <w:lang w:val="uk-UA"/>
              </w:rPr>
              <w:t>8.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4F47" w:rsidRPr="00B53369" w:rsidRDefault="00B14F47" w:rsidP="00B14F47">
            <w:pPr>
              <w:rPr>
                <w:lang w:val="uk-UA"/>
              </w:rPr>
            </w:pPr>
            <w:r w:rsidRPr="00B53369">
              <w:rPr>
                <w:lang w:val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4F47" w:rsidRPr="00B53369" w:rsidRDefault="00B14F47" w:rsidP="00B14F47">
            <w:pPr>
              <w:jc w:val="both"/>
              <w:rPr>
                <w:lang w:val="uk-UA"/>
              </w:rPr>
            </w:pPr>
            <w:r w:rsidRPr="00B53369">
              <w:rPr>
                <w:color w:val="000000"/>
                <w:lang w:val="uk-UA"/>
              </w:rPr>
              <w:t>Примірник угоди (договору) разом із додатками та супровідним листом у вигляді оригіналу паперового документа з прошитими і пронумерованими сторінками або у вигляді оригіналу електронного документа з пов’язаними з ним кваліфікованими електронними підписами, або у вигляді електронної копії оригіналу паперового документа (фотокопії), засвідченої кваліфікованою електронною печаткою.</w:t>
            </w:r>
          </w:p>
        </w:tc>
      </w:tr>
      <w:tr w:rsidR="00B14F47" w:rsidTr="00B2478B">
        <w:trPr>
          <w:trHeight w:val="697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4F47" w:rsidRPr="00B53369" w:rsidRDefault="00B14F47" w:rsidP="00B14F47">
            <w:pPr>
              <w:jc w:val="center"/>
              <w:rPr>
                <w:b/>
                <w:lang w:val="uk-UA"/>
              </w:rPr>
            </w:pPr>
            <w:r w:rsidRPr="00B53369">
              <w:rPr>
                <w:b/>
                <w:lang w:val="uk-UA"/>
              </w:rPr>
              <w:t>9.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4F47" w:rsidRPr="00B53369" w:rsidRDefault="00B14F47" w:rsidP="00B14F47">
            <w:pPr>
              <w:rPr>
                <w:highlight w:val="yellow"/>
                <w:lang w:val="uk-UA"/>
              </w:rPr>
            </w:pPr>
            <w:r w:rsidRPr="00B53369">
              <w:rPr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4F47" w:rsidRPr="00B53369" w:rsidRDefault="00B14F47" w:rsidP="00B14F47">
            <w:pPr>
              <w:ind w:firstLine="284"/>
              <w:jc w:val="both"/>
              <w:rPr>
                <w:lang w:val="uk-UA"/>
              </w:rPr>
            </w:pPr>
            <w:r w:rsidRPr="00B53369">
              <w:rPr>
                <w:lang w:val="uk-UA"/>
              </w:rPr>
              <w:t xml:space="preserve">Подається до Центру надання адміністративних послуг або до управління праці та соціального захисту населення в паперовому вигляді або у </w:t>
            </w:r>
            <w:r w:rsidRPr="00B53369">
              <w:rPr>
                <w:color w:val="000000"/>
                <w:lang w:val="uk-UA"/>
              </w:rPr>
              <w:t>вигляді електронної копії оригіналу паперового документа (фотокопії), засвідченої кваліфікованою електронною печаткою.</w:t>
            </w:r>
          </w:p>
        </w:tc>
      </w:tr>
      <w:tr w:rsidR="00B14F47" w:rsidTr="00B2478B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4F47" w:rsidRPr="00B53369" w:rsidRDefault="00B14F47" w:rsidP="00B14F47">
            <w:pPr>
              <w:jc w:val="center"/>
              <w:rPr>
                <w:b/>
                <w:lang w:val="uk-UA"/>
              </w:rPr>
            </w:pPr>
            <w:r w:rsidRPr="00B53369">
              <w:rPr>
                <w:b/>
                <w:lang w:val="uk-UA"/>
              </w:rPr>
              <w:t>10.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4F47" w:rsidRPr="00B53369" w:rsidRDefault="00B14F47" w:rsidP="00B14F47">
            <w:pPr>
              <w:rPr>
                <w:lang w:val="uk-UA"/>
              </w:rPr>
            </w:pPr>
            <w:r w:rsidRPr="00B53369">
              <w:rPr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4F47" w:rsidRPr="00B53369" w:rsidRDefault="00B14F47" w:rsidP="00B14F47">
            <w:pPr>
              <w:ind w:firstLine="284"/>
              <w:rPr>
                <w:lang w:val="uk-UA"/>
              </w:rPr>
            </w:pPr>
            <w:r w:rsidRPr="00B53369">
              <w:rPr>
                <w:lang w:val="uk-UA"/>
              </w:rPr>
              <w:t xml:space="preserve"> Адміністративна послуга надається безоплатно</w:t>
            </w:r>
          </w:p>
          <w:p w:rsidR="00B14F47" w:rsidRPr="00B53369" w:rsidRDefault="00B14F47" w:rsidP="00B14F47">
            <w:pPr>
              <w:ind w:firstLine="284"/>
              <w:rPr>
                <w:lang w:val="uk-UA"/>
              </w:rPr>
            </w:pPr>
          </w:p>
        </w:tc>
      </w:tr>
      <w:tr w:rsidR="00B14F47" w:rsidTr="00B2478B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4F47" w:rsidRPr="00B53369" w:rsidRDefault="00B14F47" w:rsidP="00B14F47">
            <w:pPr>
              <w:jc w:val="center"/>
              <w:rPr>
                <w:b/>
                <w:lang w:val="uk-UA"/>
              </w:rPr>
            </w:pPr>
            <w:r w:rsidRPr="00B53369">
              <w:rPr>
                <w:b/>
                <w:lang w:val="uk-UA"/>
              </w:rPr>
              <w:t>11.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4F47" w:rsidRPr="00B53369" w:rsidRDefault="00B14F47" w:rsidP="00B14F47">
            <w:pPr>
              <w:rPr>
                <w:lang w:val="uk-UA"/>
              </w:rPr>
            </w:pPr>
            <w:r w:rsidRPr="00B53369">
              <w:rPr>
                <w:lang w:val="uk-UA"/>
              </w:rPr>
              <w:t>Строк надання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4F47" w:rsidRPr="00B53369" w:rsidRDefault="00B14F47" w:rsidP="00B14F47">
            <w:pPr>
              <w:ind w:firstLine="284"/>
              <w:jc w:val="both"/>
              <w:rPr>
                <w:lang w:val="uk-UA"/>
              </w:rPr>
            </w:pPr>
            <w:r w:rsidRPr="00B53369">
              <w:rPr>
                <w:bCs/>
                <w:lang w:val="uk-UA"/>
              </w:rPr>
              <w:t xml:space="preserve">Протягом 14 робочих днів із дня, наступного після надходження угоди (договору) до </w:t>
            </w:r>
            <w:proofErr w:type="spellStart"/>
            <w:r w:rsidRPr="00B53369">
              <w:rPr>
                <w:bCs/>
                <w:lang w:val="uk-UA"/>
              </w:rPr>
              <w:t>реєструючого</w:t>
            </w:r>
            <w:proofErr w:type="spellEnd"/>
            <w:r w:rsidRPr="00B53369">
              <w:rPr>
                <w:bCs/>
                <w:lang w:val="uk-UA"/>
              </w:rPr>
              <w:t xml:space="preserve"> органу.</w:t>
            </w:r>
          </w:p>
        </w:tc>
      </w:tr>
      <w:tr w:rsidR="00B14F47" w:rsidTr="00B2478B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4F47" w:rsidRPr="00B53369" w:rsidRDefault="00B14F47" w:rsidP="00B14F47">
            <w:pPr>
              <w:jc w:val="center"/>
              <w:rPr>
                <w:b/>
                <w:lang w:val="uk-UA"/>
              </w:rPr>
            </w:pPr>
            <w:r w:rsidRPr="00B53369">
              <w:rPr>
                <w:b/>
                <w:lang w:val="uk-UA"/>
              </w:rPr>
              <w:lastRenderedPageBreak/>
              <w:t>12.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4F47" w:rsidRPr="00B53369" w:rsidRDefault="00B14F47" w:rsidP="00B14F47">
            <w:pPr>
              <w:rPr>
                <w:lang w:val="uk-UA"/>
              </w:rPr>
            </w:pPr>
            <w:r w:rsidRPr="00B53369">
              <w:rPr>
                <w:lang w:val="uk-UA"/>
              </w:rPr>
              <w:t xml:space="preserve">Перелік підстав для відмови у наданні адміністративної послуги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4F47" w:rsidRPr="00B53369" w:rsidRDefault="00B14F47" w:rsidP="00B14F47">
            <w:pPr>
              <w:ind w:firstLine="284"/>
              <w:jc w:val="both"/>
              <w:rPr>
                <w:lang w:val="uk-UA"/>
              </w:rPr>
            </w:pPr>
            <w:r w:rsidRPr="00B53369">
              <w:rPr>
                <w:lang w:val="uk-UA"/>
              </w:rPr>
              <w:t xml:space="preserve">Немає </w:t>
            </w:r>
          </w:p>
        </w:tc>
      </w:tr>
      <w:tr w:rsidR="00B14F47" w:rsidTr="00B2478B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4F47" w:rsidRPr="00B53369" w:rsidRDefault="00B14F47" w:rsidP="00B14F47">
            <w:pPr>
              <w:jc w:val="center"/>
              <w:rPr>
                <w:b/>
                <w:lang w:val="uk-UA"/>
              </w:rPr>
            </w:pPr>
            <w:r w:rsidRPr="00B53369">
              <w:rPr>
                <w:b/>
                <w:lang w:val="uk-UA"/>
              </w:rPr>
              <w:t>13.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4F47" w:rsidRPr="00B53369" w:rsidRDefault="00B14F47" w:rsidP="00B14F47">
            <w:pPr>
              <w:rPr>
                <w:lang w:val="uk-UA"/>
              </w:rPr>
            </w:pPr>
            <w:r w:rsidRPr="00B53369">
              <w:rPr>
                <w:lang w:val="uk-UA"/>
              </w:rPr>
              <w:t>Результати надання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4F47" w:rsidRPr="00B53369" w:rsidRDefault="00B14F47" w:rsidP="00B14F47">
            <w:pPr>
              <w:ind w:firstLine="284"/>
              <w:jc w:val="both"/>
              <w:rPr>
                <w:lang w:val="uk-UA"/>
              </w:rPr>
            </w:pPr>
            <w:r w:rsidRPr="00B53369">
              <w:rPr>
                <w:lang w:val="uk-UA"/>
              </w:rPr>
              <w:t xml:space="preserve">Внесення у реєстр </w:t>
            </w:r>
            <w:r w:rsidRPr="00B53369">
              <w:rPr>
                <w:bCs/>
                <w:lang w:val="uk-UA"/>
              </w:rPr>
              <w:t>галузевих (міжгалузевих), територіальних угод, колективних договорів, змін і доповнень до них</w:t>
            </w:r>
            <w:r w:rsidRPr="00B53369">
              <w:rPr>
                <w:lang w:val="uk-UA"/>
              </w:rPr>
              <w:t xml:space="preserve">, лист-повідомлення про реєстрацію, публікація на сайті </w:t>
            </w:r>
            <w:proofErr w:type="spellStart"/>
            <w:r w:rsidRPr="00B53369">
              <w:rPr>
                <w:lang w:val="uk-UA"/>
              </w:rPr>
              <w:t>реєструючого</w:t>
            </w:r>
            <w:proofErr w:type="spellEnd"/>
            <w:r w:rsidRPr="00B53369">
              <w:rPr>
                <w:lang w:val="uk-UA"/>
              </w:rPr>
              <w:t xml:space="preserve"> органу .</w:t>
            </w:r>
          </w:p>
          <w:p w:rsidR="00B14F47" w:rsidRPr="00B53369" w:rsidRDefault="00B14F47" w:rsidP="00B14F47">
            <w:pPr>
              <w:pStyle w:val="rvps2"/>
              <w:shd w:val="clear" w:color="auto" w:fill="FFFFFF"/>
              <w:spacing w:before="280" w:beforeAutospacing="0" w:after="280" w:afterAutospacing="0"/>
              <w:ind w:firstLine="284"/>
              <w:jc w:val="both"/>
            </w:pPr>
          </w:p>
        </w:tc>
      </w:tr>
      <w:tr w:rsidR="00B14F47" w:rsidTr="00B2478B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4F47" w:rsidRPr="00B53369" w:rsidRDefault="00B14F47" w:rsidP="00B14F47">
            <w:pPr>
              <w:jc w:val="center"/>
              <w:rPr>
                <w:b/>
                <w:lang w:val="uk-UA"/>
              </w:rPr>
            </w:pPr>
            <w:r w:rsidRPr="00B53369">
              <w:rPr>
                <w:b/>
                <w:lang w:val="uk-UA"/>
              </w:rPr>
              <w:t>14.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4F47" w:rsidRPr="00B53369" w:rsidRDefault="00B14F47" w:rsidP="00B14F47">
            <w:pPr>
              <w:rPr>
                <w:lang w:val="uk-UA"/>
              </w:rPr>
            </w:pPr>
            <w:r w:rsidRPr="00B53369">
              <w:rPr>
                <w:lang w:val="uk-UA"/>
              </w:rPr>
              <w:t>Способи отримання відповіді (результату)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4F47" w:rsidRPr="00B53369" w:rsidRDefault="00B14F47" w:rsidP="00B14F47">
            <w:pPr>
              <w:jc w:val="both"/>
              <w:rPr>
                <w:color w:val="000000"/>
                <w:lang w:val="uk-UA"/>
              </w:rPr>
            </w:pPr>
            <w:r w:rsidRPr="00B53369">
              <w:rPr>
                <w:color w:val="000000"/>
                <w:lang w:val="uk-UA"/>
              </w:rPr>
              <w:t xml:space="preserve">Лист-повідомлення про реєстрацію надається особисто або шляхом надсилання поштою на адресу суб’єкта господарювання </w:t>
            </w:r>
          </w:p>
          <w:p w:rsidR="00B14F47" w:rsidRPr="00B53369" w:rsidRDefault="00B14F47" w:rsidP="00B14F47">
            <w:pPr>
              <w:ind w:firstLine="284"/>
              <w:jc w:val="both"/>
              <w:rPr>
                <w:lang w:val="uk-UA"/>
              </w:rPr>
            </w:pPr>
          </w:p>
        </w:tc>
      </w:tr>
      <w:tr w:rsidR="00B14F47" w:rsidRPr="00B53369" w:rsidTr="00B2478B">
        <w:trPr>
          <w:trHeight w:val="69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4F47" w:rsidRPr="00B53369" w:rsidRDefault="00B14F47" w:rsidP="00B14F47">
            <w:pPr>
              <w:jc w:val="center"/>
              <w:rPr>
                <w:b/>
                <w:lang w:val="uk-UA"/>
              </w:rPr>
            </w:pPr>
            <w:r w:rsidRPr="00B53369">
              <w:rPr>
                <w:b/>
                <w:lang w:val="uk-UA"/>
              </w:rPr>
              <w:t>15.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4F47" w:rsidRPr="00B53369" w:rsidRDefault="00B14F47" w:rsidP="00B14F47">
            <w:pPr>
              <w:rPr>
                <w:lang w:val="uk-UA"/>
              </w:rPr>
            </w:pPr>
            <w:r w:rsidRPr="00B53369">
              <w:rPr>
                <w:lang w:val="uk-UA"/>
              </w:rPr>
              <w:t xml:space="preserve">Спосіб та строки оскарження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4F47" w:rsidRPr="00B53369" w:rsidRDefault="00B14F47" w:rsidP="00B14F47">
            <w:pPr>
              <w:jc w:val="both"/>
              <w:rPr>
                <w:lang w:val="uk-UA"/>
              </w:rPr>
            </w:pPr>
            <w:r w:rsidRPr="00B53369">
              <w:rPr>
                <w:lang w:val="uk-UA"/>
              </w:rPr>
              <w:t>---------</w:t>
            </w:r>
          </w:p>
        </w:tc>
      </w:tr>
    </w:tbl>
    <w:p w:rsidR="000552D2" w:rsidRDefault="000552D2">
      <w:pPr>
        <w:ind w:firstLine="708"/>
        <w:jc w:val="both"/>
        <w:rPr>
          <w:lang w:val="uk-UA"/>
        </w:rPr>
      </w:pPr>
    </w:p>
    <w:p w:rsidR="000552D2" w:rsidRDefault="00A20827">
      <w:pPr>
        <w:rPr>
          <w:lang w:val="uk-UA"/>
        </w:rPr>
      </w:pPr>
      <w:r>
        <w:rPr>
          <w:lang w:val="uk-UA"/>
        </w:rPr>
        <w:t xml:space="preserve">Начальник управління праці та </w:t>
      </w:r>
    </w:p>
    <w:p w:rsidR="000552D2" w:rsidRDefault="00A20827">
      <w:pPr>
        <w:rPr>
          <w:lang w:val="uk-UA"/>
        </w:rPr>
      </w:pPr>
      <w:r>
        <w:rPr>
          <w:lang w:val="uk-UA"/>
        </w:rPr>
        <w:t xml:space="preserve">соціального захисту населення </w:t>
      </w:r>
    </w:p>
    <w:p w:rsidR="000552D2" w:rsidRDefault="00A20827">
      <w:pPr>
        <w:rPr>
          <w:lang w:val="uk-UA"/>
        </w:rPr>
      </w:pPr>
      <w:r>
        <w:rPr>
          <w:lang w:val="uk-UA"/>
        </w:rPr>
        <w:t xml:space="preserve">виконавчого комітету Покровської </w:t>
      </w:r>
    </w:p>
    <w:p w:rsidR="000552D2" w:rsidRPr="00D577FD" w:rsidRDefault="00A20827">
      <w:pPr>
        <w:rPr>
          <w:lang w:val="uk-UA"/>
        </w:rPr>
      </w:pPr>
      <w:r>
        <w:rPr>
          <w:lang w:val="uk-UA"/>
        </w:rPr>
        <w:t>міської ради Дніпропетровської області                                            Тетяна ІГНАТЮК</w:t>
      </w:r>
    </w:p>
    <w:sectPr w:rsidR="000552D2" w:rsidRPr="00D577FD">
      <w:headerReference w:type="default" r:id="rId6"/>
      <w:pgSz w:w="11906" w:h="16838"/>
      <w:pgMar w:top="766" w:right="567" w:bottom="1134" w:left="1701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7247" w:rsidRDefault="00857247">
      <w:r>
        <w:separator/>
      </w:r>
    </w:p>
  </w:endnote>
  <w:endnote w:type="continuationSeparator" w:id="0">
    <w:p w:rsidR="00857247" w:rsidRDefault="00857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00"/>
    <w:family w:val="auto"/>
    <w:pitch w:val="default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7247" w:rsidRDefault="00857247">
      <w:r>
        <w:separator/>
      </w:r>
    </w:p>
  </w:footnote>
  <w:footnote w:type="continuationSeparator" w:id="0">
    <w:p w:rsidR="00857247" w:rsidRDefault="008572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52D2" w:rsidRDefault="00A20827">
    <w:pPr>
      <w:pStyle w:val="af0"/>
    </w:pPr>
    <w:r>
      <w:rPr>
        <w:noProof/>
      </w:rPr>
      <mc:AlternateContent>
        <mc:Choice Requires="wps">
          <w:drawing>
            <wp:anchor distT="0" distB="0" distL="0" distR="0" simplePos="0" relativeHeight="5" behindDoc="1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7470" cy="174625"/>
              <wp:effectExtent l="0" t="0" r="0" b="0"/>
              <wp:wrapSquare wrapText="largest"/>
              <wp:docPr id="1" name="Рам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173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0552D2" w:rsidRDefault="00A20827">
                          <w:pPr>
                            <w:pStyle w:val="af0"/>
                          </w:pPr>
                          <w:r>
                            <w:rPr>
                              <w:rStyle w:val="a4"/>
                            </w:rPr>
                            <w:fldChar w:fldCharType="begin"/>
                          </w:r>
                          <w:r>
                            <w:rPr>
                              <w:rStyle w:val="a4"/>
                            </w:rPr>
                            <w:instrText>PAGE</w:instrText>
                          </w:r>
                          <w:r>
                            <w:rPr>
                              <w:rStyle w:val="a4"/>
                            </w:rPr>
                            <w:fldChar w:fldCharType="separate"/>
                          </w:r>
                          <w:r w:rsidR="00B2478B">
                            <w:rPr>
                              <w:rStyle w:val="a4"/>
                              <w:noProof/>
                            </w:rPr>
                            <w:t>2</w:t>
                          </w:r>
                          <w:r>
                            <w:rPr>
                              <w:rStyle w:val="a4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Рамка1" o:spid="_x0000_s1026" style="position:absolute;margin-left:0;margin-top:.05pt;width:6.1pt;height:13.75pt;z-index:-503316475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" filled="f" stroked="f">
              <v:textbox style="mso-fit-shape-to-text:t" inset="0,0,0,0">
                <w:txbxContent>
                  <w:p w:rsidR="000552D2" w:rsidRDefault="00A20827">
                    <w:pPr>
                      <w:pStyle w:val="af0"/>
                    </w:pPr>
                    <w:r>
                      <w:rPr>
                        <w:rStyle w:val="a4"/>
                      </w:rPr>
                      <w:fldChar w:fldCharType="begin"/>
                    </w:r>
                    <w:r>
                      <w:rPr>
                        <w:rStyle w:val="a4"/>
                      </w:rPr>
                      <w:instrText>PAGE</w:instrText>
                    </w:r>
                    <w:r>
                      <w:rPr>
                        <w:rStyle w:val="a4"/>
                      </w:rPr>
                      <w:fldChar w:fldCharType="separate"/>
                    </w:r>
                    <w:r w:rsidR="00B2478B">
                      <w:rPr>
                        <w:rStyle w:val="a4"/>
                        <w:noProof/>
                      </w:rPr>
                      <w:t>2</w:t>
                    </w:r>
                    <w:r>
                      <w:rPr>
                        <w:rStyle w:val="a4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52D2"/>
    <w:rsid w:val="000552D2"/>
    <w:rsid w:val="00857247"/>
    <w:rsid w:val="009F66BC"/>
    <w:rsid w:val="00A20827"/>
    <w:rsid w:val="00B14F47"/>
    <w:rsid w:val="00B2478B"/>
    <w:rsid w:val="00B53369"/>
    <w:rsid w:val="00C630AD"/>
    <w:rsid w:val="00CF4BD2"/>
    <w:rsid w:val="00D57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73E728-0E7D-4B71-9D01-02EB75254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Cs w:val="22"/>
        <w:lang w:val="uk-U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qFormat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styleId="a4">
    <w:name w:val="page number"/>
    <w:basedOn w:val="a0"/>
    <w:qFormat/>
    <w:rsid w:val="005C7DEA"/>
  </w:style>
  <w:style w:type="character" w:customStyle="1" w:styleId="HTML">
    <w:name w:val="Стандартный HTML Знак"/>
    <w:basedOn w:val="a0"/>
    <w:link w:val="HTML"/>
    <w:uiPriority w:val="99"/>
    <w:qFormat/>
    <w:rsid w:val="005C7DEA"/>
    <w:rPr>
      <w:rFonts w:ascii="Courier New" w:eastAsia="Times New Roman" w:hAnsi="Courier New" w:cs="Courier New"/>
      <w:color w:val="000000"/>
      <w:kern w:val="0"/>
      <w:sz w:val="21"/>
      <w:szCs w:val="21"/>
      <w:lang w:val="ru-RU" w:eastAsia="ru-RU"/>
      <w14:ligatures w14:val="none"/>
    </w:rPr>
  </w:style>
  <w:style w:type="character" w:customStyle="1" w:styleId="2">
    <w:name w:val="Основной текст (2)"/>
    <w:basedOn w:val="a0"/>
    <w:qFormat/>
    <w:rsid w:val="005C7DEA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uk-UA" w:eastAsia="uk-UA" w:bidi="uk-UA"/>
    </w:rPr>
  </w:style>
  <w:style w:type="character" w:styleId="a5">
    <w:name w:val="annotation reference"/>
    <w:basedOn w:val="a0"/>
    <w:semiHidden/>
    <w:unhideWhenUsed/>
    <w:qFormat/>
    <w:rsid w:val="005C7DEA"/>
    <w:rPr>
      <w:sz w:val="16"/>
      <w:szCs w:val="16"/>
    </w:rPr>
  </w:style>
  <w:style w:type="character" w:customStyle="1" w:styleId="a6">
    <w:name w:val="Текст примечания Знак"/>
    <w:basedOn w:val="a0"/>
    <w:qFormat/>
    <w:rsid w:val="005C7DEA"/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character" w:customStyle="1" w:styleId="a7">
    <w:name w:val="Тема примечания Знак"/>
    <w:basedOn w:val="a6"/>
    <w:uiPriority w:val="99"/>
    <w:semiHidden/>
    <w:qFormat/>
    <w:rsid w:val="00C866C0"/>
    <w:rPr>
      <w:rFonts w:ascii="Times New Roman" w:eastAsia="Times New Roman" w:hAnsi="Times New Roman" w:cs="Times New Roman"/>
      <w:b/>
      <w:bCs/>
      <w:kern w:val="0"/>
      <w:sz w:val="20"/>
      <w:szCs w:val="20"/>
      <w:lang w:val="ru-RU" w:eastAsia="ru-RU"/>
      <w14:ligatures w14:val="none"/>
    </w:rPr>
  </w:style>
  <w:style w:type="character" w:customStyle="1" w:styleId="a8">
    <w:name w:val="Гіперпосилання"/>
    <w:basedOn w:val="a0"/>
    <w:uiPriority w:val="99"/>
    <w:unhideWhenUsed/>
    <w:rsid w:val="00D31591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qFormat/>
    <w:rsid w:val="00D31591"/>
    <w:rPr>
      <w:color w:val="605E5C"/>
      <w:shd w:val="clear" w:color="auto" w:fill="E1DFDD"/>
    </w:rPr>
  </w:style>
  <w:style w:type="character" w:customStyle="1" w:styleId="a9">
    <w:name w:val="Текст выноски Знак"/>
    <w:basedOn w:val="a0"/>
    <w:uiPriority w:val="99"/>
    <w:semiHidden/>
    <w:qFormat/>
    <w:rsid w:val="00DD307E"/>
    <w:rPr>
      <w:rFonts w:ascii="Tahoma" w:eastAsia="Times New Roman" w:hAnsi="Tahoma" w:cs="Tahoma"/>
      <w:kern w:val="0"/>
      <w:sz w:val="16"/>
      <w:szCs w:val="16"/>
      <w:lang w:val="ru-RU" w:eastAsia="ru-RU"/>
      <w14:ligatures w14:val="none"/>
    </w:rPr>
  </w:style>
  <w:style w:type="paragraph" w:styleId="aa">
    <w:name w:val="Title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b">
    <w:name w:val="Body Text"/>
    <w:basedOn w:val="a"/>
    <w:pPr>
      <w:spacing w:after="140" w:line="276" w:lineRule="auto"/>
    </w:pPr>
  </w:style>
  <w:style w:type="paragraph" w:styleId="ac">
    <w:name w:val="List"/>
    <w:basedOn w:val="ab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ae">
    <w:name w:val="Покажчик"/>
    <w:basedOn w:val="a"/>
    <w:qFormat/>
    <w:pPr>
      <w:suppressLineNumbers/>
    </w:pPr>
    <w:rPr>
      <w:rFonts w:cs="Lucida Sans"/>
    </w:rPr>
  </w:style>
  <w:style w:type="paragraph" w:customStyle="1" w:styleId="af">
    <w:name w:val="Верхній і нижній колонтитули"/>
    <w:basedOn w:val="a"/>
    <w:qFormat/>
  </w:style>
  <w:style w:type="paragraph" w:styleId="af0">
    <w:name w:val="header"/>
    <w:basedOn w:val="a"/>
    <w:rsid w:val="005C7DEA"/>
    <w:pPr>
      <w:tabs>
        <w:tab w:val="center" w:pos="4677"/>
        <w:tab w:val="right" w:pos="9355"/>
      </w:tabs>
    </w:pPr>
  </w:style>
  <w:style w:type="paragraph" w:styleId="HTML0">
    <w:name w:val="HTML Preformatted"/>
    <w:basedOn w:val="a"/>
    <w:uiPriority w:val="99"/>
    <w:qFormat/>
    <w:rsid w:val="005C7D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paragraph" w:customStyle="1" w:styleId="TableParagraph">
    <w:name w:val="Table Paragraph"/>
    <w:basedOn w:val="a"/>
    <w:uiPriority w:val="1"/>
    <w:qFormat/>
    <w:rsid w:val="005C7DEA"/>
    <w:pPr>
      <w:widowControl w:val="0"/>
    </w:pPr>
    <w:rPr>
      <w:sz w:val="22"/>
      <w:szCs w:val="22"/>
      <w:lang w:val="uk-UA" w:eastAsia="en-US"/>
    </w:rPr>
  </w:style>
  <w:style w:type="paragraph" w:styleId="af1">
    <w:name w:val="annotation text"/>
    <w:basedOn w:val="a"/>
    <w:unhideWhenUsed/>
    <w:qFormat/>
    <w:rsid w:val="005C7DEA"/>
    <w:rPr>
      <w:sz w:val="20"/>
      <w:szCs w:val="20"/>
    </w:rPr>
  </w:style>
  <w:style w:type="paragraph" w:styleId="af2">
    <w:name w:val="annotation subject"/>
    <w:basedOn w:val="af1"/>
    <w:next w:val="af1"/>
    <w:uiPriority w:val="99"/>
    <w:semiHidden/>
    <w:unhideWhenUsed/>
    <w:qFormat/>
    <w:rsid w:val="00C866C0"/>
    <w:rPr>
      <w:b/>
      <w:bCs/>
    </w:rPr>
  </w:style>
  <w:style w:type="paragraph" w:styleId="af3">
    <w:name w:val="List Paragraph"/>
    <w:basedOn w:val="a"/>
    <w:uiPriority w:val="34"/>
    <w:qFormat/>
    <w:rsid w:val="00563EA1"/>
    <w:pPr>
      <w:ind w:left="720"/>
      <w:contextualSpacing/>
    </w:pPr>
  </w:style>
  <w:style w:type="paragraph" w:customStyle="1" w:styleId="rvps2">
    <w:name w:val="rvps2"/>
    <w:basedOn w:val="a"/>
    <w:qFormat/>
    <w:rsid w:val="002D2CAC"/>
    <w:pPr>
      <w:spacing w:beforeAutospacing="1" w:afterAutospacing="1"/>
    </w:pPr>
    <w:rPr>
      <w:lang w:val="uk-UA" w:eastAsia="uk-UA"/>
    </w:rPr>
  </w:style>
  <w:style w:type="paragraph" w:styleId="af4">
    <w:name w:val="Balloon Text"/>
    <w:basedOn w:val="a"/>
    <w:uiPriority w:val="99"/>
    <w:semiHidden/>
    <w:unhideWhenUsed/>
    <w:qFormat/>
    <w:rsid w:val="00DD307E"/>
    <w:rPr>
      <w:rFonts w:ascii="Tahoma" w:hAnsi="Tahoma" w:cs="Tahoma"/>
      <w:sz w:val="16"/>
      <w:szCs w:val="16"/>
    </w:rPr>
  </w:style>
  <w:style w:type="paragraph" w:customStyle="1" w:styleId="af5">
    <w:name w:val="Вміст рамки"/>
    <w:basedOn w:val="a"/>
    <w:qFormat/>
  </w:style>
  <w:style w:type="paragraph" w:customStyle="1" w:styleId="10">
    <w:name w:val="Абзац списка1"/>
    <w:basedOn w:val="a"/>
    <w:rsid w:val="00B53369"/>
    <w:pPr>
      <w:suppressAutoHyphens/>
      <w:ind w:left="720"/>
      <w:contextualSpacing/>
    </w:pPr>
    <w:rPr>
      <w:rFonts w:ascii="Liberation Serif" w:eastAsia="NSimSun" w:hAnsi="Liberation Serif" w:cs="Lucida Sans"/>
      <w:kern w:val="2"/>
      <w:lang w:val="uk-UA" w:eastAsia="ar-SA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3</Pages>
  <Words>703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Бойко Тетяна Олександрівна</dc:creator>
  <dc:description/>
  <cp:lastModifiedBy>Professional</cp:lastModifiedBy>
  <cp:revision>13</cp:revision>
  <cp:lastPrinted>2024-01-30T09:47:00Z</cp:lastPrinted>
  <dcterms:created xsi:type="dcterms:W3CDTF">2024-03-04T11:18:00Z</dcterms:created>
  <dcterms:modified xsi:type="dcterms:W3CDTF">2024-04-25T11:46:00Z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Krokoz™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