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-345440</wp:posOffset>
            </wp:positionV>
            <wp:extent cx="418465" cy="59880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rFonts w:cs="Times New Roman"/>
          <w:b/>
          <w:bCs/>
          <w:color w:val="auto"/>
          <w:sz w:val="28"/>
          <w:szCs w:val="28"/>
          <w:lang w:val="uk-UA" w:eastAsia="zh-CN" w:bidi="ar-SA"/>
        </w:rPr>
        <w:t>ДНІПРОПЕТРОВСЬКОЇ</w:t>
      </w:r>
      <w:r>
        <w:rPr>
          <w:b/>
          <w:bCs/>
          <w:sz w:val="28"/>
          <w:szCs w:val="28"/>
          <w:lang w:val="uk-UA"/>
        </w:rPr>
        <w:t xml:space="preserve"> ОБЛАСТІ</w:t>
      </w:r>
    </w:p>
    <w:p>
      <w:pPr>
        <w:pStyle w:val="Style19"/>
        <w:spacing w:before="0" w:after="0"/>
        <w:jc w:val="center"/>
        <w:rPr>
          <w:rFonts w:cs="Times New Roman"/>
          <w:b/>
          <w:b/>
          <w:bCs/>
          <w:color w:val="auto"/>
          <w:sz w:val="12"/>
          <w:szCs w:val="12"/>
          <w:lang w:val="uk-UA" w:eastAsia="zh-CN" w:bidi="ar-SA"/>
        </w:rPr>
      </w:pPr>
      <w:r>
        <w:rPr>
          <w:rFonts w:cs="Times New Roman"/>
          <w:b/>
          <w:bCs/>
          <w:color w:val="auto"/>
          <w:sz w:val="12"/>
          <w:szCs w:val="12"/>
          <w:lang w:val="uk-UA" w:eastAsia="zh-CN" w:bidi="ar-SA"/>
        </w:rPr>
      </w:r>
    </w:p>
    <w:p>
      <w:pPr>
        <w:pStyle w:val="Style19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b/>
          <w:bCs/>
          <w:sz w:val="28"/>
          <w:szCs w:val="28"/>
          <w:lang w:val="uk-UA"/>
        </w:rPr>
        <w:t xml:space="preserve">28.08.2025                     </w:t>
      </w:r>
      <w:r>
        <w:rPr>
          <w:b/>
          <w:bCs/>
          <w:sz w:val="28"/>
          <w:szCs w:val="28"/>
          <w:lang w:val="uk-UA"/>
        </w:rPr>
        <w:t xml:space="preserve">                     </w:t>
      </w:r>
      <w:r>
        <w:rPr>
          <w:b w:val="false"/>
          <w:bCs w:val="false"/>
          <w:sz w:val="28"/>
          <w:szCs w:val="28"/>
          <w:lang w:val="uk-UA"/>
        </w:rPr>
        <w:t xml:space="preserve"> </w:t>
      </w:r>
      <w:r>
        <w:rPr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b/>
          <w:bCs/>
          <w:sz w:val="28"/>
          <w:szCs w:val="28"/>
          <w:lang w:val="uk-UA"/>
        </w:rPr>
        <w:t xml:space="preserve">        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 №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352/06-53-25</w:t>
      </w:r>
    </w:p>
    <w:p>
      <w:pPr>
        <w:pStyle w:val="21"/>
        <w:ind w:hanging="0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suppressAutoHyphens w:val="false"/>
        <w:spacing w:before="0" w:after="0"/>
        <w:ind w:right="3967" w:hanging="0"/>
        <w:jc w:val="both"/>
        <w:rPr>
          <w:rFonts w:ascii="Times New Roman" w:hAnsi="Times New Roman" w:eastAsia="Times New Roman"/>
          <w:sz w:val="28"/>
          <w:szCs w:val="28"/>
          <w:lang w:eastAsia="en-US"/>
        </w:rPr>
      </w:pPr>
      <w:r>
        <w:rPr>
          <w:rFonts w:eastAsia="Times New Roman" w:ascii="Times New Roman" w:hAnsi="Times New Roman"/>
          <w:sz w:val="28"/>
          <w:szCs w:val="28"/>
          <w:lang w:eastAsia="en-US"/>
        </w:rPr>
      </w:r>
    </w:p>
    <w:p>
      <w:pPr>
        <w:pStyle w:val="Style19"/>
        <w:spacing w:before="0" w:after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/>
          <w:b w:val="false"/>
          <w:bCs w:val="false"/>
          <w:sz w:val="28"/>
          <w:szCs w:val="28"/>
          <w:lang w:eastAsia="en-US"/>
        </w:rPr>
        <w:t>Про затвердження мережі закладів освіти Покровської міської ради та контингенту здобувачів освіти на 2025/2026 навчальний рік</w:t>
      </w:r>
      <w:bookmarkStart w:id="0" w:name="__DdeLink__1453_3370275154"/>
      <w:bookmarkEnd w:id="0"/>
    </w:p>
    <w:p>
      <w:pPr>
        <w:pStyle w:val="Style19"/>
        <w:spacing w:before="0" w:after="0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</w:r>
    </w:p>
    <w:p>
      <w:pPr>
        <w:pStyle w:val="Style19"/>
        <w:spacing w:before="0" w:after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yle19"/>
        <w:spacing w:before="0" w:after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/>
          <w:b w:val="false"/>
          <w:bCs w:val="false"/>
          <w:sz w:val="28"/>
          <w:szCs w:val="28"/>
          <w:lang w:eastAsia="en-US"/>
        </w:rPr>
        <w:tab/>
        <w:t>Керуючись Законом України «Про місцеве самоврядування в Україні», Законами України «Про освіту», «Про повну загальну середню освіту», «Про дошкільну освіту», з метою створення умов для задоволення освітніх потреб мешканців Покровської міської територіальної громади Дніпропетровської області, удосконалення мережі та унормування кількості здобувачів освіти</w:t>
      </w:r>
      <w:r>
        <w:rPr>
          <w:b w:val="false"/>
          <w:bCs w:val="false"/>
          <w:spacing w:val="4"/>
          <w:sz w:val="28"/>
          <w:szCs w:val="28"/>
          <w:shd w:fill="FFFFFF" w:val="clear"/>
        </w:rPr>
        <w:t xml:space="preserve"> </w:t>
      </w:r>
      <w:r>
        <w:rPr>
          <w:rFonts w:eastAsia="Times New Roman"/>
          <w:b w:val="false"/>
          <w:bCs w:val="false"/>
          <w:spacing w:val="4"/>
          <w:sz w:val="28"/>
          <w:szCs w:val="28"/>
          <w:shd w:fill="FFFFFF" w:val="clear"/>
          <w:lang w:eastAsia="en-US"/>
        </w:rPr>
        <w:t xml:space="preserve">виконавчий комітет </w:t>
      </w:r>
    </w:p>
    <w:p>
      <w:pPr>
        <w:pStyle w:val="Style19"/>
        <w:spacing w:before="0" w:after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yle19"/>
        <w:spacing w:before="0" w:after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>
      <w:pPr>
        <w:pStyle w:val="Style19"/>
        <w:spacing w:before="0" w:after="0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</w:r>
    </w:p>
    <w:p>
      <w:pPr>
        <w:pStyle w:val="Style19"/>
        <w:spacing w:before="0" w:after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/>
          <w:b w:val="false"/>
          <w:bCs w:val="false"/>
          <w:sz w:val="28"/>
          <w:szCs w:val="28"/>
          <w:lang w:eastAsia="en-US"/>
        </w:rPr>
        <w:tab/>
        <w:t xml:space="preserve">1. Затвердити </w:t>
      </w:r>
      <w:r>
        <w:rPr>
          <w:rFonts w:eastAsia="Times New Roman"/>
          <w:b w:val="false"/>
          <w:bCs w:val="false"/>
          <w:sz w:val="28"/>
          <w:szCs w:val="28"/>
          <w:lang w:eastAsia="ru-RU"/>
        </w:rPr>
        <w:t>Мережу класів і контингенту учнів закладів загальної середньої освіти Покровської міської ради на 202</w:t>
      </w:r>
      <w:r>
        <w:rPr>
          <w:rFonts w:eastAsia="Times New Roman"/>
          <w:b w:val="false"/>
          <w:bCs w:val="false"/>
          <w:sz w:val="28"/>
          <w:szCs w:val="28"/>
          <w:lang w:val="ru-RU" w:eastAsia="ru-RU"/>
        </w:rPr>
        <w:t>5</w:t>
      </w:r>
      <w:r>
        <w:rPr>
          <w:rFonts w:eastAsia="Times New Roman"/>
          <w:b w:val="false"/>
          <w:bCs w:val="false"/>
          <w:sz w:val="28"/>
          <w:szCs w:val="28"/>
          <w:lang w:eastAsia="ru-RU"/>
        </w:rPr>
        <w:t>/202</w:t>
      </w:r>
      <w:r>
        <w:rPr>
          <w:rFonts w:eastAsia="Times New Roman"/>
          <w:b w:val="false"/>
          <w:bCs w:val="false"/>
          <w:sz w:val="28"/>
          <w:szCs w:val="28"/>
          <w:lang w:val="ru-RU" w:eastAsia="ru-RU"/>
        </w:rPr>
        <w:t>6</w:t>
      </w:r>
      <w:r>
        <w:rPr>
          <w:rFonts w:eastAsia="Times New Roman"/>
          <w:b w:val="false"/>
          <w:bCs w:val="false"/>
          <w:sz w:val="28"/>
          <w:szCs w:val="28"/>
          <w:lang w:eastAsia="ru-RU"/>
        </w:rPr>
        <w:t xml:space="preserve"> навчальний рік, що додається.</w:t>
      </w:r>
    </w:p>
    <w:p>
      <w:pPr>
        <w:pStyle w:val="Style19"/>
        <w:spacing w:before="0" w:after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/>
          <w:b w:val="false"/>
          <w:bCs w:val="false"/>
          <w:sz w:val="28"/>
          <w:szCs w:val="28"/>
          <w:lang w:eastAsia="ru-RU"/>
        </w:rPr>
        <w:tab/>
        <w:t xml:space="preserve">2. Затвердити </w:t>
      </w:r>
      <w:r>
        <w:rPr>
          <w:rFonts w:eastAsia="Times New Roman"/>
          <w:b w:val="false"/>
          <w:bCs w:val="false"/>
          <w:color w:val="00000A"/>
          <w:sz w:val="28"/>
          <w:szCs w:val="28"/>
          <w:lang w:eastAsia="en-US"/>
        </w:rPr>
        <w:t xml:space="preserve">Мережу груп і контингент вихованців закладів дошкільної освіти, </w:t>
      </w:r>
      <w:bookmarkStart w:id="1" w:name="_Hlk1430926861"/>
      <w:r>
        <w:rPr>
          <w:rFonts w:eastAsia="Times New Roman"/>
          <w:b w:val="false"/>
          <w:bCs w:val="false"/>
          <w:color w:val="00000A"/>
          <w:sz w:val="28"/>
          <w:szCs w:val="28"/>
          <w:lang w:eastAsia="en-US"/>
        </w:rPr>
        <w:t xml:space="preserve">дошкільних підрозділів закладів загальної середньої освіти </w:t>
      </w:r>
      <w:r>
        <w:rPr>
          <w:rFonts w:eastAsia="Times New Roman"/>
          <w:b w:val="false"/>
          <w:bCs w:val="false"/>
          <w:sz w:val="28"/>
          <w:szCs w:val="28"/>
          <w:lang w:eastAsia="ru-RU"/>
        </w:rPr>
        <w:t xml:space="preserve">Покровської міської ради </w:t>
      </w:r>
      <w:r>
        <w:rPr>
          <w:rFonts w:eastAsia="Times New Roman"/>
          <w:b w:val="false"/>
          <w:bCs w:val="false"/>
          <w:color w:val="00000A"/>
          <w:sz w:val="28"/>
          <w:szCs w:val="28"/>
          <w:lang w:eastAsia="en-US"/>
        </w:rPr>
        <w:t xml:space="preserve">на 2025/2026 навчальний рік, що додається. </w:t>
      </w:r>
      <w:bookmarkEnd w:id="1"/>
    </w:p>
    <w:p>
      <w:pPr>
        <w:pStyle w:val="Style19"/>
        <w:spacing w:before="0" w:after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/>
          <w:b w:val="false"/>
          <w:bCs w:val="false"/>
          <w:sz w:val="28"/>
          <w:szCs w:val="28"/>
          <w:lang w:eastAsia="en-US"/>
        </w:rPr>
        <w:tab/>
        <w:t xml:space="preserve">3. </w:t>
      </w:r>
      <w:r>
        <w:rPr>
          <w:b w:val="false"/>
          <w:bCs w:val="false"/>
          <w:sz w:val="28"/>
          <w:szCs w:val="28"/>
        </w:rPr>
        <w:t xml:space="preserve">Координацію роботи щодо виконання даного рішення покласти на                 начальника управління освіти виконавчого комітету Покровської міської ради  Ольгу МАТВЄЄВУ, контроль за виконанням цього рішення покласти на               заступника міського голови Ганну ВІДЯЄВУ. </w:t>
      </w:r>
    </w:p>
    <w:p>
      <w:pPr>
        <w:pStyle w:val="Style19"/>
        <w:spacing w:before="0" w:after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yle19"/>
        <w:spacing w:before="0" w:after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yle19"/>
        <w:spacing w:before="0" w:after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sectPr>
          <w:type w:val="nextPage"/>
          <w:pgSz w:w="11906" w:h="16838"/>
          <w:pgMar w:left="1701" w:right="567" w:gutter="0" w:header="0" w:top="851" w:footer="0" w:bottom="1276"/>
          <w:pgNumType w:fmt="decimal"/>
          <w:formProt w:val="false"/>
          <w:textDirection w:val="lrTb"/>
          <w:docGrid w:type="default" w:linePitch="360" w:charSpace="0"/>
        </w:sectPr>
        <w:pStyle w:val="Style19"/>
        <w:spacing w:before="0" w:after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С</w:t>
      </w:r>
      <w:r>
        <w:rPr>
          <w:sz w:val="28"/>
          <w:szCs w:val="28"/>
        </w:rPr>
        <w:t>екретар міської ради                                                                Сергій КУРАСОВ</w:t>
      </w:r>
      <w:r>
        <w:rPr>
          <w:b w:val="false"/>
          <w:bCs w:val="false"/>
          <w:sz w:val="28"/>
          <w:szCs w:val="28"/>
        </w:rPr>
        <w:t xml:space="preserve">           </w:t>
        <w:tab/>
        <w:t xml:space="preserve">                              </w:t>
        <w:tab/>
        <w:t xml:space="preserve">        </w:t>
        <w:tab/>
        <w:tab/>
        <w:t xml:space="preserve">    </w:t>
      </w:r>
    </w:p>
    <w:p>
      <w:pPr>
        <w:pStyle w:val="Normal"/>
        <w:spacing w:lineRule="auto" w:line="240" w:before="0" w:after="0"/>
        <w:ind w:firstLine="119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ЗАТВЕРДЖЕНО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>Рішення виконавчого комітету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Покровської міської ради </w:t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11906" w:right="0" w:hanging="0"/>
        <w:jc w:val="left"/>
        <w:rPr>
          <w:rFonts w:eastAsia="Times New Roman"/>
          <w:color w:val="00000A"/>
          <w:lang w:eastAsia="en-US"/>
        </w:rPr>
      </w:pPr>
      <w:r>
        <w:rPr>
          <w:rFonts w:eastAsia="Times New Roman"/>
          <w:color w:val="00000A"/>
          <w:lang w:eastAsia="en-US"/>
        </w:rPr>
        <w:t>28.08.2025 № 352/06-53-25</w:t>
      </w:r>
      <w:r>
        <w:rPr>
          <w:rFonts w:eastAsia="Times New Roman"/>
          <w:color w:val="00000A"/>
          <w:lang w:eastAsia="en-US"/>
        </w:rPr>
        <w:t xml:space="preserve">                     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/>
          <w:b/>
          <w:b/>
          <w:bCs/>
          <w:sz w:val="26"/>
          <w:szCs w:val="26"/>
          <w:lang w:eastAsia="ru-RU"/>
        </w:rPr>
      </w:pPr>
      <w:r>
        <w:rPr>
          <w:rFonts w:eastAsia="Times New Roman" w:ascii="Times New Roman" w:hAnsi="Times New Roman"/>
          <w:b/>
          <w:bCs/>
          <w:sz w:val="26"/>
          <w:szCs w:val="26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/>
          <w:b/>
          <w:b/>
          <w:bCs/>
          <w:sz w:val="26"/>
          <w:szCs w:val="26"/>
          <w:lang w:eastAsia="ru-RU"/>
        </w:rPr>
      </w:pPr>
      <w:r>
        <w:rPr>
          <w:rFonts w:eastAsia="Times New Roman" w:ascii="Times New Roman" w:hAnsi="Times New Roman"/>
          <w:b/>
          <w:bCs/>
          <w:sz w:val="26"/>
          <w:szCs w:val="26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/>
          <w:b/>
          <w:b/>
          <w:bCs/>
          <w:sz w:val="26"/>
          <w:szCs w:val="26"/>
          <w:lang w:eastAsia="ru-RU"/>
        </w:rPr>
      </w:pPr>
      <w:r>
        <w:rPr>
          <w:rFonts w:eastAsia="Times New Roman" w:ascii="Times New Roman" w:hAnsi="Times New Roman"/>
          <w:b/>
          <w:bCs/>
          <w:sz w:val="26"/>
          <w:szCs w:val="26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/>
          <w:b/>
          <w:b/>
          <w:bCs/>
          <w:sz w:val="26"/>
          <w:szCs w:val="26"/>
          <w:lang w:eastAsia="ru-RU"/>
        </w:rPr>
      </w:pPr>
      <w:r>
        <w:rPr>
          <w:rFonts w:eastAsia="Times New Roman" w:ascii="Times New Roman" w:hAnsi="Times New Roman"/>
          <w:b/>
          <w:bCs/>
          <w:sz w:val="26"/>
          <w:szCs w:val="26"/>
          <w:lang w:eastAsia="ru-RU"/>
        </w:rPr>
        <w:t xml:space="preserve">Мережа класів і контингенту учнів закладів загальної середньої освіти 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/>
          <w:b/>
          <w:b/>
          <w:bCs/>
          <w:sz w:val="26"/>
          <w:szCs w:val="26"/>
          <w:lang w:eastAsia="ru-RU"/>
        </w:rPr>
      </w:pPr>
      <w:r>
        <w:rPr>
          <w:rFonts w:eastAsia="Times New Roman" w:ascii="Times New Roman" w:hAnsi="Times New Roman"/>
          <w:b/>
          <w:bCs/>
          <w:sz w:val="26"/>
          <w:szCs w:val="26"/>
          <w:lang w:eastAsia="ru-RU"/>
        </w:rPr>
        <w:t>Покровської міської ради на 202</w:t>
      </w:r>
      <w:r>
        <w:rPr>
          <w:rFonts w:eastAsia="Times New Roman" w:ascii="Times New Roman" w:hAnsi="Times New Roman"/>
          <w:b/>
          <w:bCs/>
          <w:sz w:val="26"/>
          <w:szCs w:val="26"/>
          <w:lang w:val="ru-RU" w:eastAsia="ru-RU"/>
        </w:rPr>
        <w:t>5</w:t>
      </w:r>
      <w:r>
        <w:rPr>
          <w:rFonts w:eastAsia="Times New Roman" w:ascii="Times New Roman" w:hAnsi="Times New Roman"/>
          <w:b/>
          <w:bCs/>
          <w:sz w:val="26"/>
          <w:szCs w:val="26"/>
          <w:lang w:eastAsia="ru-RU"/>
        </w:rPr>
        <w:t>/202</w:t>
      </w:r>
      <w:r>
        <w:rPr>
          <w:rFonts w:eastAsia="Times New Roman" w:ascii="Times New Roman" w:hAnsi="Times New Roman"/>
          <w:b/>
          <w:bCs/>
          <w:sz w:val="26"/>
          <w:szCs w:val="26"/>
          <w:lang w:val="ru-RU" w:eastAsia="ru-RU"/>
        </w:rPr>
        <w:t>6</w:t>
      </w:r>
      <w:r>
        <w:rPr>
          <w:rFonts w:eastAsia="Times New Roman" w:ascii="Times New Roman" w:hAnsi="Times New Roman"/>
          <w:b/>
          <w:bCs/>
          <w:sz w:val="26"/>
          <w:szCs w:val="26"/>
          <w:lang w:eastAsia="ru-RU"/>
        </w:rPr>
        <w:t xml:space="preserve"> навчальний рік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/>
          <w:b/>
          <w:b/>
          <w:bCs/>
          <w:sz w:val="26"/>
          <w:szCs w:val="26"/>
          <w:lang w:eastAsia="ru-RU"/>
        </w:rPr>
      </w:pPr>
      <w:r>
        <w:rPr>
          <w:rFonts w:eastAsia="Times New Roman" w:ascii="Times New Roman" w:hAnsi="Times New Roman"/>
          <w:b/>
          <w:bCs/>
          <w:sz w:val="26"/>
          <w:szCs w:val="26"/>
          <w:lang w:eastAsia="ru-RU"/>
        </w:rPr>
      </w:r>
    </w:p>
    <w:tbl>
      <w:tblPr>
        <w:tblW w:w="15613" w:type="dxa"/>
        <w:jc w:val="left"/>
        <w:tblInd w:w="-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19"/>
        <w:gridCol w:w="526"/>
        <w:gridCol w:w="884"/>
        <w:gridCol w:w="810"/>
        <w:gridCol w:w="840"/>
        <w:gridCol w:w="810"/>
        <w:gridCol w:w="1051"/>
        <w:gridCol w:w="826"/>
        <w:gridCol w:w="856"/>
        <w:gridCol w:w="824"/>
        <w:gridCol w:w="824"/>
        <w:gridCol w:w="858"/>
        <w:gridCol w:w="1063"/>
        <w:gridCol w:w="871"/>
        <w:gridCol w:w="840"/>
        <w:gridCol w:w="871"/>
        <w:gridCol w:w="990"/>
        <w:gridCol w:w="846"/>
      </w:tblGrid>
      <w:tr>
        <w:trPr>
          <w:trHeight w:val="372" w:hRule="atLeast"/>
          <w:cantSplit w:val="true"/>
        </w:trPr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70" w:right="-86" w:hanging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назва  комунального закладу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57" w:right="-109" w:hanging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класи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1 клас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2 кл.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кл./учн.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3 кл.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кл./учн.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4кл.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кл./ учн.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1-4 кл.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кл./ учн.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5 кл.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кл./ учн.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6 кл.    кл./ учн</w:t>
            </w:r>
          </w:p>
        </w:tc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7 кл.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кл./ учн</w:t>
            </w:r>
          </w:p>
        </w:tc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8 кл.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кл./ учн.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9 кл.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кл./ учн.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5-9 кл.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кл./ учн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10 кл.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кл./учн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11 кл.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кл./ учн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10-11 кл.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кл./ учн.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1-11 кл.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кл./ учн.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9" w:right="-110" w:hanging="0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Середня наповнюв.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9" w:right="-110" w:hanging="0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класів</w:t>
            </w:r>
          </w:p>
        </w:tc>
      </w:tr>
      <w:tr>
        <w:trPr>
          <w:trHeight w:val="586" w:hRule="atLeast"/>
          <w:cantSplit w:val="true"/>
        </w:trPr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50" w:right="-109" w:hanging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контингент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кл./учн.</w:t>
            </w:r>
          </w:p>
        </w:tc>
        <w:tc>
          <w:tcPr>
            <w:tcW w:w="8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8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8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8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8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8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8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54" w:hRule="atLeast"/>
        </w:trPr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ЛІЦЕЙ № 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2-42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2-42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2-48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1-31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7-163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2-50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2-56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1-39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2-65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2-56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9-266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</w:rPr>
              <w:t>1-39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</w:rPr>
              <w:t>1-50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</w:rPr>
              <w:t>2-89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18-518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</w:rPr>
              <w:t>28,8</w:t>
            </w:r>
          </w:p>
        </w:tc>
      </w:tr>
      <w:tr>
        <w:trPr>
          <w:trHeight w:val="415" w:hRule="atLeast"/>
        </w:trPr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ЛІЦЕЙ № 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1-20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1-18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2-45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1-30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1-26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6-139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1-26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1-29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2-55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8-194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24,3</w:t>
            </w:r>
          </w:p>
        </w:tc>
      </w:tr>
      <w:tr>
        <w:trPr>
          <w:trHeight w:val="410" w:hRule="atLeast"/>
        </w:trPr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17" w:right="-154" w:hanging="0"/>
              <w:jc w:val="center"/>
              <w:rPr/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ГІМНАЗІЯ № 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1-21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1-25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1-24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1-23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4-93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1-34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1-20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1-24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1-29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1-33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5-140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9-233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25,9</w:t>
            </w:r>
          </w:p>
        </w:tc>
      </w:tr>
      <w:tr>
        <w:trPr>
          <w:trHeight w:val="429" w:hRule="atLeast"/>
        </w:trPr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ЛІЦЕЙ № 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2-53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2-60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2-61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2-57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8-231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2-63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3-87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2-62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3-78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2-59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12-349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1-31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1-30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2-61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22-641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29,1</w:t>
            </w:r>
          </w:p>
        </w:tc>
      </w:tr>
      <w:tr>
        <w:trPr>
          <w:trHeight w:val="421" w:hRule="atLeast"/>
        </w:trPr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ЛІЦЕЙ № 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2-43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2-53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2-54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2-46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8-196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2-48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2-54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2-57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2-55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2-60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10-274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1-33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1-28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2-61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20-531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26,6</w:t>
            </w:r>
          </w:p>
        </w:tc>
      </w:tr>
      <w:tr>
        <w:trPr>
          <w:trHeight w:val="477" w:hRule="atLeast"/>
        </w:trPr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ЛІЦЕЙ № 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2-50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1-29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2-49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2-45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7-173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3-77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3-73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2-70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2-61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2-50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12-331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1-41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1-28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2-69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21-573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27,3</w:t>
            </w:r>
          </w:p>
        </w:tc>
      </w:tr>
      <w:tr>
        <w:trPr>
          <w:trHeight w:val="348" w:hRule="atLeast"/>
        </w:trPr>
        <w:tc>
          <w:tcPr>
            <w:tcW w:w="1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ЛІЦЕЙ № 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1-23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1-28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1-22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2-48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5-121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2-54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2-51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1-36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2-60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2-55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9-256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1-31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1-29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2-60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16-437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27,3</w:t>
            </w:r>
          </w:p>
        </w:tc>
      </w:tr>
      <w:tr>
        <w:trPr>
          <w:trHeight w:val="368" w:hRule="atLeast"/>
        </w:trPr>
        <w:tc>
          <w:tcPr>
            <w:tcW w:w="154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  <w:tc>
          <w:tcPr>
            <w:tcW w:w="334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2сп-24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2сп-24</w:t>
            </w:r>
          </w:p>
        </w:tc>
        <w:tc>
          <w:tcPr>
            <w:tcW w:w="418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3сп-32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3сп-32</w:t>
            </w:r>
          </w:p>
        </w:tc>
        <w:tc>
          <w:tcPr>
            <w:tcW w:w="8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  <w:tc>
          <w:tcPr>
            <w:tcW w:w="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  <w:tc>
          <w:tcPr>
            <w:tcW w:w="8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5сп-56</w:t>
            </w:r>
          </w:p>
        </w:tc>
        <w:tc>
          <w:tcPr>
            <w:tcW w:w="8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12" w:hRule="atLeast"/>
        </w:trPr>
        <w:tc>
          <w:tcPr>
            <w:tcW w:w="154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  <w:tc>
          <w:tcPr>
            <w:tcW w:w="3344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  <w:tc>
          <w:tcPr>
            <w:tcW w:w="4188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  <w:tc>
          <w:tcPr>
            <w:tcW w:w="8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  <w:tc>
          <w:tcPr>
            <w:tcW w:w="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  <w:tc>
          <w:tcPr>
            <w:tcW w:w="8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  <w:tc>
          <w:tcPr>
            <w:tcW w:w="9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  <w:tc>
          <w:tcPr>
            <w:tcW w:w="8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70" w:hRule="atLeast"/>
        </w:trPr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14" w:hanging="0"/>
              <w:jc w:val="center"/>
              <w:rPr/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 xml:space="preserve">Шолоховський ЛІЦЕЙ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1-20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1-22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1-22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1-20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4-84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1-34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1-24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1-19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1-34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1-35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5-146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1-19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1-12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2-31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11-261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4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23,7</w:t>
            </w:r>
          </w:p>
        </w:tc>
      </w:tr>
      <w:tr>
        <w:trPr>
          <w:trHeight w:val="425" w:hRule="atLeast"/>
        </w:trPr>
        <w:tc>
          <w:tcPr>
            <w:tcW w:w="1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РАЗОМ кл./учн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11-252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10-259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11-280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11-270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43-1061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14-380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15-383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12-352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14-412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13-374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68-1901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</w:rPr>
              <w:t>7-220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7-206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14-426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125-3388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68" w:hRule="atLeast"/>
        </w:trPr>
        <w:tc>
          <w:tcPr>
            <w:tcW w:w="154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  <w:tc>
          <w:tcPr>
            <w:tcW w:w="334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2сп-24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2сп-24</w:t>
            </w:r>
          </w:p>
        </w:tc>
        <w:tc>
          <w:tcPr>
            <w:tcW w:w="418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3сп-32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1сп-32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5сп-56</w:t>
            </w:r>
          </w:p>
        </w:tc>
        <w:tc>
          <w:tcPr>
            <w:tcW w:w="8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20"/>
                <w:szCs w:val="20"/>
                <w:shd w:fill="E36C0A" w:val="clear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shd w:fill="E36C0A" w:val="clear"/>
              </w:rPr>
            </w:r>
          </w:p>
        </w:tc>
      </w:tr>
      <w:tr>
        <w:trPr>
          <w:trHeight w:val="212" w:hRule="atLeast"/>
        </w:trPr>
        <w:tc>
          <w:tcPr>
            <w:tcW w:w="154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20"/>
                <w:szCs w:val="20"/>
                <w:shd w:fill="E36C0A" w:val="clear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shd w:fill="E36C0A" w:val="clear"/>
              </w:rPr>
            </w:r>
          </w:p>
        </w:tc>
        <w:tc>
          <w:tcPr>
            <w:tcW w:w="3344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  <w:tc>
          <w:tcPr>
            <w:tcW w:w="4188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  <w:tc>
          <w:tcPr>
            <w:tcW w:w="8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  <w:tc>
          <w:tcPr>
            <w:tcW w:w="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  <w:tc>
          <w:tcPr>
            <w:tcW w:w="8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  <w:tc>
          <w:tcPr>
            <w:tcW w:w="9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  <w:tc>
          <w:tcPr>
            <w:tcW w:w="8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93" w:hRule="atLeast"/>
        </w:trPr>
        <w:tc>
          <w:tcPr>
            <w:tcW w:w="154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2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130-3444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eastAsia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Середня наповнюваність класів: 27,1</w:t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сп – спецкласи</w:t>
      </w:r>
    </w:p>
    <w:p>
      <w:pPr>
        <w:pStyle w:val="Normal"/>
        <w:spacing w:lineRule="auto" w:line="240" w:before="0" w:after="0"/>
        <w:ind w:firstLine="119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firstLine="119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ЗАТВЕРДЖЕНО</w:t>
      </w:r>
    </w:p>
    <w:p>
      <w:pPr>
        <w:pStyle w:val="Normal"/>
        <w:spacing w:lineRule="auto" w:line="240" w:before="0" w:after="0"/>
        <w:ind w:firstLine="119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>Рішення виконавчого комітету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Покровської міської ради </w:t>
      </w:r>
    </w:p>
    <w:p>
      <w:pPr>
        <w:pStyle w:val="Normal"/>
        <w:suppressAutoHyphens w:val="false"/>
        <w:spacing w:lineRule="auto" w:line="240" w:before="0" w:after="0"/>
        <w:ind w:left="11766" w:firstLine="141"/>
        <w:jc w:val="both"/>
        <w:rPr>
          <w:rFonts w:eastAsia="Times New Roman"/>
          <w:color w:val="00000A"/>
          <w:lang w:eastAsia="en-US"/>
        </w:rPr>
      </w:pPr>
      <w:r>
        <w:rPr>
          <w:rFonts w:eastAsia="Times New Roman"/>
          <w:color w:val="00000A"/>
          <w:lang w:eastAsia="en-US"/>
        </w:rPr>
        <w:t>28.08.2025 № 352/06-53-25</w:t>
      </w:r>
    </w:p>
    <w:p>
      <w:pPr>
        <w:pStyle w:val="Normal"/>
        <w:suppressAutoHyphens w:val="false"/>
        <w:spacing w:lineRule="auto" w:line="240" w:before="0" w:after="0"/>
        <w:ind w:left="11766" w:firstLine="141"/>
        <w:jc w:val="both"/>
        <w:rPr>
          <w:rFonts w:eastAsia="Times New Roman"/>
          <w:color w:val="00000A"/>
          <w:lang w:eastAsia="en-US"/>
        </w:rPr>
      </w:pPr>
      <w:r>
        <w:rPr>
          <w:rFonts w:eastAsia="Times New Roman"/>
          <w:color w:val="00000A"/>
          <w:lang w:eastAsia="en-US"/>
        </w:rPr>
      </w:r>
    </w:p>
    <w:p>
      <w:pPr>
        <w:pStyle w:val="Normal"/>
        <w:suppressAutoHyphens w:val="false"/>
        <w:spacing w:lineRule="auto" w:line="240" w:before="0" w:after="0"/>
        <w:ind w:left="11766" w:firstLine="141"/>
        <w:jc w:val="both"/>
        <w:rPr>
          <w:rFonts w:eastAsia="Times New Roman"/>
          <w:color w:val="00000A"/>
          <w:lang w:eastAsia="en-US"/>
        </w:rPr>
      </w:pPr>
      <w:r>
        <w:rPr>
          <w:rFonts w:eastAsia="Times New Roman"/>
          <w:color w:val="00000A"/>
          <w:lang w:eastAsia="en-US"/>
        </w:rPr>
      </w:r>
    </w:p>
    <w:p>
      <w:pPr>
        <w:pStyle w:val="Normal"/>
        <w:suppressAutoHyphens w:val="false"/>
        <w:spacing w:lineRule="auto" w:line="240" w:before="0" w:after="0"/>
        <w:ind w:left="-57" w:right="-85" w:firstLine="777"/>
        <w:jc w:val="center"/>
        <w:rPr>
          <w:rFonts w:ascii="Times New Roman" w:hAnsi="Times New Roman" w:eastAsia="Times New Roman"/>
          <w:b/>
          <w:b/>
          <w:color w:val="00000A"/>
          <w:sz w:val="26"/>
          <w:szCs w:val="26"/>
          <w:lang w:eastAsia="en-US"/>
        </w:rPr>
      </w:pPr>
      <w:r>
        <w:rPr>
          <w:rFonts w:eastAsia="Times New Roman" w:ascii="Times New Roman" w:hAnsi="Times New Roman"/>
          <w:b/>
          <w:color w:val="00000A"/>
          <w:sz w:val="26"/>
          <w:szCs w:val="26"/>
          <w:lang w:eastAsia="en-US"/>
        </w:rPr>
      </w:r>
    </w:p>
    <w:p>
      <w:pPr>
        <w:pStyle w:val="Normal"/>
        <w:suppressAutoHyphens w:val="false"/>
        <w:spacing w:lineRule="auto" w:line="240" w:before="0" w:after="0"/>
        <w:ind w:left="-57" w:right="-85" w:firstLine="777"/>
        <w:jc w:val="center"/>
        <w:rPr>
          <w:rFonts w:ascii="Times New Roman" w:hAnsi="Times New Roman" w:eastAsia="Times New Roman"/>
          <w:b/>
          <w:b/>
          <w:color w:val="00000A"/>
          <w:sz w:val="26"/>
          <w:szCs w:val="26"/>
          <w:lang w:eastAsia="en-US"/>
        </w:rPr>
      </w:pPr>
      <w:r>
        <w:rPr>
          <w:rFonts w:eastAsia="Times New Roman" w:ascii="Times New Roman" w:hAnsi="Times New Roman"/>
          <w:b/>
          <w:color w:val="00000A"/>
          <w:sz w:val="26"/>
          <w:szCs w:val="26"/>
          <w:lang w:eastAsia="en-US"/>
        </w:rPr>
        <w:t>Мережа груп і контингент вихованців</w:t>
      </w:r>
    </w:p>
    <w:p>
      <w:pPr>
        <w:pStyle w:val="Normal"/>
        <w:suppressAutoHyphens w:val="false"/>
        <w:spacing w:lineRule="auto" w:line="240" w:before="0" w:after="0"/>
        <w:ind w:left="-57" w:right="-85" w:firstLine="777"/>
        <w:jc w:val="center"/>
        <w:rPr>
          <w:rFonts w:ascii="Times New Roman" w:hAnsi="Times New Roman" w:eastAsia="Times New Roman"/>
          <w:b/>
          <w:b/>
          <w:bCs/>
          <w:sz w:val="26"/>
          <w:szCs w:val="26"/>
          <w:lang w:eastAsia="ru-RU"/>
        </w:rPr>
      </w:pPr>
      <w:r>
        <w:rPr>
          <w:rFonts w:eastAsia="Times New Roman" w:ascii="Times New Roman" w:hAnsi="Times New Roman"/>
          <w:b/>
          <w:color w:val="00000A"/>
          <w:sz w:val="26"/>
          <w:szCs w:val="26"/>
          <w:lang w:eastAsia="en-US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26"/>
          <w:szCs w:val="26"/>
          <w:lang w:eastAsia="en-US"/>
        </w:rPr>
        <w:t xml:space="preserve">закладів дошкільної освіти, </w:t>
      </w:r>
      <w:bookmarkStart w:id="2" w:name="_Hlk143092686"/>
      <w:bookmarkEnd w:id="2"/>
      <w:r>
        <w:rPr>
          <w:rFonts w:eastAsia="Times New Roman" w:ascii="Times New Roman" w:hAnsi="Times New Roman"/>
          <w:b/>
          <w:color w:val="00000A"/>
          <w:sz w:val="26"/>
          <w:szCs w:val="26"/>
          <w:lang w:eastAsia="en-US"/>
        </w:rPr>
        <w:t xml:space="preserve">дошкільних підрозділів закладів загальної середньої освіти </w:t>
      </w:r>
      <w:r>
        <w:rPr>
          <w:rFonts w:eastAsia="Times New Roman" w:ascii="Times New Roman" w:hAnsi="Times New Roman"/>
          <w:b/>
          <w:bCs/>
          <w:sz w:val="26"/>
          <w:szCs w:val="26"/>
          <w:lang w:eastAsia="ru-RU"/>
        </w:rPr>
        <w:t xml:space="preserve">Покровської міської ради </w:t>
      </w:r>
    </w:p>
    <w:p>
      <w:pPr>
        <w:pStyle w:val="Normal"/>
        <w:suppressAutoHyphens w:val="false"/>
        <w:spacing w:lineRule="auto" w:line="240" w:before="0" w:after="0"/>
        <w:ind w:left="-57" w:right="-85" w:firstLine="777"/>
        <w:jc w:val="center"/>
        <w:rPr>
          <w:rFonts w:ascii="Times New Roman" w:hAnsi="Times New Roman" w:eastAsia="Times New Roman"/>
          <w:b/>
          <w:b/>
          <w:color w:val="00000A"/>
          <w:sz w:val="26"/>
          <w:szCs w:val="26"/>
          <w:lang w:eastAsia="en-US"/>
        </w:rPr>
      </w:pPr>
      <w:r>
        <w:rPr>
          <w:rFonts w:eastAsia="Times New Roman" w:ascii="Times New Roman" w:hAnsi="Times New Roman"/>
          <w:b/>
          <w:bCs/>
          <w:sz w:val="26"/>
          <w:szCs w:val="26"/>
          <w:lang w:eastAsia="ru-RU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26"/>
          <w:szCs w:val="26"/>
          <w:lang w:eastAsia="en-US"/>
        </w:rPr>
        <w:t xml:space="preserve">на 2025/2026 навчальний рік </w:t>
      </w:r>
      <w:bookmarkStart w:id="3" w:name="_Hlk1430926862"/>
      <w:bookmarkEnd w:id="3"/>
    </w:p>
    <w:p>
      <w:pPr>
        <w:pStyle w:val="Normal"/>
        <w:suppressAutoHyphens w:val="false"/>
        <w:spacing w:lineRule="auto" w:line="240" w:before="0" w:after="0"/>
        <w:ind w:left="-57" w:right="-85" w:firstLine="777"/>
        <w:jc w:val="center"/>
        <w:rPr>
          <w:rFonts w:ascii="Times New Roman" w:hAnsi="Times New Roman" w:eastAsia="Times New Roman"/>
          <w:b/>
          <w:b/>
          <w:color w:val="00000A"/>
          <w:sz w:val="26"/>
          <w:szCs w:val="26"/>
          <w:lang w:eastAsia="en-US"/>
        </w:rPr>
      </w:pPr>
      <w:r>
        <w:rPr>
          <w:rFonts w:eastAsia="Times New Roman" w:ascii="Times New Roman" w:hAnsi="Times New Roman"/>
          <w:b/>
          <w:color w:val="00000A"/>
          <w:sz w:val="26"/>
          <w:szCs w:val="26"/>
          <w:lang w:eastAsia="en-US"/>
        </w:rPr>
      </w:r>
    </w:p>
    <w:p>
      <w:pPr>
        <w:pStyle w:val="Normal"/>
        <w:suppressAutoHyphens w:val="false"/>
        <w:spacing w:lineRule="auto" w:line="240" w:before="0" w:after="0"/>
        <w:ind w:left="-57" w:right="-85" w:firstLine="777"/>
        <w:jc w:val="center"/>
        <w:rPr>
          <w:rFonts w:ascii="Times New Roman" w:hAnsi="Times New Roman" w:eastAsia="Times New Roman"/>
          <w:b/>
          <w:b/>
          <w:color w:val="00000A"/>
          <w:sz w:val="26"/>
          <w:szCs w:val="26"/>
          <w:lang w:eastAsia="en-US"/>
        </w:rPr>
      </w:pPr>
      <w:r>
        <w:rPr>
          <w:rFonts w:eastAsia="Times New Roman" w:ascii="Times New Roman" w:hAnsi="Times New Roman"/>
          <w:b/>
          <w:color w:val="00000A"/>
          <w:sz w:val="26"/>
          <w:szCs w:val="26"/>
          <w:lang w:eastAsia="en-US"/>
        </w:rPr>
      </w:r>
    </w:p>
    <w:tbl>
      <w:tblPr>
        <w:tblW w:w="16259" w:type="dxa"/>
        <w:jc w:val="center"/>
        <w:tblInd w:w="0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19"/>
        <w:gridCol w:w="34"/>
        <w:gridCol w:w="3938"/>
        <w:gridCol w:w="33"/>
        <w:gridCol w:w="1209"/>
        <w:gridCol w:w="2369"/>
        <w:gridCol w:w="1306"/>
        <w:gridCol w:w="3570"/>
        <w:gridCol w:w="976"/>
        <w:gridCol w:w="1125"/>
        <w:gridCol w:w="1078"/>
      </w:tblGrid>
      <w:tr>
        <w:trPr>
          <w:trHeight w:val="1125" w:hRule="atLeast"/>
          <w:cantSplit w:val="true"/>
        </w:trPr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20"/>
                <w:szCs w:val="20"/>
                <w:lang w:val="uk-UA" w:eastAsia="en-US"/>
              </w:rPr>
              <w:t>№</w:t>
            </w:r>
            <w:r>
              <w:rPr>
                <w:rFonts w:eastAsia="Times New Roman" w:ascii="Times New Roman" w:hAnsi="Times New Roman"/>
                <w:b/>
                <w:color w:val="00000A"/>
                <w:sz w:val="20"/>
                <w:szCs w:val="20"/>
                <w:lang w:val="uk-UA" w:eastAsia="en-US"/>
              </w:rPr>
              <w:t>/п</w:t>
            </w:r>
          </w:p>
        </w:tc>
        <w:tc>
          <w:tcPr>
            <w:tcW w:w="40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20"/>
                <w:szCs w:val="20"/>
                <w:lang w:val="uk-UA" w:eastAsia="en-US"/>
              </w:rPr>
              <w:t>Повна назва КЗДО, ЗЗСО з дошкільними підрозділами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113" w:right="-1" w:hang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20"/>
                <w:szCs w:val="20"/>
                <w:lang w:val="uk-UA" w:eastAsia="en-US"/>
              </w:rPr>
              <w:t>Кількість груп у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113" w:right="-67" w:hang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20"/>
                <w:szCs w:val="20"/>
                <w:lang w:val="uk-UA" w:eastAsia="en-US"/>
              </w:rPr>
              <w:t xml:space="preserve">   </w:t>
            </w:r>
            <w:r>
              <w:rPr>
                <w:rFonts w:eastAsia="Times New Roman" w:ascii="Times New Roman" w:hAnsi="Times New Roman"/>
                <w:b/>
                <w:color w:val="00000A"/>
                <w:sz w:val="20"/>
                <w:szCs w:val="20"/>
                <w:lang w:val="uk-UA" w:eastAsia="en-US"/>
              </w:rPr>
              <w:t>2024-2025 н. р.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34" w:hanging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20"/>
                <w:szCs w:val="20"/>
                <w:lang w:val="uk-UA" w:eastAsia="en-US"/>
              </w:rPr>
              <w:t xml:space="preserve">Специфіка груп у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34" w:hanging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20"/>
                <w:szCs w:val="20"/>
                <w:lang w:val="uk-UA" w:eastAsia="en-US"/>
              </w:rPr>
              <w:t>2024-2025 н.р.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20"/>
                <w:szCs w:val="20"/>
                <w:lang w:val="uk-UA" w:eastAsia="en-US"/>
              </w:rPr>
              <w:t>Очікувана кількість груп у 2025-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20"/>
                <w:szCs w:val="20"/>
                <w:lang w:val="uk-UA" w:eastAsia="en-US"/>
              </w:rPr>
              <w:t>2026 н. р.</w:t>
            </w:r>
          </w:p>
        </w:tc>
        <w:tc>
          <w:tcPr>
            <w:tcW w:w="3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20"/>
                <w:szCs w:val="20"/>
                <w:lang w:val="uk-UA" w:eastAsia="en-US"/>
              </w:rPr>
              <w:t>Специфіка груп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20"/>
                <w:szCs w:val="20"/>
                <w:lang w:val="uk-UA" w:eastAsia="en-US"/>
              </w:rPr>
              <w:t>у 2025-2026 н. р.</w:t>
            </w:r>
          </w:p>
        </w:tc>
        <w:tc>
          <w:tcPr>
            <w:tcW w:w="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20"/>
                <w:szCs w:val="20"/>
                <w:lang w:val="uk-UA" w:eastAsia="en-US"/>
              </w:rPr>
              <w:t>Кількість дітей за нормою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20"/>
                <w:szCs w:val="20"/>
                <w:lang w:val="uk-UA" w:eastAsia="en-US"/>
              </w:rPr>
              <w:t xml:space="preserve">Фактично набрано дітей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20"/>
                <w:szCs w:val="20"/>
                <w:lang w:val="uk-UA" w:eastAsia="en-US"/>
              </w:rPr>
              <w:t>(к-ть)</w:t>
            </w: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20"/>
                <w:szCs w:val="20"/>
                <w:lang w:val="uk-UA" w:eastAsia="en-US"/>
              </w:rPr>
              <w:t>Потреба у наборі дітей на 2025-2026 н. р.</w:t>
            </w:r>
          </w:p>
        </w:tc>
      </w:tr>
      <w:tr>
        <w:trPr>
          <w:trHeight w:val="1175" w:hRule="atLeast"/>
        </w:trPr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175" w:right="-1" w:hanging="175"/>
              <w:rPr>
                <w:lang w:val="uk-UA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40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both"/>
              <w:rPr>
                <w:lang w:val="uk-U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 xml:space="preserve">Комунальний заклад дошкільної освіти №2 «Дивосвіт» (ясла-садок) Покровської міської ради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both"/>
              <w:rPr>
                <w:lang w:val="uk-U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Дніпропетровської області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lang w:val="uk-U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lang w:val="uk-UA"/>
              </w:rPr>
            </w:pPr>
            <w:r>
              <w:rPr>
                <w:rFonts w:eastAsia="Times New Roman" w:ascii="Times New Roman" w:hAnsi="Times New Roman"/>
                <w:bCs/>
                <w:color w:val="00000A"/>
                <w:sz w:val="24"/>
                <w:szCs w:val="24"/>
                <w:lang w:val="uk-UA" w:eastAsia="ru-RU"/>
              </w:rPr>
              <w:t>5</w:t>
            </w:r>
            <w:r>
              <w:rPr>
                <w:rFonts w:eastAsia="Times New Roman" w:ascii="Times New Roman" w:hAnsi="Times New Roman"/>
                <w:b/>
                <w:bCs/>
                <w:color w:val="00000A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ru-RU"/>
              </w:rPr>
              <w:t xml:space="preserve">груп загального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lang w:val="uk-UA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ru-RU"/>
              </w:rPr>
              <w:t>розвитку;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lang w:val="uk-UA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ru-RU"/>
              </w:rPr>
              <w:t>1 інклюзивна група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lang w:val="uk-U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lang w:val="uk-UA"/>
              </w:rPr>
            </w:pPr>
            <w:r>
              <w:rPr>
                <w:rFonts w:eastAsia="Times New Roman" w:ascii="Times New Roman" w:hAnsi="Times New Roman"/>
                <w:bCs/>
                <w:color w:val="00000A"/>
                <w:sz w:val="24"/>
                <w:szCs w:val="24"/>
                <w:lang w:val="uk-UA" w:eastAsia="ru-RU"/>
              </w:rPr>
              <w:t>5</w:t>
            </w:r>
            <w:r>
              <w:rPr>
                <w:rFonts w:eastAsia="Times New Roman" w:ascii="Times New Roman" w:hAnsi="Times New Roman"/>
                <w:b/>
                <w:bCs/>
                <w:color w:val="00000A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ru-RU"/>
              </w:rPr>
              <w:t>груп загального розвитку;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lang w:val="uk-UA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ru-RU"/>
              </w:rPr>
              <w:t>1 інклюзивна група</w:t>
            </w:r>
          </w:p>
        </w:tc>
        <w:tc>
          <w:tcPr>
            <w:tcW w:w="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lang w:val="uk-U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105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lang w:val="uk-U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78</w:t>
            </w:r>
          </w:p>
        </w:tc>
        <w:tc>
          <w:tcPr>
            <w:tcW w:w="10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lang w:val="uk-UA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ru-RU"/>
              </w:rPr>
              <w:t>27</w:t>
            </w:r>
          </w:p>
        </w:tc>
      </w:tr>
      <w:tr>
        <w:trPr/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175" w:right="-1" w:hanging="175"/>
              <w:rPr>
                <w:lang w:val="uk-UA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40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both"/>
              <w:rPr>
                <w:lang w:val="uk-U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Комунальний спеціальний заклад дошкільної освіти № 5 «Червона Шапочка» (ясла-садок) Покровської міської ради Дніпропетровської області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lang w:val="uk-UA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both"/>
              <w:rPr>
                <w:lang w:val="uk-UA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ru-RU"/>
              </w:rPr>
              <w:t>6 груп компенсуючого типу для дітей з порушеннями опорно-рухового апарату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lang w:val="uk-U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both"/>
              <w:rPr>
                <w:lang w:val="uk-UA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ru-RU"/>
              </w:rPr>
              <w:t>6 спеціальних груп для дітей з функціональними фізичними або моторними труднощами, що передбачають обмеження опорно-рухової (кістково-м’язової) функції</w:t>
            </w:r>
          </w:p>
        </w:tc>
        <w:tc>
          <w:tcPr>
            <w:tcW w:w="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lang w:val="uk-U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lang w:val="uk-U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10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lang w:val="uk-U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</w:tr>
      <w:tr>
        <w:trPr>
          <w:trHeight w:val="178" w:hRule="atLeast"/>
        </w:trPr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175" w:right="-1" w:hanging="175"/>
              <w:rPr>
                <w:lang w:val="uk-UA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40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both"/>
              <w:rPr>
                <w:lang w:val="uk-U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Комунальний заклад дошкільної освіти №11 «Сонечко» (ясла-садок) Покровської міської ради Дніпропетровської області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lang w:val="uk-U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both"/>
              <w:rPr>
                <w:lang w:val="uk-UA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ru-RU"/>
              </w:rPr>
              <w:t xml:space="preserve">6 груп загального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both"/>
              <w:rPr>
                <w:lang w:val="uk-UA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ru-RU"/>
              </w:rPr>
              <w:t>розвитку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lang w:val="uk-U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both"/>
              <w:rPr>
                <w:lang w:val="uk-UA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ru-RU"/>
              </w:rPr>
              <w:t>6 груп загального розвитку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</w:r>
          </w:p>
        </w:tc>
        <w:tc>
          <w:tcPr>
            <w:tcW w:w="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lang w:val="uk-U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105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lang w:val="uk-U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75</w:t>
            </w:r>
          </w:p>
        </w:tc>
        <w:tc>
          <w:tcPr>
            <w:tcW w:w="10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lang w:val="uk-U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30</w:t>
            </w:r>
          </w:p>
        </w:tc>
      </w:tr>
      <w:tr>
        <w:trPr>
          <w:trHeight w:val="2871" w:hRule="atLeast"/>
        </w:trPr>
        <w:tc>
          <w:tcPr>
            <w:tcW w:w="6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175" w:right="-1" w:hanging="175"/>
              <w:rPr>
                <w:lang w:val="uk-UA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en-US"/>
              </w:rPr>
              <w:t>4.</w:t>
            </w:r>
          </w:p>
        </w:tc>
        <w:tc>
          <w:tcPr>
            <w:tcW w:w="3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both"/>
              <w:rPr>
                <w:lang w:val="uk-U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 xml:space="preserve">Комунальний заклад дошкільної освіти №13 «Малятко» (ясла-садок) Покровської міської ради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both"/>
              <w:rPr>
                <w:lang w:val="uk-U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Дніпропетровської області</w:t>
            </w:r>
          </w:p>
        </w:tc>
        <w:tc>
          <w:tcPr>
            <w:tcW w:w="12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lang w:val="uk-UA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both"/>
              <w:rPr>
                <w:lang w:val="uk-UA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ru-RU"/>
              </w:rPr>
              <w:t xml:space="preserve">4 групи загального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both"/>
              <w:rPr>
                <w:lang w:val="uk-UA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ru-RU"/>
              </w:rPr>
              <w:t>розвитку;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both"/>
              <w:rPr>
                <w:lang w:val="uk-UA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ru-RU"/>
              </w:rPr>
              <w:t>4 групи для дітей з порушеннями зору;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both"/>
              <w:rPr>
                <w:lang w:val="uk-UA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ru-RU"/>
              </w:rPr>
              <w:t>1 група для дітей з порушеннями мовлення;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both"/>
              <w:rPr>
                <w:lang w:val="uk-UA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ru-RU"/>
              </w:rPr>
              <w:t>1 група  для дітей із затримкою психічного розвитку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lang w:val="uk-U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both"/>
              <w:rPr>
                <w:lang w:val="uk-UA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ru-RU"/>
              </w:rPr>
              <w:t>4 групи загального розвитку;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both"/>
              <w:rPr>
                <w:lang w:val="uk-UA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ru-RU"/>
              </w:rPr>
              <w:t>4 спеціальні групи для дітей з функціональними сенсорними труднощами, що передбачають обмеження зорової функції;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both"/>
              <w:rPr>
                <w:lang w:val="uk-UA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ru-RU"/>
              </w:rPr>
              <w:t>1 спеціальна група для для дітей з функціональними мовленнєвими труднощами;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both"/>
              <w:rPr>
                <w:lang w:val="uk-UA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ru-RU"/>
              </w:rPr>
              <w:t>1 спеціальна група для дітей з інтелектуальними труднощами</w:t>
            </w:r>
          </w:p>
        </w:tc>
        <w:tc>
          <w:tcPr>
            <w:tcW w:w="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lang w:val="uk-U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133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lang w:val="uk-U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126</w:t>
            </w: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lang w:val="uk-U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6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175" w:right="-1" w:hanging="175"/>
              <w:rPr>
                <w:lang w:val="uk-UA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en-US"/>
              </w:rPr>
              <w:t>5.</w:t>
            </w:r>
          </w:p>
        </w:tc>
        <w:tc>
          <w:tcPr>
            <w:tcW w:w="3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both"/>
              <w:rPr>
                <w:lang w:val="uk-U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Комунальний заклад дошкільної освіти №16 (ясла-садок) Покровської міської ради Дніпропетровської області</w:t>
            </w:r>
          </w:p>
        </w:tc>
        <w:tc>
          <w:tcPr>
            <w:tcW w:w="12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lang w:val="uk-UA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both"/>
              <w:rPr>
                <w:lang w:val="uk-UA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ru-RU"/>
              </w:rPr>
              <w:t xml:space="preserve">7 груп загального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both"/>
              <w:rPr>
                <w:lang w:val="uk-UA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ru-RU"/>
              </w:rPr>
              <w:t>розвитку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lang w:val="uk-U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both"/>
              <w:rPr>
                <w:lang w:val="uk-UA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ru-RU"/>
              </w:rPr>
              <w:t xml:space="preserve">7 груп загального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both"/>
              <w:rPr>
                <w:lang w:val="uk-UA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ru-RU"/>
              </w:rPr>
              <w:t>розвитку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</w:r>
          </w:p>
        </w:tc>
        <w:tc>
          <w:tcPr>
            <w:tcW w:w="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lang w:val="uk-U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115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lang w:val="uk-U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82</w:t>
            </w: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lang w:val="uk-U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33</w:t>
            </w:r>
          </w:p>
        </w:tc>
      </w:tr>
      <w:tr>
        <w:trPr/>
        <w:tc>
          <w:tcPr>
            <w:tcW w:w="6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175" w:right="-1" w:hanging="175"/>
              <w:rPr>
                <w:lang w:val="uk-UA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en-US"/>
              </w:rPr>
              <w:t>6.</w:t>
            </w:r>
          </w:p>
        </w:tc>
        <w:tc>
          <w:tcPr>
            <w:tcW w:w="3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both"/>
              <w:rPr>
                <w:lang w:val="uk-U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 xml:space="preserve">Комунальний заклад дошкільної освіти №21 «Казка» (ясла-садок) Покровської міської ради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both"/>
              <w:rPr>
                <w:lang w:val="uk-U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Дніпропетровської області</w:t>
            </w:r>
          </w:p>
        </w:tc>
        <w:tc>
          <w:tcPr>
            <w:tcW w:w="12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lang w:val="uk-UA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both"/>
              <w:rPr>
                <w:lang w:val="uk-UA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ru-RU"/>
              </w:rPr>
              <w:t xml:space="preserve">5 груп загального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both"/>
              <w:rPr>
                <w:lang w:val="uk-UA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ru-RU"/>
              </w:rPr>
              <w:t>розвитку;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both"/>
              <w:rPr>
                <w:lang w:val="uk-UA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ru-RU"/>
              </w:rPr>
              <w:t>3 інклюзивні групи;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both"/>
              <w:rPr>
                <w:lang w:val="uk-UA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ru-RU"/>
              </w:rPr>
              <w:t>1 група для дітей із затримкою психічного розвитку;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both"/>
              <w:rPr>
                <w:lang w:val="uk-UA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ru-RU"/>
              </w:rPr>
              <w:t>2 групи для дітей з порушеннями мовлення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lang w:val="uk-U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3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both"/>
              <w:rPr>
                <w:lang w:val="uk-UA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ru-RU"/>
              </w:rPr>
              <w:t xml:space="preserve">5 груп загального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both"/>
              <w:rPr>
                <w:lang w:val="uk-UA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ru-RU"/>
              </w:rPr>
              <w:t>розвитку;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both"/>
              <w:rPr>
                <w:lang w:val="uk-UA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ru-RU"/>
              </w:rPr>
              <w:t>3 інклюзивні групи;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both"/>
              <w:rPr>
                <w:lang w:val="uk-UA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ru-RU"/>
              </w:rPr>
              <w:t>1 спеціальна група для дітей з інтелектуальними труднощами;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both"/>
              <w:rPr>
                <w:lang w:val="uk-UA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ru-RU"/>
              </w:rPr>
              <w:t>2 спеціальні групи для для дітей з функціональними мовленнєвими труднощами</w:t>
            </w:r>
          </w:p>
        </w:tc>
        <w:tc>
          <w:tcPr>
            <w:tcW w:w="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lang w:val="uk-U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167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lang w:val="uk-U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176</w:t>
            </w: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lang w:val="uk-U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</w:tr>
      <w:tr>
        <w:trPr/>
        <w:tc>
          <w:tcPr>
            <w:tcW w:w="6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175" w:right="-1" w:hanging="175"/>
              <w:rPr>
                <w:lang w:val="uk-UA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en-US"/>
              </w:rPr>
              <w:t>7.</w:t>
            </w:r>
          </w:p>
        </w:tc>
        <w:tc>
          <w:tcPr>
            <w:tcW w:w="3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both"/>
              <w:rPr>
                <w:lang w:val="uk-U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Комунальний заклад дошкільної освіти №22 (ясла — садок) Покровської міської ради Дніпропетровської області</w:t>
            </w:r>
          </w:p>
        </w:tc>
        <w:tc>
          <w:tcPr>
            <w:tcW w:w="12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lang w:val="uk-UA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both"/>
              <w:rPr>
                <w:lang w:val="uk-UA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ru-RU"/>
              </w:rPr>
              <w:t xml:space="preserve">6  груп  загального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both"/>
              <w:rPr>
                <w:lang w:val="uk-UA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ru-RU"/>
              </w:rPr>
              <w:t>розвитку;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both"/>
              <w:rPr>
                <w:lang w:val="uk-UA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ru-RU"/>
              </w:rPr>
              <w:t>3 інклюзивні групи;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both"/>
              <w:rPr>
                <w:lang w:val="uk-UA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ru-RU"/>
              </w:rPr>
              <w:t xml:space="preserve">2  санаторні групи для дітей з малими та загасаючими фор-мами туберкульозу;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both"/>
              <w:rPr>
                <w:lang w:val="uk-UA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ru-RU"/>
              </w:rPr>
              <w:t>1 група для дітей з порушеннями мовлення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lang w:val="uk-U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3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both"/>
              <w:rPr>
                <w:lang w:val="uk-UA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ru-RU"/>
              </w:rPr>
              <w:t xml:space="preserve">8  груп  загального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both"/>
              <w:rPr>
                <w:lang w:val="uk-UA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ru-RU"/>
              </w:rPr>
              <w:t>розвитку;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both"/>
              <w:rPr>
                <w:lang w:val="uk-UA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ru-RU"/>
              </w:rPr>
              <w:t>3 інклюзивні групи;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both"/>
              <w:rPr>
                <w:lang w:val="uk-UA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ru-RU"/>
              </w:rPr>
              <w:t>1 спеціальна група для для дітей з функціональними мовленнєвими труднощами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</w:r>
          </w:p>
        </w:tc>
        <w:tc>
          <w:tcPr>
            <w:tcW w:w="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lang w:val="uk-U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170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lang w:val="uk-U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134</w:t>
            </w: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lang w:val="uk-U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36</w:t>
            </w:r>
          </w:p>
        </w:tc>
      </w:tr>
      <w:tr>
        <w:trPr/>
        <w:tc>
          <w:tcPr>
            <w:tcW w:w="6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175" w:right="-1" w:hanging="175"/>
              <w:rPr>
                <w:lang w:val="uk-UA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en-US"/>
              </w:rPr>
              <w:t>8.</w:t>
            </w:r>
          </w:p>
        </w:tc>
        <w:tc>
          <w:tcPr>
            <w:tcW w:w="3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both"/>
              <w:rPr>
                <w:lang w:val="uk-U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Комунальний заклад «Ліцей№5     Покровської міської ради Дніпропетровської області»</w:t>
            </w:r>
          </w:p>
        </w:tc>
        <w:tc>
          <w:tcPr>
            <w:tcW w:w="12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lang w:val="uk-UA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both"/>
              <w:rPr>
                <w:lang w:val="uk-UA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ru-RU"/>
              </w:rPr>
              <w:t xml:space="preserve">9 груп загального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both"/>
              <w:rPr>
                <w:lang w:val="uk-UA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ru-RU"/>
              </w:rPr>
              <w:t>розвитку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lang w:val="uk-UA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both"/>
              <w:rPr>
                <w:lang w:val="uk-UA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ru-RU"/>
              </w:rPr>
              <w:t xml:space="preserve">9 груп загального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both"/>
              <w:rPr>
                <w:lang w:val="uk-UA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ru-RU"/>
              </w:rPr>
              <w:t>розвитку</w:t>
            </w:r>
          </w:p>
        </w:tc>
        <w:tc>
          <w:tcPr>
            <w:tcW w:w="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lang w:val="uk-U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155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lang w:val="uk-U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72</w:t>
            </w: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lang w:val="uk-UA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en-US"/>
              </w:rPr>
              <w:t>86</w:t>
            </w:r>
          </w:p>
        </w:tc>
      </w:tr>
      <w:tr>
        <w:trPr/>
        <w:tc>
          <w:tcPr>
            <w:tcW w:w="6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175" w:right="-1" w:hanging="175"/>
              <w:rPr>
                <w:lang w:val="uk-UA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en-US"/>
              </w:rPr>
              <w:t>9.</w:t>
            </w:r>
          </w:p>
        </w:tc>
        <w:tc>
          <w:tcPr>
            <w:tcW w:w="3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both"/>
              <w:rPr>
                <w:lang w:val="uk-U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Комунальний заклад  «Ліцей№8 Покровської міської ради Дніпропетровської області»</w:t>
            </w:r>
          </w:p>
        </w:tc>
        <w:tc>
          <w:tcPr>
            <w:tcW w:w="12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lang w:val="uk-U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both"/>
              <w:rPr>
                <w:lang w:val="uk-U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 xml:space="preserve">5 груп загального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both"/>
              <w:rPr>
                <w:lang w:val="uk-U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розвитку;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both"/>
              <w:rPr>
                <w:lang w:val="uk-U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2 інклюзивні групи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lang w:val="uk-U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both"/>
              <w:rPr>
                <w:lang w:val="uk-U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 xml:space="preserve">4 групи загального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both"/>
              <w:rPr>
                <w:lang w:val="uk-U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розвитку;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both"/>
              <w:rPr>
                <w:lang w:val="uk-U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2 інклюзивні групи</w:t>
            </w:r>
          </w:p>
        </w:tc>
        <w:tc>
          <w:tcPr>
            <w:tcW w:w="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lang w:val="uk-U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lang w:val="uk-UA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en-US"/>
              </w:rPr>
              <w:t>141</w:t>
            </w: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lang w:val="uk-UA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en-US"/>
              </w:rPr>
              <w:t>0</w:t>
            </w:r>
          </w:p>
        </w:tc>
      </w:tr>
      <w:tr>
        <w:trPr/>
        <w:tc>
          <w:tcPr>
            <w:tcW w:w="6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175" w:right="-1" w:hanging="175"/>
              <w:rPr>
                <w:lang w:val="uk-UA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en-US"/>
              </w:rPr>
              <w:t>10.</w:t>
            </w:r>
          </w:p>
        </w:tc>
        <w:tc>
          <w:tcPr>
            <w:tcW w:w="3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Комунальний заклад «Ліцей№2  Покровської міської ради  Дніпропетровської області»</w:t>
            </w:r>
          </w:p>
        </w:tc>
        <w:tc>
          <w:tcPr>
            <w:tcW w:w="12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ru-RU"/>
              </w:rPr>
              <w:t>4 групи загального розвитку;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ru-RU"/>
              </w:rPr>
              <w:t>1 інклюзивна група;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ru-RU"/>
              </w:rPr>
              <w:t>1 група для дітей з порушеннями мовлення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lang w:val="uk-UA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both"/>
              <w:rPr>
                <w:lang w:val="uk-UA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ru-RU"/>
              </w:rPr>
              <w:t>5 груп загального розвитку;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both"/>
              <w:rPr>
                <w:lang w:val="uk-UA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ru-RU"/>
              </w:rPr>
              <w:t>1 спеціальна група для для дітей з функціональними мовленнєвими труднощами</w:t>
            </w:r>
          </w:p>
        </w:tc>
        <w:tc>
          <w:tcPr>
            <w:tcW w:w="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lang w:val="uk-U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lang w:val="uk-U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71</w:t>
            </w: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lang w:val="uk-UA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en-US"/>
              </w:rPr>
              <w:t>29</w:t>
            </w:r>
          </w:p>
        </w:tc>
      </w:tr>
      <w:tr>
        <w:trPr/>
        <w:tc>
          <w:tcPr>
            <w:tcW w:w="65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175" w:right="-1" w:hanging="175"/>
              <w:rPr>
                <w:lang w:val="uk-UA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93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Комунальний заклад «Шолоховський ліцей Покровської міської ради  Дніпропетровської області»</w:t>
            </w:r>
          </w:p>
        </w:tc>
        <w:tc>
          <w:tcPr>
            <w:tcW w:w="124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3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ru-RU"/>
              </w:rPr>
              <w:t xml:space="preserve">1 різновікова група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ru-RU"/>
              </w:rPr>
              <w:t>(2-4 р.ж.);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ru-RU"/>
              </w:rPr>
              <w:t xml:space="preserve">1 різновікова група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ru-RU"/>
              </w:rPr>
              <w:t xml:space="preserve">(4-7 р.ж.)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lang w:val="uk-UA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5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lang w:val="uk-UA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ru-RU"/>
              </w:rPr>
              <w:t xml:space="preserve">1 різновікова група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lang w:val="uk-UA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ru-RU"/>
              </w:rPr>
              <w:t>(2-4 р.ж.);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lang w:val="uk-UA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ru-RU"/>
              </w:rPr>
              <w:t xml:space="preserve">1 різновікова група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lang w:val="uk-UA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ru-RU"/>
              </w:rPr>
              <w:t xml:space="preserve">(4-7 р.ж.)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lang w:val="uk-U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1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lang w:val="uk-U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10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lang w:val="uk-UA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ru-RU"/>
              </w:rPr>
              <w:t>0</w:t>
            </w:r>
          </w:p>
        </w:tc>
      </w:tr>
      <w:tr>
        <w:trPr>
          <w:trHeight w:val="2951" w:hRule="atLeast"/>
        </w:trPr>
        <w:tc>
          <w:tcPr>
            <w:tcW w:w="6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175" w:right="-1" w:hanging="175"/>
              <w:rPr>
                <w:rFonts w:ascii="Times New Roman" w:hAnsi="Times New Roman" w:eastAsia="Times New Roman"/>
                <w:color w:val="00000A"/>
                <w:sz w:val="24"/>
                <w:szCs w:val="24"/>
                <w:lang w:val="uk-UA" w:eastAsia="en-US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en-US"/>
              </w:rPr>
            </w:r>
          </w:p>
        </w:tc>
        <w:tc>
          <w:tcPr>
            <w:tcW w:w="3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ВСЬОГО:</w:t>
            </w:r>
          </w:p>
        </w:tc>
        <w:tc>
          <w:tcPr>
            <w:tcW w:w="12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val="uk-UA" w:eastAsia="ru-RU"/>
              </w:rPr>
              <w:t>81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24"/>
                <w:szCs w:val="24"/>
                <w:lang w:val="uk-UA" w:eastAsia="en-US"/>
              </w:rPr>
              <w:t>52 групи загального розвитку;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24"/>
                <w:szCs w:val="24"/>
                <w:lang w:val="uk-UA" w:eastAsia="en-US"/>
              </w:rPr>
              <w:t xml:space="preserve">- 17 спеціальних груп: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false"/>
              <w:bidi w:val="0"/>
              <w:spacing w:lineRule="auto" w:line="240" w:before="0" w:after="0"/>
              <w:ind w:left="340" w:right="0" w:hanging="340"/>
              <w:contextualSpacing w:val="false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i/>
                <w:color w:val="00000A"/>
                <w:sz w:val="24"/>
                <w:szCs w:val="24"/>
                <w:lang w:val="uk-UA" w:eastAsia="en-US"/>
              </w:rPr>
              <w:t xml:space="preserve">5- </w:t>
            </w:r>
            <w:r>
              <w:rPr>
                <w:rFonts w:eastAsia="Times New Roman" w:ascii="Times New Roman" w:hAnsi="Times New Roman"/>
                <w:i/>
                <w:iCs/>
                <w:color w:val="00000A"/>
                <w:sz w:val="24"/>
                <w:szCs w:val="24"/>
                <w:lang w:val="uk-UA" w:eastAsia="ru-RU"/>
              </w:rPr>
              <w:t>для дітей з порушеннями мовлення</w:t>
            </w:r>
            <w:r>
              <w:rPr>
                <w:rFonts w:eastAsia="Times New Roman" w:ascii="Times New Roman" w:hAnsi="Times New Roman"/>
                <w:i/>
                <w:color w:val="00000A"/>
                <w:sz w:val="24"/>
                <w:szCs w:val="24"/>
                <w:lang w:val="uk-UA" w:eastAsia="en-US"/>
              </w:rPr>
              <w:t>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false"/>
              <w:bidi w:val="0"/>
              <w:spacing w:lineRule="auto" w:line="240" w:before="0" w:after="0"/>
              <w:ind w:left="340" w:right="0" w:hanging="340"/>
              <w:contextualSpacing w:val="false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i/>
                <w:color w:val="00000A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eastAsia="Times New Roman" w:ascii="Times New Roman" w:hAnsi="Times New Roman"/>
                <w:i/>
                <w:color w:val="00000A"/>
                <w:sz w:val="24"/>
                <w:szCs w:val="24"/>
                <w:lang w:val="uk-UA" w:eastAsia="en-US"/>
              </w:rPr>
              <w:t xml:space="preserve">4 – для дітей з порушеннями зору;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false"/>
              <w:bidi w:val="0"/>
              <w:spacing w:lineRule="auto" w:line="240" w:before="0" w:after="0"/>
              <w:ind w:left="340" w:right="0" w:hanging="340"/>
              <w:contextualSpacing w:val="false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i/>
                <w:color w:val="00000A"/>
                <w:sz w:val="24"/>
                <w:szCs w:val="24"/>
                <w:lang w:val="uk-UA" w:eastAsia="en-US"/>
              </w:rPr>
              <w:t>6 – із порушеннями опорно-рухового апарату;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false"/>
              <w:bidi w:val="0"/>
              <w:spacing w:lineRule="auto" w:line="240" w:before="0" w:after="0"/>
              <w:ind w:left="340" w:right="0" w:hanging="340"/>
              <w:contextualSpacing w:val="false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i/>
                <w:color w:val="00000A"/>
                <w:sz w:val="24"/>
                <w:szCs w:val="24"/>
                <w:lang w:val="uk-UA" w:eastAsia="en-US"/>
              </w:rPr>
              <w:t>2 – із ЗПР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24"/>
                <w:szCs w:val="24"/>
                <w:lang w:val="uk-UA" w:eastAsia="en-US"/>
              </w:rPr>
              <w:t>-10 інклюзивних груп;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val="uk-UA" w:eastAsia="ru-RU"/>
              </w:rPr>
              <w:t>- 2 санаторні групи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lang w:val="uk-UA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val="uk-UA" w:eastAsia="ru-RU"/>
              </w:rPr>
              <w:t>81</w:t>
            </w:r>
          </w:p>
        </w:tc>
        <w:tc>
          <w:tcPr>
            <w:tcW w:w="3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both"/>
              <w:rPr>
                <w:lang w:val="uk-UA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24"/>
                <w:szCs w:val="24"/>
                <w:lang w:val="uk-UA" w:eastAsia="en-US"/>
              </w:rPr>
              <w:t>55 груп загального розвитку;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both"/>
              <w:rPr>
                <w:lang w:val="uk-UA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24"/>
                <w:szCs w:val="24"/>
                <w:lang w:val="uk-UA" w:eastAsia="en-US"/>
              </w:rPr>
              <w:t xml:space="preserve">- 17 спеціальних груп: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false"/>
              <w:bidi w:val="0"/>
              <w:spacing w:lineRule="auto" w:line="240" w:before="0" w:after="0"/>
              <w:ind w:left="340" w:right="0" w:hanging="340"/>
              <w:contextualSpacing w:val="false"/>
              <w:jc w:val="both"/>
              <w:rPr/>
            </w:pPr>
            <w:r>
              <w:rPr>
                <w:rFonts w:eastAsia="Times New Roman" w:ascii="Times New Roman" w:hAnsi="Times New Roman"/>
                <w:i/>
                <w:color w:val="00000A"/>
                <w:sz w:val="24"/>
                <w:szCs w:val="24"/>
                <w:lang w:val="uk-UA" w:eastAsia="en-US"/>
              </w:rPr>
              <w:t xml:space="preserve">5- </w:t>
            </w:r>
            <w:r>
              <w:rPr>
                <w:rFonts w:eastAsia="Times New Roman" w:ascii="Times New Roman" w:hAnsi="Times New Roman"/>
                <w:i/>
                <w:iCs/>
                <w:color w:val="00000A"/>
                <w:sz w:val="24"/>
                <w:szCs w:val="24"/>
                <w:lang w:val="uk-UA" w:eastAsia="ru-RU"/>
              </w:rPr>
              <w:t xml:space="preserve">для дітей з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ru-RU"/>
              </w:rPr>
              <w:t>функціональними мовленнєвими труднощами</w:t>
            </w:r>
            <w:r>
              <w:rPr>
                <w:rFonts w:eastAsia="Times New Roman" w:ascii="Times New Roman" w:hAnsi="Times New Roman"/>
                <w:i/>
                <w:color w:val="00000A"/>
                <w:sz w:val="24"/>
                <w:szCs w:val="24"/>
                <w:lang w:val="uk-UA" w:eastAsia="en-US"/>
              </w:rPr>
              <w:t>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false"/>
              <w:bidi w:val="0"/>
              <w:spacing w:lineRule="auto" w:line="240" w:before="0" w:after="0"/>
              <w:ind w:left="340" w:right="0" w:hanging="340"/>
              <w:contextualSpacing w:val="false"/>
              <w:jc w:val="both"/>
              <w:rPr/>
            </w:pPr>
            <w:r>
              <w:rPr>
                <w:rFonts w:eastAsia="Times New Roman" w:ascii="Times New Roman" w:hAnsi="Times New Roman"/>
                <w:i/>
                <w:color w:val="00000A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eastAsia="Times New Roman" w:ascii="Times New Roman" w:hAnsi="Times New Roman"/>
                <w:i/>
                <w:color w:val="00000A"/>
                <w:sz w:val="24"/>
                <w:szCs w:val="24"/>
                <w:lang w:val="uk-UA" w:eastAsia="en-US"/>
              </w:rPr>
              <w:t>4 –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ru-RU"/>
              </w:rPr>
              <w:t xml:space="preserve"> для дітей з функціональними сенсорними труднощами, що передбачають обмеження зорової функції</w:t>
            </w:r>
            <w:r>
              <w:rPr>
                <w:rFonts w:eastAsia="Times New Roman" w:ascii="Times New Roman" w:hAnsi="Times New Roman"/>
                <w:i/>
                <w:color w:val="00000A"/>
                <w:sz w:val="24"/>
                <w:szCs w:val="24"/>
                <w:lang w:val="uk-UA" w:eastAsia="en-US"/>
              </w:rPr>
              <w:t xml:space="preserve"> 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false"/>
              <w:bidi w:val="0"/>
              <w:spacing w:lineRule="auto" w:line="240" w:before="0" w:after="0"/>
              <w:ind w:left="340" w:right="0" w:hanging="340"/>
              <w:contextualSpacing w:val="false"/>
              <w:jc w:val="both"/>
              <w:rPr/>
            </w:pPr>
            <w:r>
              <w:rPr>
                <w:rFonts w:eastAsia="Times New Roman" w:ascii="Times New Roman" w:hAnsi="Times New Roman"/>
                <w:i/>
                <w:color w:val="00000A"/>
                <w:sz w:val="24"/>
                <w:szCs w:val="24"/>
                <w:lang w:val="uk-UA" w:eastAsia="en-US"/>
              </w:rPr>
              <w:t>6 –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ru-RU"/>
              </w:rPr>
              <w:t xml:space="preserve"> для дітей з функціональними фізичними або моторними труднощами, що передбачають обмеження опорно-рухової (кістково-м’язової) функції</w:t>
            </w:r>
            <w:r>
              <w:rPr>
                <w:rFonts w:eastAsia="Times New Roman" w:ascii="Times New Roman" w:hAnsi="Times New Roman"/>
                <w:i/>
                <w:color w:val="00000A"/>
                <w:sz w:val="24"/>
                <w:szCs w:val="24"/>
                <w:lang w:val="uk-UA" w:eastAsia="en-US"/>
              </w:rPr>
              <w:t xml:space="preserve"> 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false"/>
              <w:bidi w:val="0"/>
              <w:spacing w:lineRule="auto" w:line="240" w:before="0" w:after="0"/>
              <w:ind w:left="340" w:right="0" w:hanging="340"/>
              <w:contextualSpacing w:val="false"/>
              <w:jc w:val="both"/>
              <w:rPr/>
            </w:pPr>
            <w:r>
              <w:rPr>
                <w:rFonts w:eastAsia="Times New Roman" w:ascii="Times New Roman" w:hAnsi="Times New Roman"/>
                <w:i/>
                <w:color w:val="00000A"/>
                <w:sz w:val="24"/>
                <w:szCs w:val="24"/>
                <w:lang w:val="uk-UA" w:eastAsia="en-US"/>
              </w:rPr>
              <w:t xml:space="preserve">2 –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ru-RU"/>
              </w:rPr>
              <w:t>для дітей з інтелектуальними труднощами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both"/>
              <w:rPr>
                <w:lang w:val="uk-UA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24"/>
                <w:szCs w:val="24"/>
                <w:lang w:val="uk-UA" w:eastAsia="en-US"/>
              </w:rPr>
              <w:t>- 9 інклюзивних груп</w:t>
            </w:r>
          </w:p>
        </w:tc>
        <w:tc>
          <w:tcPr>
            <w:tcW w:w="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lang w:val="uk-U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1228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lang w:val="uk-UA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ru-RU"/>
              </w:rPr>
              <w:t>1038</w:t>
            </w: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lang w:val="uk-UA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en-US"/>
              </w:rPr>
              <w:t>190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Times New Roman" w:hAnsi="Times New Roman" w:eastAsia="Times New Roman"/>
                <w:color w:val="00000A"/>
                <w:sz w:val="24"/>
                <w:szCs w:val="24"/>
                <w:lang w:val="uk-UA" w:eastAsia="en-US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uk-UA" w:eastAsia="en-US"/>
              </w:rPr>
            </w:r>
          </w:p>
        </w:tc>
      </w:tr>
    </w:tbl>
    <w:p>
      <w:pPr>
        <w:pStyle w:val="Normal"/>
        <w:tabs>
          <w:tab w:val="clear" w:pos="643"/>
          <w:tab w:val="left" w:pos="0" w:leader="none"/>
        </w:tabs>
        <w:suppressAutoHyphens w:val="false"/>
        <w:spacing w:lineRule="auto" w:line="240" w:before="0" w:after="0"/>
        <w:ind w:hanging="284"/>
        <w:rPr>
          <w:rFonts w:ascii="Times New Roman" w:hAnsi="Times New Roman" w:eastAsia="Times New Roman"/>
          <w:color w:val="00000A"/>
          <w:sz w:val="28"/>
          <w:szCs w:val="28"/>
          <w:lang w:eastAsia="en-US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</w:t>
      </w:r>
    </w:p>
    <w:sectPr>
      <w:type w:val="nextPage"/>
      <w:pgSz w:orient="landscape" w:w="16838" w:h="11906"/>
      <w:pgMar w:left="851" w:right="720" w:gutter="0" w:header="0" w:top="850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643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3065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743909"/>
    <w:rPr>
      <w:rFonts w:ascii="Tahoma" w:hAnsi="Tahoma" w:eastAsia="Calibri" w:cs="Tahoma"/>
      <w:sz w:val="16"/>
      <w:szCs w:val="16"/>
      <w:lang w:val="uk-UA" w:eastAsia="zh-CN"/>
    </w:rPr>
  </w:style>
  <w:style w:type="character" w:styleId="11" w:customStyle="1">
    <w:name w:val="Виділення1"/>
    <w:basedOn w:val="DefaultParagraphFont"/>
    <w:uiPriority w:val="20"/>
    <w:qFormat/>
    <w:rsid w:val="004d1a0d"/>
    <w:rPr>
      <w:i/>
      <w:iCs/>
    </w:rPr>
  </w:style>
  <w:style w:type="character" w:styleId="Docdata" w:customStyle="1">
    <w:name w:val="docdata"/>
    <w:basedOn w:val="DefaultParagraphFont"/>
    <w:qFormat/>
    <w:rsid w:val="00cc3437"/>
    <w:rPr/>
  </w:style>
  <w:style w:type="character" w:styleId="Style16">
    <w:name w:val="Текст Знак"/>
    <w:qFormat/>
    <w:rPr>
      <w:rFonts w:ascii="Courier New" w:hAnsi="Courier New" w:cs="Courier New"/>
    </w:rPr>
  </w:style>
  <w:style w:type="character" w:styleId="Style17">
    <w:name w:val="Основной шрифт абзаца"/>
    <w:qFormat/>
    <w:rPr/>
  </w:style>
  <w:style w:type="character" w:styleId="WW8Num9z0">
    <w:name w:val="WW8Num9z0"/>
    <w:qFormat/>
    <w:rPr/>
  </w:style>
  <w:style w:type="character" w:styleId="WW8Num8z0">
    <w:name w:val="WW8Num8z0"/>
    <w:qFormat/>
    <w:rPr/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5z0">
    <w:name w:val="WW8Num5z0"/>
    <w:qFormat/>
    <w:rPr>
      <w:rFonts w:cs="Times New Roman"/>
    </w:rPr>
  </w:style>
  <w:style w:type="character" w:styleId="WW8Num2z0">
    <w:name w:val="WW8Num2z0"/>
    <w:qFormat/>
    <w:rPr/>
  </w:style>
  <w:style w:type="character" w:styleId="WW8Num1z0">
    <w:name w:val="WW8Num1z0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Style23">
    <w:name w:val="Title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Заголовок1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3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00301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74390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aa0dbd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val="ru-RU" w:eastAsia="ru-RU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4">
    <w:name w:val="Вміст таблиці"/>
    <w:basedOn w:val="Normal"/>
    <w:qFormat/>
    <w:pPr>
      <w:widowControl w:val="false"/>
      <w:suppressLineNumbers/>
    </w:pPr>
    <w:rPr/>
  </w:style>
  <w:style w:type="paragraph" w:styleId="Style25">
    <w:name w:val="Заголовок таблиці"/>
    <w:basedOn w:val="Style24"/>
    <w:qFormat/>
    <w:pPr>
      <w:suppressLineNumbers/>
      <w:jc w:val="center"/>
    </w:pPr>
    <w:rPr>
      <w:b/>
      <w:bCs/>
    </w:rPr>
  </w:style>
  <w:style w:type="paragraph" w:styleId="Style26">
    <w:name w:val="Абзац списка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Style27">
    <w:name w:val="Содержимое таблицы"/>
    <w:basedOn w:val="Normal"/>
    <w:qFormat/>
    <w:pPr>
      <w:widowControl w:val="false"/>
    </w:pPr>
    <w:rPr>
      <w:rFonts w:eastAsia="WenQuanYi Micro Hei" w:cs="Lohit Hindi"/>
      <w:lang w:val="ru-RU" w:bidi="hi-IN"/>
    </w:rPr>
  </w:style>
  <w:style w:type="paragraph" w:styleId="Style28">
    <w:name w:val="Текст выноски"/>
    <w:basedOn w:val="Normal"/>
    <w:qFormat/>
    <w:pPr>
      <w:widowControl w:val="false"/>
    </w:pPr>
    <w:rPr>
      <w:rFonts w:ascii="Tahoma" w:hAnsi="Tahoma" w:eastAsia="WenQuanYi Micro Hei" w:cs="Mangal"/>
      <w:sz w:val="16"/>
      <w:szCs w:val="14"/>
      <w:lang w:val="ru-RU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915C2-15A8-414F-B140-693B60D46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Application>LibreOffice/7.4.3.2$Windows_X86_64 LibreOffice_project/1048a8393ae2eeec98dff31b5c133c5f1d08b890</Application>
  <AppVersion>15.0000</AppVersion>
  <Pages>5</Pages>
  <Words>1074</Words>
  <Characters>6209</Characters>
  <CharactersWithSpaces>16166</CharactersWithSpaces>
  <Paragraphs>406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:description/>
  <dc:language>uk-UA</dc:language>
  <cp:lastModifiedBy/>
  <dcterms:modified xsi:type="dcterms:W3CDTF">2025-08-28T16:16:43Z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