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9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2857500</wp:posOffset>
            </wp:positionH>
            <wp:positionV relativeFrom="paragraph">
              <wp:posOffset>-351790</wp:posOffset>
            </wp:positionV>
            <wp:extent cx="421640" cy="60198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9"/>
        <w:spacing w:before="0" w:after="0"/>
        <w:jc w:val="center"/>
        <w:rPr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9"/>
        <w:spacing w:before="0" w:after="0"/>
        <w:jc w:val="center"/>
        <w:rPr>
          <w:b/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Style19"/>
        <w:spacing w:before="0" w:after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ind w:hanging="0"/>
        <w:jc w:val="left"/>
        <w:rPr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24.09.2025</w:t>
      </w:r>
      <w:r>
        <w:rPr>
          <w:b/>
          <w:bCs/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393/06-53-25</w:t>
      </w:r>
    </w:p>
    <w:p>
      <w:pPr>
        <w:pStyle w:val="Style19"/>
        <w:spacing w:lineRule="auto" w:line="240" w:before="0" w:after="0"/>
        <w:jc w:val="both"/>
        <w:rPr>
          <w:sz w:val="27"/>
          <w:szCs w:val="27"/>
          <w:lang w:val="uk-UA"/>
        </w:rPr>
      </w:pPr>
      <w:r>
        <w:rPr/>
      </w:r>
    </w:p>
    <w:p>
      <w:pPr>
        <w:pStyle w:val="Style19"/>
        <w:spacing w:lineRule="auto" w:line="240" w:before="0" w:after="0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Про затвердження штатного розпису на 2025 рік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 комунального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/>
        </w:rPr>
        <w:t xml:space="preserve"> у новій редакції</w:t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</w:r>
    </w:p>
    <w:p>
      <w:pPr>
        <w:pStyle w:val="Normal"/>
        <w:widowControl w:val="false"/>
        <w:jc w:val="both"/>
        <w:rPr>
          <w:rFonts w:eastAsia="Times New Roman"/>
          <w:color w:val="000000"/>
          <w:sz w:val="27"/>
          <w:szCs w:val="27"/>
          <w:lang w:val="uk-UA" w:eastAsia="ru-RU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</w:r>
    </w:p>
    <w:p>
      <w:pPr>
        <w:pStyle w:val="Normal"/>
        <w:widowControl w:val="false"/>
        <w:ind w:firstLine="706"/>
        <w:jc w:val="both"/>
        <w:rPr>
          <w:sz w:val="27"/>
          <w:szCs w:val="27"/>
          <w:lang w:val="uk-UA"/>
        </w:rPr>
      </w:pPr>
      <w:r>
        <w:rPr>
          <w:rFonts w:eastAsia="Times New Roman"/>
          <w:color w:val="000000"/>
          <w:sz w:val="27"/>
          <w:szCs w:val="27"/>
          <w:lang w:val="uk-UA" w:eastAsia="ru-RU"/>
        </w:rPr>
        <w:t>Керуючись статтею 34 Закону України «Про місцеве самоврядування в Україні», постановами Кабінету Міністрів України від 31.10.2018 №926 «Про затвердження Примірного положення про малий груповий будинок», від 30.08.2002 №1298 «</w:t>
      </w:r>
      <w:r>
        <w:rPr>
          <w:rFonts w:eastAsia="Times New Roman"/>
          <w:bCs/>
          <w:sz w:val="27"/>
          <w:szCs w:val="27"/>
          <w:highlight w:val="white"/>
          <w:lang w:val="uk-UA" w:eastAsia="ru-RU"/>
        </w:rPr>
        <w:t>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bCs/>
          <w:color w:val="000000"/>
          <w:sz w:val="27"/>
          <w:szCs w:val="27"/>
          <w:shd w:fill="FFFFFF" w:val="clear"/>
          <w:lang w:val="uk-UA"/>
        </w:rPr>
        <w:t xml:space="preserve"> (зі змінами)</w:t>
      </w:r>
      <w:r>
        <w:rPr>
          <w:bCs/>
          <w:sz w:val="27"/>
          <w:szCs w:val="27"/>
          <w:highlight w:val="white"/>
          <w:lang w:val="uk-UA"/>
        </w:rPr>
        <w:t>,</w:t>
      </w:r>
      <w:r>
        <w:rPr>
          <w:bCs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наказом Міністерства соціальної політики України </w:t>
      </w:r>
      <w:r>
        <w:rPr>
          <w:bCs/>
          <w:color w:val="000000"/>
          <w:sz w:val="27"/>
          <w:szCs w:val="27"/>
          <w:shd w:fill="FFFFFF" w:val="clear"/>
          <w:lang w:val="uk-UA"/>
        </w:rPr>
        <w:t>від 18.05.2015 №526 «Про умови оплати праці працівників закладів соціального захисту дітей, закладів соціального обслуговування і центрів соціальних служб для сім’ї, дітей та молоді» (зі змінами), п.6.11 Положення про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 комунальний заклад «Малий груповий будинок «Надія» Покровської міської ради Дніпропетровської області»,</w:t>
      </w:r>
      <w:r>
        <w:rPr>
          <w:rFonts w:eastAsia="Times New Roman"/>
          <w:bCs/>
          <w:color w:val="000000"/>
          <w:sz w:val="27"/>
          <w:szCs w:val="27"/>
          <w:highlight w:val="white"/>
          <w:lang w:val="uk-UA" w:eastAsia="ru-RU"/>
        </w:rPr>
        <w:t xml:space="preserve"> </w:t>
      </w:r>
      <w:r>
        <w:rPr>
          <w:color w:val="000000"/>
          <w:sz w:val="27"/>
          <w:szCs w:val="27"/>
          <w:lang w:val="uk-UA"/>
        </w:rPr>
        <w:t>з метою організації ефективної роботи установи</w:t>
      </w:r>
      <w:r>
        <w:rPr>
          <w:rFonts w:eastAsia="Times New Roman"/>
          <w:bCs/>
          <w:color w:val="000000"/>
          <w:sz w:val="27"/>
          <w:szCs w:val="27"/>
          <w:highlight w:val="white"/>
          <w:lang w:val="uk-UA" w:eastAsia="ru-RU"/>
        </w:rPr>
        <w:t xml:space="preserve">,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виконавчий комітет Покровської міської ради</w:t>
      </w:r>
    </w:p>
    <w:p>
      <w:pPr>
        <w:pStyle w:val="Style19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9"/>
        <w:spacing w:lineRule="auto" w:line="240" w:before="0" w:after="0"/>
        <w:jc w:val="both"/>
        <w:rPr>
          <w:b/>
          <w:b/>
          <w:bCs/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7"/>
          <w:szCs w:val="27"/>
          <w:lang w:val="uk-UA"/>
        </w:rPr>
        <w:t>ВИРІШИВ:</w:t>
      </w:r>
    </w:p>
    <w:p>
      <w:pPr>
        <w:pStyle w:val="Style19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Затвердити  штатний розпис на 2025 рік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 комунального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/>
        </w:rPr>
        <w:t xml:space="preserve"> у новій редакції в кількості 8,5 штатних одиниць (додається).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Ввести в дію штатний розпис на 2025 рік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 комунального закладу «Малий груповий будинок «Надія» Покровської міської ради Дніпропетровської області» у новій редакції з 01 жовтня 2025 року.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Рішення виконавчого комітету Покровської міської ради Дніпропетровської області від </w:t>
      </w:r>
      <w:r>
        <w:rPr>
          <w:color w:val="000000"/>
          <w:sz w:val="27"/>
          <w:szCs w:val="27"/>
          <w:shd w:fill="FFFFFF" w:val="clear"/>
          <w:lang w:val="uk-UA"/>
        </w:rPr>
        <w:t xml:space="preserve">16.12.2024 №828/06-53-24 </w:t>
      </w:r>
      <w:r>
        <w:rPr>
          <w:color w:val="000000"/>
          <w:sz w:val="27"/>
          <w:szCs w:val="27"/>
          <w:lang w:val="uk-UA"/>
        </w:rPr>
        <w:t>«Про затвердження штатного розпису на 2025 рік</w:t>
      </w:r>
      <w:r>
        <w:rPr>
          <w:rFonts w:eastAsia="Times New Roman"/>
          <w:color w:val="000000"/>
          <w:sz w:val="27"/>
          <w:szCs w:val="27"/>
          <w:lang w:val="uk-UA" w:eastAsia="ru-RU"/>
        </w:rPr>
        <w:t xml:space="preserve"> комунального закладу «Малий груповий будинок «Надія» Покровської міської ради Дніпропетровської області»</w:t>
      </w:r>
      <w:r>
        <w:rPr>
          <w:color w:val="000000"/>
          <w:sz w:val="27"/>
          <w:szCs w:val="27"/>
          <w:lang w:val="uk-UA"/>
        </w:rPr>
        <w:t>» вважати таким, що втратило чинність.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1134" w:leader="none"/>
          <w:tab w:val="left" w:pos="1276" w:leader="none"/>
        </w:tabs>
        <w:spacing w:lineRule="auto" w:line="240" w:before="0" w:after="0"/>
        <w:ind w:left="0" w:firstLine="78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Координацію роботи щодо виконання </w:t>
      </w:r>
      <w:r>
        <w:rPr>
          <w:color w:val="000000"/>
          <w:sz w:val="27"/>
          <w:szCs w:val="27"/>
        </w:rPr>
        <w:t xml:space="preserve">даного рішення покласти на </w:t>
      </w:r>
      <w:r>
        <w:rPr>
          <w:color w:val="000000"/>
          <w:sz w:val="27"/>
          <w:szCs w:val="27"/>
          <w:lang w:val="uk-UA"/>
        </w:rPr>
        <w:t xml:space="preserve">виконуючу обов’язки директора </w:t>
      </w:r>
      <w:r>
        <w:rPr>
          <w:rFonts w:eastAsia="Times New Roman"/>
          <w:color w:val="000000"/>
          <w:sz w:val="27"/>
          <w:szCs w:val="27"/>
          <w:lang w:val="uk-UA" w:eastAsia="ru-RU"/>
        </w:rPr>
        <w:t>комунального закладу «Малий груповий будинок «Надія» Покровської міської ради Дніпропетровської області» Наталю ДУБІНУ,</w:t>
      </w:r>
      <w:r>
        <w:rPr>
          <w:color w:val="000000"/>
          <w:sz w:val="27"/>
          <w:szCs w:val="27"/>
          <w:lang w:val="uk-UA"/>
        </w:rPr>
        <w:t xml:space="preserve"> к</w:t>
      </w:r>
      <w:r>
        <w:rPr>
          <w:color w:val="000000"/>
          <w:sz w:val="27"/>
          <w:szCs w:val="27"/>
        </w:rPr>
        <w:t>онтроль на заступника міського голови з виконавчої роботи</w:t>
      </w:r>
      <w:r>
        <w:rPr>
          <w:color w:val="000000"/>
          <w:sz w:val="27"/>
          <w:szCs w:val="27"/>
          <w:lang w:val="uk-UA"/>
        </w:rPr>
        <w:t xml:space="preserve"> Ганну ВІДЯЄВУ.</w:t>
      </w:r>
    </w:p>
    <w:p>
      <w:pPr>
        <w:pStyle w:val="Style19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9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</w:r>
    </w:p>
    <w:p>
      <w:pPr>
        <w:pStyle w:val="Style19"/>
        <w:spacing w:lineRule="auto" w:line="240" w:before="0" w:after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Міський голова </w:t>
        <w:tab/>
        <w:tab/>
        <w:tab/>
        <w:tab/>
        <w:tab/>
        <w:t xml:space="preserve"> </w:t>
        <w:tab/>
        <w:t xml:space="preserve">              Олександр ШАПОВАЛ</w:t>
      </w:r>
    </w:p>
    <w:p>
      <w:pPr>
        <w:pStyle w:val="Normal"/>
        <w:spacing w:lineRule="auto" w:line="276" w:before="0" w:after="140"/>
        <w:ind w:left="5102" w:hanging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</w:r>
    </w:p>
    <w:p>
      <w:pPr>
        <w:pStyle w:val="Normal"/>
        <w:spacing w:lineRule="auto" w:line="276" w:before="0" w:after="140"/>
        <w:ind w:left="5102" w:hanging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ЗАТВЕРДЖЕНО</w:t>
      </w:r>
    </w:p>
    <w:p>
      <w:pPr>
        <w:pStyle w:val="Normal"/>
        <w:ind w:left="4254" w:firstLine="709"/>
        <w:rPr>
          <w:sz w:val="27"/>
          <w:szCs w:val="27"/>
          <w:lang w:val="uk-UA"/>
        </w:rPr>
      </w:pPr>
      <w:r>
        <w:rPr>
          <w:sz w:val="27"/>
          <w:szCs w:val="27"/>
          <w:lang w:val="uk-UA" w:eastAsia="ru-RU"/>
        </w:rPr>
        <w:t xml:space="preserve">  </w:t>
      </w:r>
      <w:r>
        <w:rPr>
          <w:sz w:val="27"/>
          <w:szCs w:val="27"/>
          <w:lang w:val="uk-UA" w:eastAsia="ru-RU"/>
        </w:rPr>
        <w:t xml:space="preserve">Рішення виконавчого комітету                                    </w:t>
      </w:r>
    </w:p>
    <w:p>
      <w:pPr>
        <w:pStyle w:val="Normal"/>
        <w:ind w:left="4254" w:firstLine="709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 xml:space="preserve"> </w:t>
      </w:r>
      <w:r>
        <w:rPr>
          <w:sz w:val="27"/>
          <w:szCs w:val="27"/>
          <w:lang w:val="uk-UA" w:eastAsia="ru-RU"/>
        </w:rPr>
        <w:t>24.09.2025 № 393/06-53-25</w:t>
      </w:r>
    </w:p>
    <w:p>
      <w:pPr>
        <w:pStyle w:val="Normal"/>
        <w:ind w:left="4254" w:firstLine="709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</w:r>
    </w:p>
    <w:p>
      <w:pPr>
        <w:pStyle w:val="Normal"/>
        <w:ind w:left="5040" w:hanging="0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 xml:space="preserve">штат у кількості 8,5 штатних одиниць з місячним фондом заробітної плати за посадовими окладами сорок дев’ять тисяч п’ятсот двадцять три грн 00 коп. </w:t>
      </w:r>
    </w:p>
    <w:p>
      <w:pPr>
        <w:pStyle w:val="Normal"/>
        <w:ind w:left="4254" w:firstLine="709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</w:r>
    </w:p>
    <w:p>
      <w:pPr>
        <w:pStyle w:val="Normal"/>
        <w:ind w:left="4254" w:firstLine="709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</w:r>
    </w:p>
    <w:p>
      <w:pPr>
        <w:pStyle w:val="Normal"/>
        <w:spacing w:lineRule="auto" w:line="276" w:before="0" w:after="140"/>
        <w:jc w:val="center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ШТАТНИЙ РОЗПИС на 2025 рік</w:t>
      </w:r>
    </w:p>
    <w:p>
      <w:pPr>
        <w:pStyle w:val="Normal"/>
        <w:spacing w:lineRule="auto" w:line="276" w:before="0" w:after="140"/>
        <w:jc w:val="center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комунального закладу «Малий груповий будинок «Надія» Покровської міської ради Дніпропетровської області» у новій редакції</w:t>
      </w:r>
    </w:p>
    <w:p>
      <w:pPr>
        <w:pStyle w:val="Normal"/>
        <w:jc w:val="center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з 01.10.2025</w:t>
      </w:r>
    </w:p>
    <w:p>
      <w:pPr>
        <w:pStyle w:val="Normal"/>
        <w:spacing w:lineRule="auto" w:line="276" w:before="0" w:after="140"/>
        <w:jc w:val="center"/>
        <w:rPr>
          <w:bCs/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</w:r>
    </w:p>
    <w:tbl>
      <w:tblPr>
        <w:tblW w:w="10495" w:type="dxa"/>
        <w:jc w:val="left"/>
        <w:tblInd w:w="-8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7"/>
        <w:gridCol w:w="2692"/>
        <w:gridCol w:w="1755"/>
        <w:gridCol w:w="1651"/>
        <w:gridCol w:w="1469"/>
        <w:gridCol w:w="2020"/>
      </w:tblGrid>
      <w:tr>
        <w:trPr>
          <w:trHeight w:val="1436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№ </w:t>
            </w:r>
            <w:r>
              <w:rPr>
                <w:b/>
                <w:bCs/>
                <w:lang w:val="uk-UA"/>
              </w:rPr>
              <w:t>з/п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структурного підрозділу та посада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Тарифний розряд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 штатних посад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Посадовий оклад</w:t>
            </w:r>
          </w:p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Фонд заробітної плати на місяць за посадовими окладами</w:t>
            </w:r>
          </w:p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(грн)</w:t>
            </w:r>
          </w:p>
        </w:tc>
      </w:tr>
      <w:tr>
        <w:trPr>
          <w:trHeight w:val="593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Директор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8243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8243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Провідний бухгалтер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5815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2908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Вихователь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5815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23260</w:t>
            </w:r>
          </w:p>
        </w:tc>
      </w:tr>
      <w:tr>
        <w:trPr>
          <w:trHeight w:val="964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Фахівець із соціальної роботи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5527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5527</w:t>
            </w:r>
          </w:p>
        </w:tc>
      </w:tr>
      <w:tr>
        <w:trPr>
          <w:trHeight w:val="745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Завідувач господарства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5240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5240</w:t>
            </w:r>
          </w:p>
        </w:tc>
      </w:tr>
      <w:tr>
        <w:trPr>
          <w:trHeight w:val="760" w:hRule="atLeast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Кухар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4345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4345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jc w:val="center"/>
              <w:rPr>
                <w:b/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Усього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jc w:val="center"/>
              <w:rPr>
                <w:b/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8,5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jc w:val="center"/>
              <w:rPr>
                <w:b/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pacing w:before="0" w:after="200"/>
              <w:jc w:val="center"/>
              <w:rPr>
                <w:b/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49523</w:t>
            </w:r>
          </w:p>
        </w:tc>
      </w:tr>
    </w:tbl>
    <w:p>
      <w:pPr>
        <w:pStyle w:val="Normal"/>
        <w:jc w:val="both"/>
        <w:rPr>
          <w:bCs/>
          <w:lang w:val="uk-UA" w:eastAsia="ru-RU"/>
        </w:rPr>
      </w:pPr>
      <w:r>
        <w:rPr>
          <w:bCs/>
          <w:lang w:val="uk-UA" w:eastAsia="ru-RU"/>
        </w:rPr>
      </w:r>
    </w:p>
    <w:p>
      <w:pPr>
        <w:pStyle w:val="Normal"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 xml:space="preserve">В.о.директора </w:t>
      </w:r>
    </w:p>
    <w:p>
      <w:pPr>
        <w:pStyle w:val="Normal"/>
        <w:jc w:val="both"/>
        <w:rPr>
          <w:bCs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КЗ «МГБ «Надія» ПМР ДО»            ________________   Наталя ДУБІНА</w:t>
      </w:r>
    </w:p>
    <w:p>
      <w:pPr>
        <w:pStyle w:val="Style19"/>
        <w:spacing w:lineRule="auto" w:line="240" w:before="0" w:after="0"/>
        <w:jc w:val="both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</w:r>
    </w:p>
    <w:p>
      <w:pPr>
        <w:pStyle w:val="Style19"/>
        <w:spacing w:lineRule="auto" w:line="240" w:before="0" w:after="0"/>
        <w:jc w:val="both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>Провідний бухгалтер                         ________________   Юлія БЕРЕЗАНСЬКА</w:t>
      </w:r>
    </w:p>
    <w:p>
      <w:pPr>
        <w:pStyle w:val="Style19"/>
        <w:spacing w:lineRule="auto" w:line="240" w:before="0" w:after="0"/>
        <w:jc w:val="both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</w:r>
    </w:p>
    <w:p>
      <w:pPr>
        <w:pStyle w:val="Style19"/>
        <w:spacing w:lineRule="auto" w:line="240" w:before="0" w:after="0"/>
        <w:jc w:val="both"/>
        <w:rPr>
          <w:bCs/>
          <w:color w:val="000000"/>
          <w:sz w:val="28"/>
          <w:szCs w:val="28"/>
          <w:lang w:val="uk-UA" w:eastAsia="ru-RU"/>
        </w:rPr>
      </w:pPr>
      <w:r>
        <w:rPr>
          <w:bCs/>
          <w:color w:val="000000"/>
          <w:sz w:val="28"/>
          <w:szCs w:val="28"/>
          <w:lang w:val="uk-UA" w:eastAsia="ru-RU"/>
        </w:rPr>
        <w:t>М.П.</w:t>
      </w:r>
    </w:p>
    <w:sectPr>
      <w:headerReference w:type="default" r:id="rId3"/>
      <w:type w:val="nextPage"/>
      <w:pgSz w:w="11906" w:h="16838"/>
      <w:pgMar w:left="1701" w:right="624" w:gutter="0" w:header="315" w:top="1393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30"/>
      <w:tabs>
        <w:tab w:val="clear" w:pos="4790"/>
        <w:tab w:val="clear" w:pos="9581"/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Normal"/>
      <w:widowControl/>
      <w:suppressAutoHyphens w:val="true"/>
      <w:bidi w:val="0"/>
      <w:spacing w:lineRule="auto" w:line="276" w:before="0" w:after="20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25.12.2025 № 5</w:t>
    </w:r>
    <w:r>
      <w:rPr>
        <w:rFonts w:cs="Cambria" w:ascii="Cambria" w:hAnsi="Cambria"/>
        <w:b/>
        <w:bCs/>
        <w:color w:val="C9211E"/>
        <w:sz w:val="20"/>
        <w:szCs w:val="20"/>
        <w:lang w:val="uk-UA"/>
      </w:rPr>
      <w:t>50</w:t>
    </w:r>
    <w:r>
      <w:rPr>
        <w:rFonts w:cs="Cambria" w:ascii="Cambria" w:hAnsi="Cambria"/>
        <w:b/>
        <w:bCs/>
        <w:color w:val="C9211E"/>
        <w:sz w:val="20"/>
        <w:szCs w:val="20"/>
      </w:rPr>
      <w:t>/06-53-25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70" w:hanging="390"/>
      </w:pPr>
      <w:rPr>
        <w:sz w:val="28"/>
        <w:szCs w:val="28"/>
        <w:rFonts w:cs="Times New Roman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08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Times New Roman"/>
      <w:color w:val="auto"/>
      <w:kern w:val="2"/>
      <w:sz w:val="24"/>
      <w:szCs w:val="24"/>
      <w:lang w:val="ru-RU" w:eastAsia="zh-CN" w:bidi="ar-SA"/>
    </w:rPr>
  </w:style>
  <w:style w:type="paragraph" w:styleId="2">
    <w:name w:val="Heading 2"/>
    <w:basedOn w:val="Normal"/>
    <w:next w:val="Normal"/>
    <w:link w:val="Heading2Char"/>
    <w:uiPriority w:val="99"/>
    <w:qFormat/>
    <w:rsid w:val="0040082e"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  <w:lang w:val="uk-U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uiPriority w:val="99"/>
    <w:semiHidden/>
    <w:qFormat/>
    <w:locked/>
    <w:rsid w:val="00b37113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styleId="WW8Num1z0" w:customStyle="1">
    <w:name w:val="WW8Num1z0"/>
    <w:uiPriority w:val="99"/>
    <w:qFormat/>
    <w:rsid w:val="0040082e"/>
    <w:rPr/>
  </w:style>
  <w:style w:type="character" w:styleId="WW8Num1z1" w:customStyle="1">
    <w:name w:val="WW8Num1z1"/>
    <w:uiPriority w:val="99"/>
    <w:qFormat/>
    <w:rsid w:val="0040082e"/>
    <w:rPr/>
  </w:style>
  <w:style w:type="character" w:styleId="WW8Num1z2" w:customStyle="1">
    <w:name w:val="WW8Num1z2"/>
    <w:uiPriority w:val="99"/>
    <w:qFormat/>
    <w:rsid w:val="0040082e"/>
    <w:rPr/>
  </w:style>
  <w:style w:type="character" w:styleId="WW8Num1z3" w:customStyle="1">
    <w:name w:val="WW8Num1z3"/>
    <w:uiPriority w:val="99"/>
    <w:qFormat/>
    <w:rsid w:val="0040082e"/>
    <w:rPr/>
  </w:style>
  <w:style w:type="character" w:styleId="WW8Num1z4" w:customStyle="1">
    <w:name w:val="WW8Num1z4"/>
    <w:uiPriority w:val="99"/>
    <w:qFormat/>
    <w:rsid w:val="0040082e"/>
    <w:rPr/>
  </w:style>
  <w:style w:type="character" w:styleId="WW8Num1z5" w:customStyle="1">
    <w:name w:val="WW8Num1z5"/>
    <w:uiPriority w:val="99"/>
    <w:qFormat/>
    <w:rsid w:val="0040082e"/>
    <w:rPr/>
  </w:style>
  <w:style w:type="character" w:styleId="WW8Num1z6" w:customStyle="1">
    <w:name w:val="WW8Num1z6"/>
    <w:uiPriority w:val="99"/>
    <w:qFormat/>
    <w:rsid w:val="0040082e"/>
    <w:rPr/>
  </w:style>
  <w:style w:type="character" w:styleId="WW8Num1z7" w:customStyle="1">
    <w:name w:val="WW8Num1z7"/>
    <w:uiPriority w:val="99"/>
    <w:qFormat/>
    <w:rsid w:val="0040082e"/>
    <w:rPr/>
  </w:style>
  <w:style w:type="character" w:styleId="WW8Num1z8" w:customStyle="1">
    <w:name w:val="WW8Num1z8"/>
    <w:uiPriority w:val="99"/>
    <w:qFormat/>
    <w:rsid w:val="0040082e"/>
    <w:rPr/>
  </w:style>
  <w:style w:type="character" w:styleId="WW8Num2z0" w:customStyle="1">
    <w:name w:val="WW8Num2z0"/>
    <w:uiPriority w:val="99"/>
    <w:qFormat/>
    <w:rsid w:val="0040082e"/>
    <w:rPr>
      <w:color w:val="000000"/>
      <w:sz w:val="28"/>
      <w:lang w:val="uk-UA"/>
    </w:rPr>
  </w:style>
  <w:style w:type="character" w:styleId="WW8Num2z1" w:customStyle="1">
    <w:name w:val="WW8Num2z1"/>
    <w:uiPriority w:val="99"/>
    <w:qFormat/>
    <w:rsid w:val="0040082e"/>
    <w:rPr/>
  </w:style>
  <w:style w:type="character" w:styleId="WW8Num2z2" w:customStyle="1">
    <w:name w:val="WW8Num2z2"/>
    <w:uiPriority w:val="99"/>
    <w:qFormat/>
    <w:rsid w:val="0040082e"/>
    <w:rPr/>
  </w:style>
  <w:style w:type="character" w:styleId="WW8Num2z3" w:customStyle="1">
    <w:name w:val="WW8Num2z3"/>
    <w:uiPriority w:val="99"/>
    <w:qFormat/>
    <w:rsid w:val="0040082e"/>
    <w:rPr/>
  </w:style>
  <w:style w:type="character" w:styleId="WW8Num2z4" w:customStyle="1">
    <w:name w:val="WW8Num2z4"/>
    <w:uiPriority w:val="99"/>
    <w:qFormat/>
    <w:rsid w:val="0040082e"/>
    <w:rPr/>
  </w:style>
  <w:style w:type="character" w:styleId="WW8Num2z5" w:customStyle="1">
    <w:name w:val="WW8Num2z5"/>
    <w:uiPriority w:val="99"/>
    <w:qFormat/>
    <w:rsid w:val="0040082e"/>
    <w:rPr/>
  </w:style>
  <w:style w:type="character" w:styleId="WW8Num2z6" w:customStyle="1">
    <w:name w:val="WW8Num2z6"/>
    <w:uiPriority w:val="99"/>
    <w:qFormat/>
    <w:rsid w:val="0040082e"/>
    <w:rPr/>
  </w:style>
  <w:style w:type="character" w:styleId="WW8Num2z7" w:customStyle="1">
    <w:name w:val="WW8Num2z7"/>
    <w:uiPriority w:val="99"/>
    <w:qFormat/>
    <w:rsid w:val="0040082e"/>
    <w:rPr/>
  </w:style>
  <w:style w:type="character" w:styleId="WW8Num2z8" w:customStyle="1">
    <w:name w:val="WW8Num2z8"/>
    <w:uiPriority w:val="99"/>
    <w:qFormat/>
    <w:rsid w:val="0040082e"/>
    <w:rPr/>
  </w:style>
  <w:style w:type="character" w:styleId="21" w:customStyle="1">
    <w:name w:val="Основной шрифт абзаца2"/>
    <w:uiPriority w:val="99"/>
    <w:qFormat/>
    <w:rsid w:val="0040082e"/>
    <w:rPr/>
  </w:style>
  <w:style w:type="character" w:styleId="Style13" w:customStyle="1">
    <w:name w:val="Текст выноски Знак"/>
    <w:uiPriority w:val="99"/>
    <w:qFormat/>
    <w:rsid w:val="0040082e"/>
    <w:rPr>
      <w:rFonts w:ascii="Tahoma" w:hAnsi="Tahoma"/>
      <w:sz w:val="16"/>
    </w:rPr>
  </w:style>
  <w:style w:type="character" w:styleId="FontStyle15" w:customStyle="1">
    <w:name w:val="Font Style15"/>
    <w:uiPriority w:val="99"/>
    <w:qFormat/>
    <w:rsid w:val="0040082e"/>
    <w:rPr>
      <w:rFonts w:ascii="Times New Roman" w:hAnsi="Times New Roman"/>
      <w:sz w:val="26"/>
    </w:rPr>
  </w:style>
  <w:style w:type="character" w:styleId="Style14" w:customStyle="1">
    <w:name w:val="Основной текст Знак"/>
    <w:uiPriority w:val="99"/>
    <w:qFormat/>
    <w:rsid w:val="0040082e"/>
    <w:rPr>
      <w:rFonts w:ascii="Times New Roman" w:hAnsi="Times New Roman"/>
      <w:kern w:val="2"/>
      <w:sz w:val="24"/>
    </w:rPr>
  </w:style>
  <w:style w:type="character" w:styleId="Style15" w:customStyle="1">
    <w:name w:val="Маркеры списка"/>
    <w:uiPriority w:val="99"/>
    <w:qFormat/>
    <w:rsid w:val="0040082e"/>
    <w:rPr>
      <w:rFonts w:ascii="OpenSymbol;Arial Unicode MS" w:hAnsi="OpenSymbol;Arial Unicode MS"/>
    </w:rPr>
  </w:style>
  <w:style w:type="character" w:styleId="Style16" w:customStyle="1">
    <w:name w:val="Символ нумерації"/>
    <w:uiPriority w:val="99"/>
    <w:qFormat/>
    <w:rsid w:val="0040082e"/>
    <w:rPr/>
  </w:style>
  <w:style w:type="character" w:styleId="1" w:customStyle="1">
    <w:name w:val="Основной шрифт абзаца1"/>
    <w:uiPriority w:val="99"/>
    <w:qFormat/>
    <w:rsid w:val="0040082e"/>
    <w:rPr/>
  </w:style>
  <w:style w:type="character" w:styleId="WWAbsatzStandardschriftart11" w:customStyle="1">
    <w:name w:val="WW-Absatz-Standardschriftart11"/>
    <w:uiPriority w:val="99"/>
    <w:qFormat/>
    <w:rsid w:val="0040082e"/>
    <w:rPr/>
  </w:style>
  <w:style w:type="character" w:styleId="WWAbsatzStandardschriftart1" w:customStyle="1">
    <w:name w:val="WW-Absatz-Standardschriftart1"/>
    <w:uiPriority w:val="99"/>
    <w:qFormat/>
    <w:rsid w:val="0040082e"/>
    <w:rPr/>
  </w:style>
  <w:style w:type="character" w:styleId="WWAbsatzStandardschriftart" w:customStyle="1">
    <w:name w:val="WW-Absatz-Standardschriftart"/>
    <w:uiPriority w:val="99"/>
    <w:qFormat/>
    <w:rsid w:val="0040082e"/>
    <w:rPr/>
  </w:style>
  <w:style w:type="character" w:styleId="AbsatzStandardschriftart" w:customStyle="1">
    <w:name w:val="Absatz-Standardschriftart"/>
    <w:uiPriority w:val="99"/>
    <w:qFormat/>
    <w:rsid w:val="0040082e"/>
    <w:rPr/>
  </w:style>
  <w:style w:type="character" w:styleId="BodyTextChar" w:customStyle="1">
    <w:name w:val="Body Text Char"/>
    <w:basedOn w:val="DefaultParagraphFont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37113"/>
    <w:rPr>
      <w:rFonts w:ascii="Times New Roman" w:hAnsi="Times New Roman" w:cs="Times New Roman"/>
      <w:kern w:val="2"/>
      <w:sz w:val="2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b37113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styleId="Style17">
    <w:name w:val="Основной шрифт абзаца"/>
    <w:qFormat/>
    <w:rPr/>
  </w:style>
  <w:style w:type="paragraph" w:styleId="Style18" w:customStyle="1">
    <w:name w:val="Заголовок"/>
    <w:basedOn w:val="Normal"/>
    <w:next w:val="Style19"/>
    <w:uiPriority w:val="99"/>
    <w:qFormat/>
    <w:rsid w:val="0040082e"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9">
    <w:name w:val="Body Text"/>
    <w:basedOn w:val="Normal"/>
    <w:link w:val="BodyTextChar"/>
    <w:uiPriority w:val="99"/>
    <w:rsid w:val="0040082e"/>
    <w:pPr>
      <w:spacing w:lineRule="auto" w:line="276" w:before="0" w:after="140"/>
    </w:pPr>
    <w:rPr/>
  </w:style>
  <w:style w:type="paragraph" w:styleId="Style20">
    <w:name w:val="List"/>
    <w:basedOn w:val="Style19"/>
    <w:uiPriority w:val="99"/>
    <w:rsid w:val="0040082e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Покажчик"/>
    <w:basedOn w:val="Normal"/>
    <w:uiPriority w:val="99"/>
    <w:qFormat/>
    <w:rsid w:val="0040082e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40082e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BalloonTextChar"/>
    <w:uiPriority w:val="99"/>
    <w:qFormat/>
    <w:rsid w:val="0040082e"/>
    <w:pPr/>
    <w:rPr>
      <w:rFonts w:ascii="Tahoma" w:hAnsi="Tahoma" w:cs="Tahoma"/>
      <w:sz w:val="16"/>
      <w:szCs w:val="16"/>
    </w:rPr>
  </w:style>
  <w:style w:type="paragraph" w:styleId="Style23" w:customStyle="1">
    <w:name w:val="Абзац списка"/>
    <w:basedOn w:val="Normal"/>
    <w:uiPriority w:val="99"/>
    <w:qFormat/>
    <w:rsid w:val="0040082e"/>
    <w:pPr>
      <w:spacing w:before="0" w:after="0"/>
      <w:ind w:left="720" w:hanging="0"/>
      <w:contextualSpacing/>
    </w:pPr>
    <w:rPr/>
  </w:style>
  <w:style w:type="paragraph" w:styleId="Style24" w:customStyle="1">
    <w:name w:val="Вміст таблиці"/>
    <w:basedOn w:val="Normal"/>
    <w:uiPriority w:val="99"/>
    <w:qFormat/>
    <w:rsid w:val="0040082e"/>
    <w:pPr>
      <w:suppressLineNumbers/>
    </w:pPr>
    <w:rPr/>
  </w:style>
  <w:style w:type="paragraph" w:styleId="Style25" w:customStyle="1">
    <w:name w:val="Заголовок таблиці"/>
    <w:basedOn w:val="Style24"/>
    <w:uiPriority w:val="99"/>
    <w:qFormat/>
    <w:rsid w:val="0040082e"/>
    <w:pPr>
      <w:jc w:val="center"/>
    </w:pPr>
    <w:rPr>
      <w:b/>
      <w:bCs/>
    </w:rPr>
  </w:style>
  <w:style w:type="paragraph" w:styleId="11" w:customStyle="1">
    <w:name w:val="Название объекта1"/>
    <w:basedOn w:val="Normal"/>
    <w:next w:val="Normal"/>
    <w:uiPriority w:val="99"/>
    <w:qFormat/>
    <w:rsid w:val="0040082e"/>
    <w:pPr>
      <w:jc w:val="center"/>
    </w:pPr>
    <w:rPr>
      <w:b/>
      <w:bCs/>
      <w:lang w:val="uk-UA"/>
    </w:rPr>
  </w:style>
  <w:style w:type="paragraph" w:styleId="BodyText2">
    <w:name w:val="Body Text 2"/>
    <w:basedOn w:val="Normal"/>
    <w:link w:val="BodyText2Char"/>
    <w:uiPriority w:val="99"/>
    <w:qFormat/>
    <w:rsid w:val="00ae1351"/>
    <w:pPr>
      <w:ind w:firstLine="720"/>
      <w:jc w:val="center"/>
    </w:pPr>
    <w:rPr>
      <w:kern w:val="0"/>
      <w:szCs w:val="20"/>
      <w:lang w:val="uk-UA"/>
    </w:rPr>
  </w:style>
  <w:style w:type="paragraph" w:styleId="22" w:customStyle="1">
    <w:name w:val="Указатель2"/>
    <w:basedOn w:val="Normal"/>
    <w:uiPriority w:val="99"/>
    <w:qFormat/>
    <w:rsid w:val="0040082e"/>
    <w:pPr>
      <w:suppressLineNumbers/>
    </w:pPr>
    <w:rPr>
      <w:rFonts w:cs="Arial"/>
    </w:rPr>
  </w:style>
  <w:style w:type="paragraph" w:styleId="12" w:customStyle="1">
    <w:name w:val="Название1"/>
    <w:basedOn w:val="Normal"/>
    <w:uiPriority w:val="99"/>
    <w:qFormat/>
    <w:rsid w:val="0040082e"/>
    <w:pPr>
      <w:suppressLineNumbers/>
      <w:spacing w:before="120" w:after="120"/>
    </w:pPr>
    <w:rPr>
      <w:rFonts w:cs="Arial"/>
      <w:i/>
      <w:iCs/>
    </w:rPr>
  </w:style>
  <w:style w:type="paragraph" w:styleId="211" w:customStyle="1">
    <w:name w:val="Основной текст 21"/>
    <w:basedOn w:val="Normal"/>
    <w:uiPriority w:val="99"/>
    <w:qFormat/>
    <w:rsid w:val="0040082e"/>
    <w:pPr>
      <w:suppressAutoHyphens w:val="false"/>
      <w:ind w:firstLine="720"/>
      <w:jc w:val="center"/>
    </w:pPr>
    <w:rPr>
      <w:szCs w:val="20"/>
      <w:lang w:val="uk-UA"/>
    </w:rPr>
  </w:style>
  <w:style w:type="paragraph" w:styleId="13" w:customStyle="1">
    <w:name w:val="Указатель1"/>
    <w:basedOn w:val="Normal"/>
    <w:uiPriority w:val="99"/>
    <w:qFormat/>
    <w:rsid w:val="0040082e"/>
    <w:pPr>
      <w:suppressLineNumbers/>
    </w:pPr>
    <w:rPr>
      <w:rFonts w:cs="Lohit Hindi;MS Mincho"/>
    </w:rPr>
  </w:style>
  <w:style w:type="paragraph" w:styleId="Style26" w:customStyle="1">
    <w:name w:val="Верхній і нижній колонтитули"/>
    <w:basedOn w:val="Normal"/>
    <w:uiPriority w:val="99"/>
    <w:qFormat/>
    <w:rsid w:val="0040082e"/>
    <w:pPr>
      <w:suppressLineNumbers/>
      <w:tabs>
        <w:tab w:val="clear" w:pos="709"/>
        <w:tab w:val="center" w:pos="4790" w:leader="none"/>
        <w:tab w:val="right" w:pos="9581" w:leader="none"/>
      </w:tabs>
    </w:pPr>
    <w:rPr/>
  </w:style>
  <w:style w:type="paragraph" w:styleId="Style27">
    <w:name w:val="Footer"/>
    <w:basedOn w:val="Style26"/>
    <w:link w:val="FooterChar"/>
    <w:uiPriority w:val="99"/>
    <w:rsid w:val="0040082e"/>
    <w:pPr/>
    <w:rPr/>
  </w:style>
  <w:style w:type="paragraph" w:styleId="Style28">
    <w:name w:val="Указатель"/>
    <w:basedOn w:val="Normal"/>
    <w:qFormat/>
    <w:pPr/>
    <w:rPr>
      <w:rFonts w:cs="Arial"/>
    </w:rPr>
  </w:style>
  <w:style w:type="paragraph" w:styleId="Style29">
    <w:name w:val="Название"/>
    <w:basedOn w:val="Normal"/>
    <w:qFormat/>
    <w:pPr>
      <w:spacing w:before="120" w:after="120"/>
    </w:pPr>
    <w:rPr>
      <w:rFonts w:cs="Arial"/>
      <w:i/>
      <w:iCs/>
    </w:rPr>
  </w:style>
  <w:style w:type="paragraph" w:styleId="Caption1">
    <w:name w:val="caption1"/>
    <w:basedOn w:val="Normal"/>
    <w:qFormat/>
    <w:pPr>
      <w:spacing w:before="120" w:after="120"/>
    </w:pPr>
    <w:rPr>
      <w:rFonts w:cs="Arial"/>
      <w:i/>
      <w:iCs/>
    </w:rPr>
  </w:style>
  <w:style w:type="paragraph" w:styleId="Style30">
    <w:name w:val="Header"/>
    <w:basedOn w:val="Style26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636</TotalTime>
  <Application>LibreOffice/7.4.3.2$Windows_X86_64 LibreOffice_project/1048a8393ae2eeec98dff31b5c133c5f1d08b890</Application>
  <AppVersion>15.0000</AppVersion>
  <Pages>3</Pages>
  <Words>416</Words>
  <Characters>2739</Characters>
  <CharactersWithSpaces>3247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dcterms:modified xsi:type="dcterms:W3CDTF">2026-01-23T12:04:02Z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