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embeddings/oleObject1.bin" ContentType="application/vnd.openxmlformats-officedocument.oleObject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bCs/>
          <w:sz w:val="28"/>
          <w:szCs w:val="28"/>
        </w:rPr>
      </w:pPr>
      <w:r>
        <w:rPr/>
        <w:object>
          <v:shapetype id="_x0000_tole_rId2" coordsize="21600,21600" o:spt="2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2" type="_x0000_tole_rId2" style="width:36.75pt;height:45pt;mso-wrap-distance-right:0pt" filled="t" fillcolor="#FFFFFF" o:ole="">
            <v:imagedata r:id="rId3" o:title=""/>
          </v:shape>
          <o:OLEObject Type="Embed" ProgID="Word.Picture.8" ShapeID="ole_rId2" DrawAspect="Content" ObjectID="_1913908643" r:id="rId2"/>
        </w:object>
      </w:r>
    </w:p>
    <w:p>
      <w:pPr>
        <w:pStyle w:val="Normal"/>
        <w:jc w:val="center"/>
        <w:rPr/>
      </w:pPr>
      <w:r>
        <w:rPr>
          <w:b/>
          <w:bCs/>
          <w:sz w:val="28"/>
          <w:szCs w:val="28"/>
        </w:rPr>
        <w:t>ВИКОНАВЧИЙ КОМІТЕТ ПОКРОВСЬКОЇ МІСЬКОЇ РАДИ</w:t>
      </w:r>
    </w:p>
    <w:p>
      <w:pPr>
        <w:pStyle w:val="Normal"/>
        <w:jc w:val="center"/>
        <w:rPr/>
      </w:pPr>
      <w:r>
        <w:rPr>
          <w:b/>
          <w:bCs/>
          <w:sz w:val="28"/>
          <w:szCs w:val="28"/>
        </w:rPr>
        <w:t>ДНІПРОПЕТРОВСЬКОЇ ОБЛАСТІ</w:t>
      </w:r>
    </w:p>
    <w:p>
      <w:pPr>
        <w:pStyle w:val="Normal"/>
        <w:jc w:val="center"/>
        <w:rPr>
          <w:b/>
          <w:bCs/>
          <w:sz w:val="12"/>
          <w:szCs w:val="12"/>
        </w:rPr>
      </w:pPr>
      <w:r>
        <w:rPr>
          <w:b/>
          <w:bCs/>
          <w:sz w:val="12"/>
          <w:szCs w:val="12"/>
        </w:rPr>
      </w:r>
    </w:p>
    <w:p>
      <w:pPr>
        <w:pStyle w:val="Normal"/>
        <w:jc w:val="center"/>
        <w:rPr/>
      </w:pPr>
      <w:r>
        <w:rPr>
          <w:b/>
          <w:bCs/>
          <w:sz w:val="28"/>
          <w:szCs w:val="28"/>
        </w:rPr>
        <w:t>РІШЕННЯ</w:t>
      </w:r>
    </w:p>
    <w:p>
      <w:pPr>
        <w:pStyle w:val="BodyText"/>
        <w:jc w:val="left"/>
        <w:rPr/>
      </w:pPr>
      <w:r>
        <w:rPr/>
        <w:t xml:space="preserve">07.10.2026           </w:t>
      </w:r>
      <w:r>
        <w:rPr/>
        <w:t xml:space="preserve">                                  </w:t>
      </w:r>
      <w:r>
        <w:rPr>
          <w:sz w:val="20"/>
          <w:szCs w:val="20"/>
        </w:rPr>
        <w:t>м. Покров</w:t>
      </w:r>
      <w:r>
        <w:rPr/>
        <w:t xml:space="preserve">                                 </w:t>
      </w:r>
      <w:r>
        <w:rPr/>
        <w:t>№ 436/06-53-26</w:t>
      </w:r>
    </w:p>
    <w:p>
      <w:pPr>
        <w:pStyle w:val="BodyText"/>
        <w:jc w:val="center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Про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погодження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штатного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розпису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комунального</w:t>
      </w:r>
      <w:r>
        <w:rPr>
          <w:spacing w:val="71"/>
          <w:sz w:val="28"/>
          <w:szCs w:val="28"/>
        </w:rPr>
        <w:t xml:space="preserve"> </w:t>
      </w:r>
      <w:r>
        <w:rPr>
          <w:sz w:val="28"/>
          <w:szCs w:val="28"/>
        </w:rPr>
        <w:t>некомерційного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підприємства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«Центр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первинної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медико-санітарної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допомоги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Покровської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міської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ради Дніпропетровської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області» на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2026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рік у новій редакції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Керуючись підпунктом 4 пункту «а» статті 27, статтями 32, 52 Закону України «Про місцеве самоврядування в Україні», відповідно до пункту 4.3. Статуту </w:t>
      </w:r>
      <w:r>
        <w:rPr>
          <w:rFonts w:eastAsia="Batang"/>
          <w:sz w:val="28"/>
          <w:szCs w:val="28"/>
        </w:rPr>
        <w:t xml:space="preserve">комунального некомерційного підприємства «Центр первинної медико-санітарної допомоги Покровської міської ради Дніпропетровської області», затвердженого рішенням 49 сесії міської ради 8 скликання від 26.01.2024 №4 «Про затвердження </w:t>
      </w:r>
      <w:r>
        <w:rPr>
          <w:sz w:val="28"/>
          <w:szCs w:val="28"/>
        </w:rPr>
        <w:t xml:space="preserve">Статуту </w:t>
      </w:r>
      <w:r>
        <w:rPr>
          <w:rFonts w:eastAsia="Batang"/>
          <w:sz w:val="28"/>
          <w:szCs w:val="28"/>
        </w:rPr>
        <w:t xml:space="preserve">комунального некомерційного підприємства «Центр первинної медико-санітарної допомоги Покровської міської ради Дніпропетровської області» у новій редакції», </w:t>
      </w:r>
      <w:r>
        <w:rPr>
          <w:sz w:val="28"/>
          <w:szCs w:val="28"/>
        </w:rPr>
        <w:t>виконавчий комітет Покровської міської ради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ВИРІШИВ:</w:t>
      </w:r>
    </w:p>
    <w:p>
      <w:pPr>
        <w:pStyle w:val="Normal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</w:r>
    </w:p>
    <w:p>
      <w:pPr>
        <w:pStyle w:val="Normal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 Погодити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штатний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розпис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комунальному</w:t>
      </w:r>
      <w:r>
        <w:rPr>
          <w:spacing w:val="71"/>
          <w:sz w:val="28"/>
          <w:szCs w:val="28"/>
        </w:rPr>
        <w:t xml:space="preserve"> </w:t>
      </w:r>
      <w:r>
        <w:rPr>
          <w:sz w:val="28"/>
          <w:szCs w:val="28"/>
        </w:rPr>
        <w:t>некомерційному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підприємству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«Центр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первинної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медико-санітарної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допомоги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Покровської</w:t>
      </w:r>
      <w:r>
        <w:rPr>
          <w:spacing w:val="-67"/>
          <w:sz w:val="28"/>
          <w:szCs w:val="28"/>
        </w:rPr>
        <w:t xml:space="preserve"> </w:t>
      </w:r>
      <w:r>
        <w:rPr>
          <w:sz w:val="28"/>
          <w:szCs w:val="28"/>
        </w:rPr>
        <w:t>міської ради Дніпропетровської області» на 2026 рік у новій редакції в кількості 120 штатних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одиниць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з місячним фондом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заробітної плати 963 800,51грн.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(додається).</w:t>
      </w:r>
    </w:p>
    <w:p>
      <w:pPr>
        <w:pStyle w:val="Normal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>
        <w:rPr>
          <w:color w:val="000000"/>
          <w:sz w:val="28"/>
          <w:szCs w:val="28"/>
        </w:rPr>
        <w:t xml:space="preserve">Штатний розпис </w:t>
      </w:r>
      <w:r>
        <w:rPr>
          <w:sz w:val="28"/>
          <w:szCs w:val="28"/>
        </w:rPr>
        <w:t>комунального</w:t>
      </w:r>
      <w:r>
        <w:rPr>
          <w:spacing w:val="71"/>
          <w:sz w:val="28"/>
          <w:szCs w:val="28"/>
        </w:rPr>
        <w:t xml:space="preserve"> </w:t>
      </w:r>
      <w:r>
        <w:rPr>
          <w:sz w:val="28"/>
          <w:szCs w:val="28"/>
        </w:rPr>
        <w:t>некомерційного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підприємства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«Центр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первинної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медико-санітарної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допомоги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Покровської</w:t>
      </w:r>
      <w:r>
        <w:rPr>
          <w:spacing w:val="-67"/>
          <w:sz w:val="28"/>
          <w:szCs w:val="28"/>
        </w:rPr>
        <w:t xml:space="preserve"> </w:t>
      </w:r>
      <w:r>
        <w:rPr>
          <w:sz w:val="28"/>
          <w:szCs w:val="28"/>
        </w:rPr>
        <w:t xml:space="preserve">міської ради Дніпропетровської області» на 2026 рік у новій редакції </w:t>
      </w:r>
      <w:r>
        <w:rPr>
          <w:color w:val="000000"/>
          <w:sz w:val="28"/>
          <w:szCs w:val="28"/>
        </w:rPr>
        <w:t>ввести в дію з 07 жовтня 2026 року.</w:t>
      </w:r>
    </w:p>
    <w:p>
      <w:pPr>
        <w:pStyle w:val="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Визнати таким, що втратило чинність рішення виконавчого комітету Покровської міської ради Дніпропетровської області від 25.12.2025        №519/06-53-25 «Про погодження штатного розпису комунального некомерційного підприємства «Центр первинної медико-санітарної допомоги Покровської міської ради Дніпропетровської області» на 2026 рік.</w:t>
      </w:r>
    </w:p>
    <w:p>
      <w:pPr>
        <w:pStyle w:val="Normal"/>
        <w:jc w:val="both"/>
        <w:rPr>
          <w:sz w:val="28"/>
          <w:szCs w:val="28"/>
          <w:shd w:fill="FFFFFF" w:val="clear"/>
        </w:rPr>
      </w:pPr>
      <w:r>
        <w:rPr>
          <w:sz w:val="28"/>
          <w:szCs w:val="28"/>
        </w:rPr>
        <w:tab/>
        <w:t>4. Координацію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роботи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щодо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виконання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даного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рішення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покласти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на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директора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комунального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некомерційного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підприємства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«Центр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первинної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медико-санітарної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допомоги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Покровської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міської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ради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Дніпропетровської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області»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Олену</w:t>
      </w:r>
      <w:r>
        <w:rPr>
          <w:spacing w:val="71"/>
          <w:sz w:val="28"/>
          <w:szCs w:val="28"/>
        </w:rPr>
        <w:t xml:space="preserve"> </w:t>
      </w:r>
      <w:r>
        <w:rPr>
          <w:sz w:val="28"/>
          <w:szCs w:val="28"/>
        </w:rPr>
        <w:t>САЛАМАХУ,</w:t>
      </w:r>
      <w:r>
        <w:rPr>
          <w:spacing w:val="71"/>
          <w:sz w:val="28"/>
          <w:szCs w:val="28"/>
        </w:rPr>
        <w:t xml:space="preserve"> </w:t>
      </w:r>
      <w:r>
        <w:rPr>
          <w:sz w:val="28"/>
          <w:szCs w:val="28"/>
        </w:rPr>
        <w:t xml:space="preserve">контроль на заступника міського голови               </w:t>
      </w:r>
      <w:r>
        <w:rPr>
          <w:sz w:val="28"/>
          <w:szCs w:val="28"/>
          <w:shd w:fill="FFFFFF" w:val="clear"/>
        </w:rPr>
        <w:t>з виконавчої роботи згідно розподілу функціональних обов`язків. </w:t>
      </w:r>
    </w:p>
    <w:p>
      <w:pPr>
        <w:pStyle w:val="Normal"/>
        <w:jc w:val="both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jc w:val="both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jc w:val="both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widowControl/>
        <w:rPr>
          <w:sz w:val="28"/>
          <w:szCs w:val="28"/>
        </w:rPr>
      </w:pPr>
      <w:r>
        <w:rPr>
          <w:sz w:val="28"/>
          <w:szCs w:val="28"/>
        </w:rPr>
        <w:t>Заступник міського голови</w:t>
      </w:r>
    </w:p>
    <w:p>
      <w:pPr>
        <w:pStyle w:val="Normal"/>
        <w:widowControl/>
        <w:spacing w:before="0" w:after="200"/>
        <w:rPr>
          <w:sz w:val="28"/>
          <w:szCs w:val="28"/>
        </w:rPr>
        <w:sectPr>
          <w:type w:val="nextPage"/>
          <w:pgSz w:w="11906" w:h="16838"/>
          <w:pgMar w:left="1701" w:right="567" w:gutter="0" w:header="0" w:top="426" w:footer="0" w:bottom="851"/>
          <w:pgNumType w:fmt="decimal"/>
          <w:formProt w:val="false"/>
          <w:textDirection w:val="lrTb"/>
          <w:docGrid w:type="default" w:linePitch="360" w:charSpace="0"/>
        </w:sectPr>
      </w:pPr>
      <w:r>
        <w:rPr>
          <w:sz w:val="28"/>
          <w:szCs w:val="28"/>
        </w:rPr>
        <w:t>З виконавчої роботи                                                                     Віталій СОЛЯНКО</w:t>
      </w:r>
    </w:p>
    <w:p>
      <w:pPr>
        <w:pStyle w:val="Normal"/>
        <w:tabs>
          <w:tab w:val="clear" w:pos="708"/>
          <w:tab w:val="left" w:pos="9334" w:leader="none"/>
        </w:tabs>
        <w:spacing w:before="74" w:after="0"/>
        <w:ind w:left="130"/>
        <w:rPr/>
      </w:pPr>
      <w:r>
        <w:rPr/>
        <w:t>ПОГОДЖЕНО</w:t>
        <w:tab/>
        <w:t>ЗАТВЕРДЖУЮ</w:t>
      </w:r>
    </w:p>
    <w:p>
      <w:pPr>
        <w:pStyle w:val="BodyText"/>
        <w:spacing w:before="11" w:after="0"/>
        <w:rPr>
          <w:sz w:val="21"/>
        </w:rPr>
      </w:pPr>
      <w:r>
        <w:rPr>
          <w:sz w:val="21"/>
        </w:rPr>
      </w:r>
    </w:p>
    <w:p>
      <w:pPr>
        <w:pStyle w:val="Normal"/>
        <w:ind w:left="130"/>
        <w:rPr/>
      </w:pPr>
      <w:r>
        <w:rPr/>
        <w:t>Рішення</w:t>
      </w:r>
      <w:r>
        <w:rPr>
          <w:spacing w:val="-8"/>
        </w:rPr>
        <w:t xml:space="preserve"> </w:t>
      </w:r>
      <w:r>
        <w:rPr/>
        <w:t>виконавчого</w:t>
      </w:r>
      <w:r>
        <w:rPr>
          <w:spacing w:val="-6"/>
        </w:rPr>
        <w:t xml:space="preserve"> </w:t>
      </w:r>
      <w:r>
        <w:rPr/>
        <w:t>комітету</w:t>
      </w:r>
      <w:r>
        <w:rPr>
          <w:spacing w:val="-6"/>
        </w:rPr>
        <w:t xml:space="preserve"> </w:t>
      </w:r>
      <w:r>
        <w:rPr/>
        <w:t>Покровської</w:t>
      </w:r>
    </w:p>
    <w:p>
      <w:pPr>
        <w:pStyle w:val="Normal"/>
        <w:tabs>
          <w:tab w:val="clear" w:pos="708"/>
          <w:tab w:val="left" w:pos="9334" w:leader="none"/>
        </w:tabs>
        <w:ind w:hanging="0" w:left="0"/>
        <w:rPr/>
      </w:pPr>
      <w:r>
        <w:rPr/>
        <w:t xml:space="preserve">  </w:t>
      </w:r>
      <w:r>
        <w:rPr/>
        <w:t>міської</w:t>
      </w:r>
      <w:r>
        <w:rPr>
          <w:spacing w:val="-4"/>
        </w:rPr>
        <w:t xml:space="preserve"> </w:t>
      </w:r>
      <w:r>
        <w:rPr/>
        <w:t>ради</w:t>
      </w:r>
      <w:r>
        <w:rPr>
          <w:spacing w:val="-3"/>
        </w:rPr>
        <w:t xml:space="preserve"> </w:t>
      </w:r>
      <w:r>
        <w:rPr/>
        <w:t>Дніпропетровської</w:t>
      </w:r>
      <w:r>
        <w:rPr>
          <w:spacing w:val="-5"/>
        </w:rPr>
        <w:t xml:space="preserve"> </w:t>
      </w:r>
      <w:r>
        <w:rPr/>
        <w:t>області</w:t>
        <w:tab/>
        <w:t>Штат у</w:t>
      </w:r>
      <w:r>
        <w:rPr>
          <w:spacing w:val="-1"/>
        </w:rPr>
        <w:t xml:space="preserve"> </w:t>
      </w:r>
      <w:r>
        <w:rPr/>
        <w:t>кількості</w:t>
      </w:r>
      <w:r>
        <w:rPr>
          <w:spacing w:val="-2"/>
        </w:rPr>
        <w:t xml:space="preserve"> </w:t>
      </w:r>
      <w:r>
        <w:rPr/>
        <w:t>120</w:t>
      </w:r>
      <w:r>
        <w:rPr>
          <w:spacing w:val="-1"/>
        </w:rPr>
        <w:t xml:space="preserve"> </w:t>
      </w:r>
      <w:r>
        <w:rPr/>
        <w:t>штатних</w:t>
      </w:r>
      <w:r>
        <w:rPr>
          <w:spacing w:val="-1"/>
        </w:rPr>
        <w:t xml:space="preserve"> </w:t>
      </w:r>
      <w:r>
        <w:rPr/>
        <w:t>одиниць</w:t>
      </w:r>
      <w:r>
        <w:rPr>
          <w:spacing w:val="-2"/>
        </w:rPr>
        <w:t xml:space="preserve"> </w:t>
      </w:r>
      <w:r>
        <w:rPr/>
        <w:t>з</w:t>
      </w:r>
      <w:r>
        <w:rPr>
          <w:spacing w:val="-1"/>
        </w:rPr>
        <w:t xml:space="preserve"> </w:t>
      </w:r>
      <w:r>
        <w:rPr/>
        <w:t>місячним</w:t>
      </w:r>
    </w:p>
    <w:p>
      <w:pPr>
        <w:sectPr>
          <w:type w:val="nextPage"/>
          <w:pgSz w:orient="landscape" w:w="16838" w:h="11906"/>
          <w:pgMar w:left="720" w:right="880" w:gutter="0" w:header="0" w:top="740" w:footer="0" w:bottom="28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tabs>
          <w:tab w:val="clear" w:pos="708"/>
          <w:tab w:val="left" w:pos="2000" w:leader="none"/>
          <w:tab w:val="left" w:pos="3195" w:leader="none"/>
        </w:tabs>
        <w:ind w:left="130"/>
        <w:rPr/>
      </w:pPr>
      <w:r>
        <w:rPr>
          <w:u w:val="single"/>
        </w:rPr>
        <w:t>07.10.2026 № 436/06-53-26</w:t>
      </w:r>
    </w:p>
    <w:p>
      <w:pPr>
        <w:pStyle w:val="BodyText"/>
        <w:rPr>
          <w:sz w:val="26"/>
        </w:rPr>
      </w:pPr>
      <w:r>
        <w:br w:type="column"/>
      </w:r>
      <w:r>
        <w:rPr>
          <w:sz w:val="26"/>
        </w:rPr>
      </w:r>
    </w:p>
    <w:p>
      <w:pPr>
        <w:pStyle w:val="BodyText"/>
        <w:rPr>
          <w:sz w:val="26"/>
        </w:rPr>
      </w:pPr>
      <w:r>
        <w:rPr>
          <w:sz w:val="26"/>
        </w:rPr>
      </w:r>
    </w:p>
    <w:p>
      <w:pPr>
        <w:pStyle w:val="BodyText"/>
        <w:rPr>
          <w:sz w:val="26"/>
        </w:rPr>
      </w:pPr>
      <w:r>
        <w:rPr>
          <w:sz w:val="26"/>
        </w:rPr>
      </w:r>
    </w:p>
    <w:p>
      <w:pPr>
        <w:pStyle w:val="BodyText"/>
        <w:spacing w:before="5" w:after="0"/>
        <w:rPr>
          <w:sz w:val="33"/>
        </w:rPr>
      </w:pPr>
      <w:r>
        <w:rPr>
          <w:sz w:val="33"/>
        </w:rPr>
      </w:r>
    </w:p>
    <w:p>
      <w:pPr>
        <w:pStyle w:val="Normal"/>
        <w:ind w:left="130"/>
        <w:rPr>
          <w:b/>
          <w:sz w:val="24"/>
        </w:rPr>
      </w:pPr>
      <w:r>
        <w:rPr>
          <w:b/>
          <w:sz w:val="24"/>
        </w:rPr>
      </w:r>
    </w:p>
    <w:p>
      <w:pPr>
        <w:pStyle w:val="Normal"/>
        <w:ind w:left="130"/>
        <w:rPr>
          <w:b/>
          <w:sz w:val="24"/>
        </w:rPr>
      </w:pPr>
      <w:r>
        <w:rPr>
          <w:b/>
          <w:sz w:val="24"/>
        </w:rPr>
        <w:t>ШТАТНИЙ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РОЗПИС</w:t>
      </w:r>
    </w:p>
    <w:p>
      <w:pPr>
        <w:pStyle w:val="Normal"/>
        <w:ind w:left="130"/>
        <w:rPr/>
      </w:pPr>
      <w:r>
        <w:br w:type="column"/>
      </w:r>
      <w:r>
        <w:rPr/>
        <w:t>фондом</w:t>
      </w:r>
      <w:r>
        <w:rPr>
          <w:spacing w:val="-3"/>
        </w:rPr>
        <w:t xml:space="preserve"> </w:t>
      </w:r>
      <w:r>
        <w:rPr/>
        <w:t>заробітної</w:t>
      </w:r>
      <w:r>
        <w:rPr>
          <w:spacing w:val="-2"/>
        </w:rPr>
        <w:t xml:space="preserve"> </w:t>
      </w:r>
      <w:r>
        <w:rPr/>
        <w:t>плати</w:t>
      </w:r>
      <w:r>
        <w:rPr>
          <w:spacing w:val="-4"/>
        </w:rPr>
        <w:t xml:space="preserve"> 963 800,51</w:t>
      </w:r>
      <w:r>
        <w:rPr/>
        <w:t xml:space="preserve"> грн. Дев’ятсот               шістдесят три тисячі вісімсот гривень 51 коп.</w:t>
      </w:r>
    </w:p>
    <w:p>
      <w:pPr>
        <w:pStyle w:val="Normal"/>
        <w:ind w:left="130"/>
        <w:rPr/>
      </w:pPr>
      <w:r>
        <w:rPr>
          <w:u w:val="single"/>
        </w:rPr>
        <w:tab/>
        <w:t xml:space="preserve">                  </w:t>
      </w:r>
      <w:r>
        <w:rPr/>
        <w:t>Олена</w:t>
      </w:r>
      <w:r>
        <w:rPr>
          <w:spacing w:val="-5"/>
        </w:rPr>
        <w:t xml:space="preserve"> </w:t>
      </w:r>
      <w:r>
        <w:rPr/>
        <w:t>САЛАМАХА</w:t>
      </w:r>
    </w:p>
    <w:p>
      <w:pPr>
        <w:pStyle w:val="Normal"/>
        <w:tabs>
          <w:tab w:val="clear" w:pos="708"/>
          <w:tab w:val="left" w:pos="1720" w:leader="none"/>
        </w:tabs>
        <w:ind w:left="131"/>
        <w:rPr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/>
        <w:t>М.П.</w:t>
      </w:r>
    </w:p>
    <w:p>
      <w:pPr>
        <w:pStyle w:val="Normal"/>
        <w:ind w:left="131"/>
        <w:rPr>
          <w:sz w:val="20"/>
        </w:rPr>
      </w:pPr>
      <w:r>
        <w:rPr>
          <w:sz w:val="20"/>
        </w:rPr>
        <w:t>дата</w:t>
      </w:r>
    </w:p>
    <w:p>
      <w:pPr>
        <w:sectPr>
          <w:type w:val="continuous"/>
          <w:pgSz w:orient="landscape" w:w="16838" w:h="11906"/>
          <w:pgMar w:left="720" w:right="880" w:gutter="0" w:header="0" w:top="740" w:footer="0" w:bottom="280"/>
          <w:cols w:num="3" w:equalWidth="false" w:sep="false">
            <w:col w:w="3235" w:space="3374"/>
            <w:col w:w="2514" w:space="78"/>
            <w:col w:w="6036"/>
          </w:cols>
          <w:formProt w:val="false"/>
          <w:textDirection w:val="lrTb"/>
          <w:docGrid w:type="default" w:linePitch="100" w:charSpace="0"/>
        </w:sectPr>
      </w:pPr>
    </w:p>
    <w:p>
      <w:pPr>
        <w:pStyle w:val="Normal"/>
        <w:ind w:hanging="4369" w:left="5345"/>
        <w:rPr>
          <w:b/>
          <w:sz w:val="24"/>
        </w:rPr>
      </w:pPr>
      <w:r>
        <w:rPr>
          <w:b/>
          <w:sz w:val="24"/>
        </w:rPr>
        <w:t>Комунального некомерційного підприємства "Центр первинної медико-санітарної допомоги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Покровської міської ради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Дніпропетровської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області" на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2026 рік у новій редакції</w:t>
      </w:r>
    </w:p>
    <w:p>
      <w:pPr>
        <w:pStyle w:val="Normal"/>
        <w:ind w:hanging="4369" w:left="5345"/>
        <w:rPr>
          <w:b/>
          <w:sz w:val="24"/>
        </w:rPr>
      </w:pPr>
      <w:r>
        <w:rPr>
          <w:b/>
          <w:sz w:val="24"/>
        </w:rPr>
      </w:r>
    </w:p>
    <w:tbl>
      <w:tblPr>
        <w:tblStyle w:val="TableNormal"/>
        <w:tblW w:w="14761" w:type="dxa"/>
        <w:jc w:val="left"/>
        <w:tblInd w:w="125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val="01e0"/>
      </w:tblPr>
      <w:tblGrid>
        <w:gridCol w:w="518"/>
        <w:gridCol w:w="5569"/>
        <w:gridCol w:w="1259"/>
        <w:gridCol w:w="1900"/>
        <w:gridCol w:w="1467"/>
        <w:gridCol w:w="1467"/>
        <w:gridCol w:w="2581"/>
      </w:tblGrid>
      <w:tr>
        <w:trPr>
          <w:trHeight w:val="1142" w:hRule="atLeast"/>
        </w:trPr>
        <w:tc>
          <w:tcPr>
            <w:tcW w:w="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40" w:before="0" w:after="0"/>
              <w:jc w:val="left"/>
              <w:rPr>
                <w:b/>
                <w:sz w:val="24"/>
                <w:lang w:val="uk-UA"/>
              </w:rPr>
            </w:pPr>
            <w:r>
              <w:rPr>
                <w:b/>
                <w:kern w:val="0"/>
                <w:sz w:val="24"/>
                <w:szCs w:val="22"/>
                <w:lang w:val="uk-UA" w:eastAsia="en-US" w:bidi="ar-SA"/>
              </w:rPr>
            </w:r>
          </w:p>
          <w:p>
            <w:pPr>
              <w:pStyle w:val="TableParagraph"/>
              <w:spacing w:lineRule="auto" w:line="274" w:before="0" w:after="0"/>
              <w:ind w:firstLine="30" w:left="108" w:right="68"/>
              <w:jc w:val="left"/>
              <w:rPr>
                <w:b/>
                <w:sz w:val="24"/>
                <w:lang w:val="uk-UA"/>
              </w:rPr>
            </w:pPr>
            <w:r>
              <w:rPr>
                <w:b/>
                <w:kern w:val="0"/>
                <w:sz w:val="24"/>
                <w:szCs w:val="22"/>
                <w:lang w:val="uk-UA" w:eastAsia="en-US" w:bidi="ar-SA"/>
              </w:rPr>
              <w:t>№</w:t>
            </w:r>
            <w:r>
              <w:rPr>
                <w:b/>
                <w:spacing w:val="-57"/>
                <w:kern w:val="0"/>
                <w:sz w:val="24"/>
                <w:szCs w:val="22"/>
                <w:lang w:val="uk-UA"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val="uk-UA" w:eastAsia="en-US" w:bidi="ar-SA"/>
              </w:rPr>
              <w:t>з/п</w:t>
            </w:r>
          </w:p>
        </w:tc>
        <w:tc>
          <w:tcPr>
            <w:tcW w:w="5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40" w:before="0" w:after="0"/>
              <w:jc w:val="left"/>
              <w:rPr>
                <w:b/>
                <w:sz w:val="26"/>
                <w:lang w:val="uk-UA"/>
              </w:rPr>
            </w:pPr>
            <w:r>
              <w:rPr>
                <w:b/>
                <w:kern w:val="0"/>
                <w:sz w:val="26"/>
                <w:szCs w:val="22"/>
                <w:lang w:val="uk-UA" w:eastAsia="en-US" w:bidi="ar-SA"/>
              </w:rPr>
            </w:r>
          </w:p>
          <w:p>
            <w:pPr>
              <w:pStyle w:val="TableParagraph"/>
              <w:spacing w:lineRule="auto" w:line="240" w:before="7" w:after="0"/>
              <w:jc w:val="left"/>
              <w:rPr>
                <w:b/>
                <w:sz w:val="23"/>
                <w:lang w:val="uk-UA"/>
              </w:rPr>
            </w:pPr>
            <w:r>
              <w:rPr>
                <w:b/>
                <w:kern w:val="0"/>
                <w:sz w:val="23"/>
                <w:szCs w:val="22"/>
                <w:lang w:val="uk-UA" w:eastAsia="en-US" w:bidi="ar-SA"/>
              </w:rPr>
            </w:r>
          </w:p>
          <w:p>
            <w:pPr>
              <w:pStyle w:val="TableParagraph"/>
              <w:spacing w:lineRule="atLeast" w:line="270" w:before="0" w:after="0"/>
              <w:ind w:hanging="53" w:left="1742" w:right="1652"/>
              <w:jc w:val="left"/>
              <w:rPr>
                <w:b/>
                <w:sz w:val="24"/>
                <w:lang w:val="uk-UA"/>
              </w:rPr>
            </w:pPr>
            <w:r>
              <w:rPr>
                <w:b/>
                <w:kern w:val="0"/>
                <w:sz w:val="24"/>
                <w:szCs w:val="22"/>
                <w:lang w:val="uk-UA" w:eastAsia="en-US" w:bidi="ar-SA"/>
              </w:rPr>
              <w:t>Назва структурного</w:t>
            </w:r>
            <w:r>
              <w:rPr>
                <w:b/>
                <w:spacing w:val="-57"/>
                <w:kern w:val="0"/>
                <w:sz w:val="24"/>
                <w:szCs w:val="22"/>
                <w:lang w:val="uk-UA"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val="uk-UA" w:eastAsia="en-US" w:bidi="ar-SA"/>
              </w:rPr>
              <w:t>підрозділу</w:t>
            </w:r>
            <w:r>
              <w:rPr>
                <w:b/>
                <w:spacing w:val="-6"/>
                <w:kern w:val="0"/>
                <w:sz w:val="24"/>
                <w:szCs w:val="22"/>
                <w:lang w:val="uk-UA"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val="uk-UA" w:eastAsia="en-US" w:bidi="ar-SA"/>
              </w:rPr>
              <w:t>та</w:t>
            </w:r>
            <w:r>
              <w:rPr>
                <w:b/>
                <w:spacing w:val="-6"/>
                <w:kern w:val="0"/>
                <w:sz w:val="24"/>
                <w:szCs w:val="22"/>
                <w:lang w:val="uk-UA"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val="uk-UA" w:eastAsia="en-US" w:bidi="ar-SA"/>
              </w:rPr>
              <w:t>посад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40" w:before="0" w:after="0"/>
              <w:jc w:val="left"/>
              <w:rPr>
                <w:b/>
                <w:sz w:val="24"/>
                <w:lang w:val="uk-UA"/>
              </w:rPr>
            </w:pPr>
            <w:r>
              <w:rPr>
                <w:b/>
                <w:kern w:val="0"/>
                <w:sz w:val="24"/>
                <w:szCs w:val="22"/>
                <w:lang w:val="uk-UA" w:eastAsia="en-US" w:bidi="ar-SA"/>
              </w:rPr>
            </w:r>
          </w:p>
          <w:p>
            <w:pPr>
              <w:pStyle w:val="TableParagraph"/>
              <w:spacing w:lineRule="auto" w:line="240" w:before="0" w:after="0"/>
              <w:ind w:left="152"/>
              <w:jc w:val="left"/>
              <w:rPr>
                <w:b/>
                <w:sz w:val="24"/>
                <w:lang w:val="uk-UA"/>
              </w:rPr>
            </w:pPr>
            <w:r>
              <w:rPr>
                <w:b/>
                <w:kern w:val="0"/>
                <w:sz w:val="24"/>
                <w:szCs w:val="22"/>
                <w:lang w:val="uk-UA" w:eastAsia="en-US" w:bidi="ar-SA"/>
              </w:rPr>
              <w:t>Кількість</w:t>
            </w:r>
          </w:p>
          <w:p>
            <w:pPr>
              <w:pStyle w:val="TableParagraph"/>
              <w:spacing w:lineRule="atLeast" w:line="270" w:before="19" w:after="0"/>
              <w:ind w:hanging="17" w:left="169" w:right="113"/>
              <w:jc w:val="left"/>
              <w:rPr>
                <w:b/>
                <w:sz w:val="24"/>
                <w:lang w:val="uk-UA"/>
              </w:rPr>
            </w:pPr>
            <w:r>
              <w:rPr>
                <w:b/>
                <w:kern w:val="0"/>
                <w:sz w:val="24"/>
                <w:szCs w:val="22"/>
                <w:lang w:val="uk-UA" w:eastAsia="en-US" w:bidi="ar-SA"/>
              </w:rPr>
              <w:t>штатних</w:t>
            </w:r>
            <w:r>
              <w:rPr>
                <w:b/>
                <w:spacing w:val="-57"/>
                <w:kern w:val="0"/>
                <w:sz w:val="24"/>
                <w:szCs w:val="22"/>
                <w:lang w:val="uk-UA"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val="uk-UA" w:eastAsia="en-US" w:bidi="ar-SA"/>
              </w:rPr>
              <w:t>одиниць</w:t>
            </w: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40" w:before="0" w:after="0"/>
              <w:ind w:left="134" w:right="113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pacing w:val="-1"/>
                <w:kern w:val="0"/>
                <w:sz w:val="24"/>
                <w:szCs w:val="22"/>
                <w:lang w:val="uk-UA" w:eastAsia="en-US" w:bidi="ar-SA"/>
              </w:rPr>
              <w:t>посадовий</w:t>
            </w:r>
            <w:r>
              <w:rPr>
                <w:b/>
                <w:spacing w:val="-57"/>
                <w:kern w:val="0"/>
                <w:sz w:val="24"/>
                <w:szCs w:val="22"/>
                <w:lang w:val="uk-UA"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val="uk-UA" w:eastAsia="en-US" w:bidi="ar-SA"/>
              </w:rPr>
              <w:t>оклад</w:t>
            </w:r>
          </w:p>
          <w:p>
            <w:pPr>
              <w:pStyle w:val="TableParagraph"/>
              <w:spacing w:lineRule="atLeast" w:line="270" w:before="19" w:after="0"/>
              <w:ind w:left="135" w:right="113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kern w:val="0"/>
                <w:sz w:val="24"/>
                <w:szCs w:val="22"/>
                <w:lang w:val="uk-UA" w:eastAsia="en-US" w:bidi="ar-SA"/>
              </w:rPr>
              <w:t>з підвищенням</w:t>
            </w:r>
            <w:r>
              <w:rPr>
                <w:b/>
                <w:spacing w:val="-58"/>
                <w:kern w:val="0"/>
                <w:sz w:val="24"/>
                <w:szCs w:val="22"/>
                <w:lang w:val="uk-UA"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val="uk-UA" w:eastAsia="en-US" w:bidi="ar-SA"/>
              </w:rPr>
              <w:t>(у</w:t>
            </w:r>
            <w:r>
              <w:rPr>
                <w:b/>
                <w:spacing w:val="-1"/>
                <w:kern w:val="0"/>
                <w:sz w:val="24"/>
                <w:szCs w:val="22"/>
                <w:lang w:val="uk-UA"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val="uk-UA" w:eastAsia="en-US" w:bidi="ar-SA"/>
              </w:rPr>
              <w:t>грн.)</w:t>
            </w:r>
          </w:p>
        </w:tc>
        <w:tc>
          <w:tcPr>
            <w:tcW w:w="14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40" w:before="0" w:after="0"/>
              <w:jc w:val="left"/>
              <w:rPr>
                <w:b/>
                <w:sz w:val="24"/>
                <w:lang w:val="uk-UA"/>
              </w:rPr>
            </w:pPr>
            <w:r>
              <w:rPr>
                <w:b/>
                <w:kern w:val="0"/>
                <w:sz w:val="24"/>
                <w:szCs w:val="22"/>
                <w:lang w:val="uk-UA" w:eastAsia="en-US" w:bidi="ar-SA"/>
              </w:rPr>
            </w:r>
          </w:p>
          <w:p>
            <w:pPr>
              <w:pStyle w:val="TableParagraph"/>
              <w:spacing w:lineRule="auto" w:line="240" w:before="0" w:after="0"/>
              <w:ind w:left="105" w:right="86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kern w:val="0"/>
                <w:sz w:val="24"/>
                <w:szCs w:val="22"/>
                <w:lang w:val="uk-UA" w:eastAsia="en-US" w:bidi="ar-SA"/>
              </w:rPr>
              <w:t>доплати</w:t>
            </w:r>
          </w:p>
          <w:p>
            <w:pPr>
              <w:pStyle w:val="TableParagraph"/>
              <w:spacing w:lineRule="atLeast" w:line="270" w:before="19" w:after="0"/>
              <w:ind w:left="108" w:right="86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kern w:val="0"/>
                <w:sz w:val="24"/>
                <w:szCs w:val="22"/>
                <w:lang w:val="uk-UA" w:eastAsia="en-US" w:bidi="ar-SA"/>
              </w:rPr>
              <w:t>обов’язкові</w:t>
            </w:r>
            <w:r>
              <w:rPr>
                <w:b/>
                <w:spacing w:val="-58"/>
                <w:kern w:val="0"/>
                <w:sz w:val="24"/>
                <w:szCs w:val="22"/>
                <w:lang w:val="uk-UA"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val="uk-UA" w:eastAsia="en-US" w:bidi="ar-SA"/>
              </w:rPr>
              <w:t>(у</w:t>
            </w:r>
            <w:r>
              <w:rPr>
                <w:b/>
                <w:spacing w:val="-1"/>
                <w:kern w:val="0"/>
                <w:sz w:val="24"/>
                <w:szCs w:val="22"/>
                <w:lang w:val="uk-UA"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val="uk-UA" w:eastAsia="en-US" w:bidi="ar-SA"/>
              </w:rPr>
              <w:t>грн.)</w:t>
            </w:r>
          </w:p>
        </w:tc>
        <w:tc>
          <w:tcPr>
            <w:tcW w:w="14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40" w:before="0" w:after="0"/>
              <w:jc w:val="left"/>
              <w:rPr>
                <w:b/>
                <w:sz w:val="24"/>
                <w:lang w:val="uk-UA"/>
              </w:rPr>
            </w:pPr>
            <w:r>
              <w:rPr>
                <w:b/>
                <w:kern w:val="0"/>
                <w:sz w:val="24"/>
                <w:szCs w:val="22"/>
                <w:lang w:val="uk-UA" w:eastAsia="en-US" w:bidi="ar-SA"/>
              </w:rPr>
            </w:r>
          </w:p>
          <w:p>
            <w:pPr>
              <w:pStyle w:val="TableParagraph"/>
              <w:spacing w:lineRule="auto" w:line="240" w:before="0" w:after="0"/>
              <w:ind w:firstLine="112" w:left="108"/>
              <w:jc w:val="left"/>
              <w:rPr>
                <w:b/>
                <w:sz w:val="24"/>
                <w:lang w:val="uk-UA"/>
              </w:rPr>
            </w:pPr>
            <w:r>
              <w:rPr>
                <w:b/>
                <w:kern w:val="0"/>
                <w:sz w:val="24"/>
                <w:szCs w:val="22"/>
                <w:lang w:val="uk-UA" w:eastAsia="en-US" w:bidi="ar-SA"/>
              </w:rPr>
              <w:t>надбавки</w:t>
            </w:r>
          </w:p>
          <w:p>
            <w:pPr>
              <w:pStyle w:val="TableParagraph"/>
              <w:spacing w:lineRule="atLeast" w:line="270" w:before="19" w:after="0"/>
              <w:ind w:hanging="235" w:left="343" w:right="68"/>
              <w:jc w:val="left"/>
              <w:rPr>
                <w:b/>
                <w:sz w:val="24"/>
                <w:lang w:val="uk-UA"/>
              </w:rPr>
            </w:pPr>
            <w:r>
              <w:rPr>
                <w:b/>
                <w:kern w:val="0"/>
                <w:sz w:val="24"/>
                <w:szCs w:val="22"/>
                <w:lang w:val="uk-UA" w:eastAsia="en-US" w:bidi="ar-SA"/>
              </w:rPr>
              <w:t>обов’язкові</w:t>
            </w:r>
            <w:r>
              <w:rPr>
                <w:b/>
                <w:spacing w:val="-58"/>
                <w:kern w:val="0"/>
                <w:sz w:val="24"/>
                <w:szCs w:val="22"/>
                <w:lang w:val="uk-UA"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val="uk-UA" w:eastAsia="en-US" w:bidi="ar-SA"/>
              </w:rPr>
              <w:t>(у</w:t>
            </w:r>
            <w:r>
              <w:rPr>
                <w:b/>
                <w:spacing w:val="-1"/>
                <w:kern w:val="0"/>
                <w:sz w:val="24"/>
                <w:szCs w:val="22"/>
                <w:lang w:val="uk-UA"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val="uk-UA" w:eastAsia="en-US" w:bidi="ar-SA"/>
              </w:rPr>
              <w:t>грн.)</w:t>
            </w:r>
          </w:p>
        </w:tc>
        <w:tc>
          <w:tcPr>
            <w:tcW w:w="2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40" w:before="7" w:after="0"/>
              <w:jc w:val="left"/>
              <w:rPr>
                <w:b/>
                <w:sz w:val="25"/>
                <w:lang w:val="uk-UA"/>
              </w:rPr>
            </w:pPr>
            <w:r>
              <w:rPr>
                <w:b/>
                <w:kern w:val="0"/>
                <w:sz w:val="25"/>
                <w:szCs w:val="22"/>
                <w:lang w:val="uk-UA" w:eastAsia="en-US" w:bidi="ar-SA"/>
              </w:rPr>
            </w:r>
          </w:p>
          <w:p>
            <w:pPr>
              <w:pStyle w:val="TableParagraph"/>
              <w:spacing w:lineRule="atLeast" w:line="270" w:before="0" w:after="0"/>
              <w:ind w:left="139" w:right="117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kern w:val="0"/>
                <w:sz w:val="24"/>
                <w:szCs w:val="22"/>
                <w:lang w:val="uk-UA" w:eastAsia="en-US" w:bidi="ar-SA"/>
              </w:rPr>
              <w:t>ФЗП на місяць на усі</w:t>
            </w:r>
            <w:r>
              <w:rPr>
                <w:b/>
                <w:spacing w:val="-57"/>
                <w:kern w:val="0"/>
                <w:sz w:val="24"/>
                <w:szCs w:val="22"/>
                <w:lang w:val="uk-UA"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val="uk-UA" w:eastAsia="en-US" w:bidi="ar-SA"/>
              </w:rPr>
              <w:t>штатні посади (у</w:t>
            </w:r>
            <w:r>
              <w:rPr>
                <w:b/>
                <w:spacing w:val="1"/>
                <w:kern w:val="0"/>
                <w:sz w:val="24"/>
                <w:szCs w:val="22"/>
                <w:lang w:val="uk-UA"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val="uk-UA" w:eastAsia="en-US" w:bidi="ar-SA"/>
              </w:rPr>
              <w:t>грн.)</w:t>
            </w:r>
          </w:p>
        </w:tc>
      </w:tr>
      <w:tr>
        <w:trPr>
          <w:trHeight w:val="307" w:hRule="atLeast"/>
        </w:trPr>
        <w:tc>
          <w:tcPr>
            <w:tcW w:w="14761" w:type="dxa"/>
            <w:gridSpan w:val="7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31" w:after="0"/>
              <w:ind w:left="993"/>
              <w:jc w:val="left"/>
              <w:rPr>
                <w:b/>
                <w:sz w:val="24"/>
                <w:lang w:val="uk-UA"/>
              </w:rPr>
            </w:pPr>
            <w:r>
              <w:rPr>
                <w:b/>
                <w:kern w:val="0"/>
                <w:sz w:val="24"/>
                <w:szCs w:val="22"/>
                <w:lang w:val="uk-UA" w:eastAsia="en-US" w:bidi="ar-SA"/>
              </w:rPr>
              <w:t>Адміністративно-управлінський</w:t>
            </w:r>
            <w:r>
              <w:rPr>
                <w:b/>
                <w:spacing w:val="-6"/>
                <w:kern w:val="0"/>
                <w:sz w:val="24"/>
                <w:szCs w:val="22"/>
                <w:lang w:val="uk-UA" w:eastAsia="en-US" w:bidi="ar-SA"/>
              </w:rPr>
              <w:t xml:space="preserve"> </w:t>
            </w:r>
            <w:r>
              <w:rPr>
                <w:b/>
                <w:kern w:val="0"/>
                <w:sz w:val="24"/>
                <w:szCs w:val="22"/>
                <w:lang w:val="uk-UA" w:eastAsia="en-US" w:bidi="ar-SA"/>
              </w:rPr>
              <w:t>персонал</w:t>
            </w:r>
          </w:p>
        </w:tc>
      </w:tr>
      <w:tr>
        <w:trPr>
          <w:trHeight w:val="275" w:hRule="atLeast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kern w:val="0"/>
                <w:sz w:val="22"/>
                <w:szCs w:val="22"/>
                <w:lang w:val="uk-UA" w:eastAsia="en-US" w:bidi="ar-SA"/>
              </w:rPr>
              <w:t>1</w:t>
            </w:r>
          </w:p>
        </w:tc>
        <w:tc>
          <w:tcPr>
            <w:tcW w:w="5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left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Директор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1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24336,00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24336,00</w:t>
            </w:r>
          </w:p>
        </w:tc>
      </w:tr>
      <w:tr>
        <w:trPr>
          <w:trHeight w:val="275" w:hRule="atLeast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kern w:val="0"/>
                <w:sz w:val="22"/>
                <w:szCs w:val="22"/>
                <w:lang w:val="uk-UA" w:eastAsia="en-US" w:bidi="ar-SA"/>
              </w:rPr>
              <w:t>2</w:t>
            </w:r>
          </w:p>
        </w:tc>
        <w:tc>
          <w:tcPr>
            <w:tcW w:w="5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left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Медичний директор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1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9681,00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2904,30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12585,30</w:t>
            </w:r>
          </w:p>
        </w:tc>
      </w:tr>
      <w:tr>
        <w:trPr>
          <w:trHeight w:val="275" w:hRule="atLeast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kern w:val="0"/>
                <w:sz w:val="22"/>
                <w:szCs w:val="22"/>
                <w:lang w:val="uk-UA" w:eastAsia="en-US" w:bidi="ar-SA"/>
              </w:rPr>
              <w:t>3</w:t>
            </w:r>
          </w:p>
        </w:tc>
        <w:tc>
          <w:tcPr>
            <w:tcW w:w="5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left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Головна медична сестра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1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7297,01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2189,1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9486,11</w:t>
            </w:r>
          </w:p>
        </w:tc>
      </w:tr>
      <w:tr>
        <w:trPr>
          <w:trHeight w:val="275" w:hRule="atLeast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kern w:val="0"/>
                <w:sz w:val="22"/>
                <w:szCs w:val="22"/>
                <w:lang w:val="uk-UA" w:eastAsia="en-US" w:bidi="ar-SA"/>
              </w:rPr>
              <w:t>4</w:t>
            </w:r>
          </w:p>
        </w:tc>
        <w:tc>
          <w:tcPr>
            <w:tcW w:w="5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left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Економіст (провідний)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1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6315,00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6315,00</w:t>
            </w:r>
          </w:p>
        </w:tc>
      </w:tr>
      <w:tr>
        <w:trPr>
          <w:trHeight w:val="275" w:hRule="atLeast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kern w:val="0"/>
                <w:sz w:val="22"/>
                <w:szCs w:val="22"/>
                <w:lang w:val="uk-UA" w:eastAsia="en-US" w:bidi="ar-SA"/>
              </w:rPr>
              <w:t>5</w:t>
            </w:r>
          </w:p>
        </w:tc>
        <w:tc>
          <w:tcPr>
            <w:tcW w:w="5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left"/>
              <w:rPr>
                <w:lang w:val="ru-RU"/>
              </w:rPr>
            </w:pPr>
            <w:r>
              <w:rPr>
                <w:kern w:val="0"/>
                <w:sz w:val="22"/>
                <w:szCs w:val="22"/>
                <w:lang w:val="ru-RU" w:eastAsia="en-US" w:bidi="ar-SA"/>
              </w:rPr>
              <w:t>Фахівець з публічних закупівель (1 категорії)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0,5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6003,00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3001,50</w:t>
            </w:r>
          </w:p>
        </w:tc>
      </w:tr>
      <w:tr>
        <w:trPr>
          <w:trHeight w:val="275" w:hRule="atLeast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kern w:val="0"/>
                <w:sz w:val="22"/>
                <w:szCs w:val="22"/>
                <w:lang w:val="uk-UA" w:eastAsia="en-US" w:bidi="ar-SA"/>
              </w:rPr>
              <w:t>6</w:t>
            </w:r>
          </w:p>
        </w:tc>
        <w:tc>
          <w:tcPr>
            <w:tcW w:w="5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left"/>
              <w:rPr>
                <w:lang w:val="ru-RU"/>
              </w:rPr>
            </w:pPr>
            <w:r>
              <w:rPr>
                <w:kern w:val="0"/>
                <w:sz w:val="22"/>
                <w:szCs w:val="22"/>
                <w:lang w:val="ru-RU" w:eastAsia="en-US" w:bidi="ar-SA"/>
              </w:rPr>
              <w:t>Фахівець з публічних закупівель (11 категорії)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0,5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5691,00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2845,50</w:t>
            </w:r>
          </w:p>
        </w:tc>
      </w:tr>
      <w:tr>
        <w:trPr>
          <w:trHeight w:val="275" w:hRule="atLeast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kern w:val="0"/>
                <w:sz w:val="22"/>
                <w:szCs w:val="22"/>
                <w:lang w:val="uk-UA" w:eastAsia="en-US" w:bidi="ar-SA"/>
              </w:rPr>
              <w:t>7</w:t>
            </w:r>
          </w:p>
        </w:tc>
        <w:tc>
          <w:tcPr>
            <w:tcW w:w="5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left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Юрисконсульт (провідний)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0,5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6315,00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3157,50</w:t>
            </w:r>
          </w:p>
        </w:tc>
      </w:tr>
      <w:tr>
        <w:trPr>
          <w:trHeight w:val="275" w:hRule="atLeast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kern w:val="0"/>
                <w:sz w:val="22"/>
                <w:szCs w:val="22"/>
                <w:lang w:val="uk-UA" w:eastAsia="en-US" w:bidi="ar-SA"/>
              </w:rPr>
              <w:t>8</w:t>
            </w:r>
          </w:p>
        </w:tc>
        <w:tc>
          <w:tcPr>
            <w:tcW w:w="5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left"/>
              <w:rPr>
                <w:lang w:val="ru-RU"/>
              </w:rPr>
            </w:pPr>
            <w:r>
              <w:rPr>
                <w:kern w:val="0"/>
                <w:sz w:val="22"/>
                <w:szCs w:val="22"/>
                <w:lang w:val="ru-RU" w:eastAsia="en-US" w:bidi="ar-SA"/>
              </w:rPr>
              <w:t>Провідний інженер з охорони праці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1,5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6836,00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10254,00</w:t>
            </w:r>
          </w:p>
        </w:tc>
      </w:tr>
      <w:tr>
        <w:trPr>
          <w:trHeight w:val="275" w:hRule="atLeast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kern w:val="0"/>
                <w:sz w:val="22"/>
                <w:szCs w:val="22"/>
                <w:lang w:val="uk-UA" w:eastAsia="en-US" w:bidi="ar-SA"/>
              </w:rPr>
              <w:t>9</w:t>
            </w:r>
          </w:p>
        </w:tc>
        <w:tc>
          <w:tcPr>
            <w:tcW w:w="5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left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Адміністратор системи (провідний)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1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6315,00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6315,00</w:t>
            </w:r>
          </w:p>
        </w:tc>
      </w:tr>
      <w:tr>
        <w:trPr>
          <w:trHeight w:val="315" w:hRule="atLeast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kern w:val="0"/>
                <w:sz w:val="22"/>
                <w:szCs w:val="22"/>
                <w:lang w:val="uk-UA" w:eastAsia="en-US" w:bidi="ar-SA"/>
              </w:rPr>
              <w:t>10</w:t>
            </w:r>
          </w:p>
        </w:tc>
        <w:tc>
          <w:tcPr>
            <w:tcW w:w="5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left"/>
              <w:rPr>
                <w:lang w:val="ru-RU"/>
              </w:rPr>
            </w:pPr>
            <w:r>
              <w:rPr>
                <w:kern w:val="0"/>
                <w:sz w:val="22"/>
                <w:szCs w:val="22"/>
                <w:lang w:val="ru-RU" w:eastAsia="en-US" w:bidi="ar-SA"/>
              </w:rPr>
              <w:t>Фахівець з питань цивільного захисту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0,5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6315,00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3157,50</w:t>
            </w:r>
          </w:p>
        </w:tc>
      </w:tr>
      <w:tr>
        <w:trPr>
          <w:trHeight w:val="315" w:hRule="atLeast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kern w:val="0"/>
                <w:sz w:val="22"/>
                <w:szCs w:val="22"/>
                <w:lang w:val="uk-UA" w:eastAsia="en-US" w:bidi="ar-SA"/>
              </w:rPr>
              <w:t>11</w:t>
            </w:r>
          </w:p>
        </w:tc>
        <w:tc>
          <w:tcPr>
            <w:tcW w:w="5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left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Інженер з метрології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0,25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5691,00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1422,75</w:t>
            </w:r>
          </w:p>
        </w:tc>
      </w:tr>
      <w:tr>
        <w:trPr>
          <w:trHeight w:val="275" w:hRule="atLeast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kern w:val="0"/>
                <w:sz w:val="22"/>
                <w:szCs w:val="22"/>
                <w:lang w:val="uk-UA" w:eastAsia="en-US" w:bidi="ar-SA"/>
              </w:rPr>
              <w:t>12</w:t>
            </w:r>
          </w:p>
        </w:tc>
        <w:tc>
          <w:tcPr>
            <w:tcW w:w="5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left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Інженер з охорони праці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0,5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5691,00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2845,50</w:t>
            </w:r>
          </w:p>
        </w:tc>
      </w:tr>
      <w:tr>
        <w:trPr>
          <w:trHeight w:val="275" w:hRule="atLeast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kern w:val="0"/>
                <w:sz w:val="22"/>
                <w:szCs w:val="22"/>
                <w:lang w:val="uk-UA" w:eastAsia="en-US" w:bidi="ar-SA"/>
              </w:rPr>
              <w:t>13</w:t>
            </w:r>
          </w:p>
        </w:tc>
        <w:tc>
          <w:tcPr>
            <w:tcW w:w="556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left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Юрисконсульт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0,5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5344,00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2672,00</w:t>
            </w:r>
          </w:p>
        </w:tc>
      </w:tr>
      <w:tr>
        <w:trPr>
          <w:trHeight w:val="275" w:hRule="atLeast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kern w:val="0"/>
                <w:sz w:val="22"/>
                <w:szCs w:val="22"/>
                <w:lang w:val="uk-UA" w:eastAsia="en-US" w:bidi="ar-SA"/>
              </w:rPr>
              <w:t>14</w:t>
            </w:r>
          </w:p>
        </w:tc>
        <w:tc>
          <w:tcPr>
            <w:tcW w:w="556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left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Інженер (без категорії)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0,5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5344,00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2672,00</w:t>
            </w:r>
          </w:p>
        </w:tc>
      </w:tr>
      <w:tr>
        <w:trPr>
          <w:trHeight w:val="275" w:hRule="atLeast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kern w:val="0"/>
                <w:sz w:val="22"/>
                <w:szCs w:val="22"/>
                <w:lang w:val="uk-UA" w:eastAsia="en-US" w:bidi="ar-SA"/>
              </w:rPr>
              <w:t>15</w:t>
            </w:r>
          </w:p>
        </w:tc>
        <w:tc>
          <w:tcPr>
            <w:tcW w:w="556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left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Старший інспектор з кадрів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1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5344,00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5344,00</w:t>
            </w:r>
          </w:p>
        </w:tc>
      </w:tr>
      <w:tr>
        <w:trPr>
          <w:trHeight w:val="392" w:hRule="atLeast"/>
        </w:trPr>
        <w:tc>
          <w:tcPr>
            <w:tcW w:w="51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>
              <w:rPr>
                <w:b/>
                <w:bCs/>
                <w:kern w:val="0"/>
                <w:sz w:val="22"/>
                <w:szCs w:val="22"/>
                <w:lang w:val="uk-UA" w:eastAsia="en-US" w:bidi="ar-SA"/>
              </w:rPr>
              <w:t> </w:t>
            </w:r>
          </w:p>
        </w:tc>
        <w:tc>
          <w:tcPr>
            <w:tcW w:w="556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left"/>
              <w:rPr>
                <w:b/>
                <w:bCs/>
                <w:sz w:val="24"/>
                <w:szCs w:val="24"/>
                <w:lang w:val="uk-UA"/>
              </w:rPr>
            </w:pPr>
            <w:r>
              <w:rPr>
                <w:b/>
                <w:bCs/>
                <w:kern w:val="0"/>
                <w:sz w:val="24"/>
                <w:szCs w:val="24"/>
                <w:lang w:val="uk-UA" w:eastAsia="en-US" w:bidi="ar-SA"/>
              </w:rPr>
              <w:t>ВСЬОГО: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b/>
                <w:bCs/>
              </w:rPr>
            </w:pPr>
            <w:r>
              <w:rPr>
                <w:b/>
                <w:bCs/>
                <w:kern w:val="0"/>
                <w:sz w:val="22"/>
                <w:szCs w:val="22"/>
                <w:lang w:val="en-US" w:eastAsia="en-US" w:bidi="ar-SA"/>
              </w:rPr>
              <w:t>11,25</w:t>
            </w:r>
          </w:p>
        </w:tc>
        <w:tc>
          <w:tcPr>
            <w:tcW w:w="190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b/>
                <w:bCs/>
              </w:rPr>
            </w:pPr>
            <w:r>
              <w:rPr>
                <w:b/>
                <w:bCs/>
                <w:kern w:val="0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146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b/>
                <w:bCs/>
              </w:rPr>
            </w:pPr>
            <w:r>
              <w:rPr>
                <w:b/>
                <w:bCs/>
                <w:kern w:val="0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146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b/>
                <w:bCs/>
              </w:rPr>
            </w:pPr>
            <w:r>
              <w:rPr>
                <w:b/>
                <w:bCs/>
                <w:kern w:val="0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258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b/>
                <w:bCs/>
              </w:rPr>
            </w:pPr>
            <w:r>
              <w:rPr>
                <w:b/>
                <w:bCs/>
                <w:kern w:val="0"/>
                <w:sz w:val="22"/>
                <w:szCs w:val="22"/>
                <w:lang w:val="en-US" w:eastAsia="en-US" w:bidi="ar-SA"/>
              </w:rPr>
              <w:t>96409,66</w:t>
            </w:r>
          </w:p>
        </w:tc>
      </w:tr>
    </w:tbl>
    <w:p>
      <w:pPr>
        <w:pStyle w:val="Normal"/>
        <w:spacing w:before="1" w:after="0"/>
        <w:ind w:left="2194"/>
        <w:rPr>
          <w:b/>
          <w:sz w:val="24"/>
        </w:rPr>
      </w:pPr>
      <w:r>
        <w:rPr>
          <w:b/>
          <w:sz w:val="24"/>
        </w:rPr>
      </w:r>
    </w:p>
    <w:p>
      <w:pPr>
        <w:pStyle w:val="Normal"/>
        <w:spacing w:before="1" w:after="0"/>
        <w:ind w:left="2194"/>
        <w:rPr>
          <w:b/>
          <w:sz w:val="24"/>
        </w:rPr>
      </w:pPr>
      <w:r>
        <w:rPr>
          <w:b/>
          <w:sz w:val="24"/>
        </w:rPr>
      </w:r>
    </w:p>
    <w:p>
      <w:pPr>
        <w:pStyle w:val="Normal"/>
        <w:spacing w:before="1" w:after="0"/>
        <w:ind w:left="2194"/>
        <w:rPr>
          <w:b/>
          <w:sz w:val="24"/>
        </w:rPr>
      </w:pPr>
      <w:r>
        <w:rPr>
          <w:b/>
          <w:sz w:val="24"/>
        </w:rPr>
      </w:r>
    </w:p>
    <w:p>
      <w:pPr>
        <w:pStyle w:val="Normal"/>
        <w:spacing w:before="1" w:after="0"/>
        <w:rPr>
          <w:b/>
          <w:sz w:val="24"/>
        </w:rPr>
      </w:pPr>
      <w:r>
        <w:rPr>
          <w:b/>
          <w:sz w:val="24"/>
        </w:rPr>
        <w:t xml:space="preserve">                          </w:t>
      </w:r>
      <w:r>
        <w:rPr>
          <w:b/>
          <w:sz w:val="24"/>
        </w:rPr>
        <w:t>Бухгалтерська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служба</w:t>
      </w:r>
    </w:p>
    <w:tbl>
      <w:tblPr>
        <w:tblW w:w="14742" w:type="dxa"/>
        <w:jc w:val="left"/>
        <w:tblInd w:w="25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424"/>
        <w:gridCol w:w="5670"/>
        <w:gridCol w:w="1135"/>
        <w:gridCol w:w="1984"/>
        <w:gridCol w:w="1417"/>
        <w:gridCol w:w="1561"/>
        <w:gridCol w:w="2551"/>
      </w:tblGrid>
      <w:tr>
        <w:trPr>
          <w:trHeight w:val="315" w:hRule="atLeast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1</w:t>
            </w:r>
          </w:p>
        </w:tc>
        <w:tc>
          <w:tcPr>
            <w:tcW w:w="567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Головний бухгалтер</w:t>
            </w:r>
          </w:p>
        </w:tc>
        <w:tc>
          <w:tcPr>
            <w:tcW w:w="113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7877,00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 </w:t>
            </w:r>
          </w:p>
        </w:tc>
        <w:tc>
          <w:tcPr>
            <w:tcW w:w="15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 </w:t>
            </w:r>
          </w:p>
        </w:tc>
        <w:tc>
          <w:tcPr>
            <w:tcW w:w="2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7877,00</w:t>
            </w:r>
          </w:p>
        </w:tc>
      </w:tr>
      <w:tr>
        <w:trPr>
          <w:trHeight w:val="315" w:hRule="atLeast"/>
        </w:trPr>
        <w:tc>
          <w:tcPr>
            <w:tcW w:w="4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2</w:t>
            </w:r>
          </w:p>
        </w:tc>
        <w:tc>
          <w:tcPr>
            <w:tcW w:w="567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Бухгалтер (провідний)</w:t>
            </w:r>
          </w:p>
        </w:tc>
        <w:tc>
          <w:tcPr>
            <w:tcW w:w="113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984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6315,00</w:t>
            </w:r>
          </w:p>
        </w:tc>
        <w:tc>
          <w:tcPr>
            <w:tcW w:w="141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 </w:t>
            </w:r>
          </w:p>
        </w:tc>
        <w:tc>
          <w:tcPr>
            <w:tcW w:w="156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 </w:t>
            </w:r>
          </w:p>
        </w:tc>
        <w:tc>
          <w:tcPr>
            <w:tcW w:w="25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6315,00</w:t>
            </w:r>
          </w:p>
        </w:tc>
      </w:tr>
      <w:tr>
        <w:trPr>
          <w:trHeight w:val="315" w:hRule="atLeast"/>
        </w:trPr>
        <w:tc>
          <w:tcPr>
            <w:tcW w:w="424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3</w:t>
            </w:r>
          </w:p>
        </w:tc>
        <w:tc>
          <w:tcPr>
            <w:tcW w:w="567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Бухгалтер (провідний)</w:t>
            </w:r>
          </w:p>
        </w:tc>
        <w:tc>
          <w:tcPr>
            <w:tcW w:w="1135" w:type="dxa"/>
            <w:tcBorders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984" w:type="dxa"/>
            <w:tcBorders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6315,00</w:t>
            </w:r>
          </w:p>
        </w:tc>
        <w:tc>
          <w:tcPr>
            <w:tcW w:w="1417" w:type="dxa"/>
            <w:tcBorders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 </w:t>
            </w:r>
          </w:p>
        </w:tc>
        <w:tc>
          <w:tcPr>
            <w:tcW w:w="1561" w:type="dxa"/>
            <w:tcBorders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 </w:t>
            </w:r>
          </w:p>
        </w:tc>
        <w:tc>
          <w:tcPr>
            <w:tcW w:w="25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6315,00</w:t>
            </w:r>
          </w:p>
        </w:tc>
      </w:tr>
      <w:tr>
        <w:trPr>
          <w:trHeight w:val="330" w:hRule="atLeast"/>
        </w:trPr>
        <w:tc>
          <w:tcPr>
            <w:tcW w:w="4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4</w:t>
            </w:r>
          </w:p>
        </w:tc>
        <w:tc>
          <w:tcPr>
            <w:tcW w:w="567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Бухгалтер (провідний)</w:t>
            </w:r>
          </w:p>
        </w:tc>
        <w:tc>
          <w:tcPr>
            <w:tcW w:w="1135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6315,00</w:t>
            </w:r>
          </w:p>
        </w:tc>
        <w:tc>
          <w:tcPr>
            <w:tcW w:w="1417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 </w:t>
            </w:r>
          </w:p>
        </w:tc>
        <w:tc>
          <w:tcPr>
            <w:tcW w:w="1561" w:type="dxa"/>
            <w:tcBorders>
              <w:top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 </w:t>
            </w:r>
          </w:p>
        </w:tc>
        <w:tc>
          <w:tcPr>
            <w:tcW w:w="2551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6315,00</w:t>
            </w:r>
          </w:p>
        </w:tc>
      </w:tr>
      <w:tr>
        <w:trPr>
          <w:trHeight w:val="370" w:hRule="atLeast"/>
        </w:trPr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670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rPr>
                <w:b/>
                <w:bCs/>
                <w:sz w:val="24"/>
                <w:szCs w:val="24"/>
                <w:lang w:eastAsia="uk-UA"/>
              </w:rPr>
            </w:pPr>
            <w:r>
              <w:rPr>
                <w:b/>
                <w:bCs/>
                <w:sz w:val="24"/>
                <w:szCs w:val="24"/>
                <w:lang w:eastAsia="uk-UA"/>
              </w:rPr>
              <w:t>ВСЬОГО:</w:t>
            </w:r>
          </w:p>
        </w:tc>
        <w:tc>
          <w:tcPr>
            <w:tcW w:w="1135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jc w:val="center"/>
              <w:rPr>
                <w:b/>
                <w:bCs/>
                <w:sz w:val="24"/>
                <w:szCs w:val="24"/>
                <w:lang w:eastAsia="uk-UA"/>
              </w:rPr>
            </w:pPr>
            <w:r>
              <w:rPr>
                <w:b/>
                <w:bCs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1984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jc w:val="center"/>
              <w:rPr>
                <w:b/>
                <w:bCs/>
                <w:sz w:val="24"/>
                <w:szCs w:val="24"/>
                <w:lang w:eastAsia="uk-UA"/>
              </w:rPr>
            </w:pPr>
            <w:r>
              <w:rPr>
                <w:b/>
                <w:bCs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417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jc w:val="center"/>
              <w:rPr>
                <w:b/>
                <w:bCs/>
                <w:sz w:val="24"/>
                <w:szCs w:val="24"/>
                <w:lang w:eastAsia="uk-UA"/>
              </w:rPr>
            </w:pPr>
            <w:r>
              <w:rPr>
                <w:b/>
                <w:bCs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561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jc w:val="center"/>
              <w:rPr>
                <w:b/>
                <w:bCs/>
                <w:sz w:val="24"/>
                <w:szCs w:val="24"/>
                <w:lang w:eastAsia="uk-UA"/>
              </w:rPr>
            </w:pPr>
            <w:r>
              <w:rPr>
                <w:b/>
                <w:bCs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551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26822,00</w:t>
            </w:r>
          </w:p>
        </w:tc>
      </w:tr>
    </w:tbl>
    <w:p>
      <w:pPr>
        <w:pStyle w:val="Normal"/>
        <w:spacing w:lineRule="exact" w:line="272"/>
        <w:ind w:left="1366" w:right="9765"/>
        <w:jc w:val="center"/>
        <w:rPr>
          <w:b/>
          <w:sz w:val="24"/>
        </w:rPr>
      </w:pPr>
      <w:r>
        <w:rPr>
          <w:b/>
          <w:sz w:val="24"/>
        </w:rPr>
      </w:r>
    </w:p>
    <w:p>
      <w:pPr>
        <w:pStyle w:val="Normal"/>
        <w:spacing w:lineRule="exact" w:line="272"/>
        <w:ind w:left="1366" w:right="9765"/>
        <w:jc w:val="center"/>
        <w:rPr>
          <w:b/>
          <w:sz w:val="24"/>
        </w:rPr>
      </w:pPr>
      <w:r>
        <w:rPr>
          <w:b/>
          <w:sz w:val="24"/>
        </w:rPr>
        <w:t>Інформаційно-аналітичний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кабінет</w:t>
      </w:r>
    </w:p>
    <w:tbl>
      <w:tblPr>
        <w:tblStyle w:val="TableNormal"/>
        <w:tblW w:w="14765" w:type="dxa"/>
        <w:jc w:val="left"/>
        <w:tblInd w:w="125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518"/>
        <w:gridCol w:w="5569"/>
        <w:gridCol w:w="1260"/>
        <w:gridCol w:w="1900"/>
        <w:gridCol w:w="1467"/>
        <w:gridCol w:w="1467"/>
        <w:gridCol w:w="2584"/>
      </w:tblGrid>
      <w:tr>
        <w:trPr>
          <w:trHeight w:val="275" w:hRule="atLeast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kern w:val="0"/>
                <w:sz w:val="22"/>
                <w:szCs w:val="22"/>
                <w:lang w:val="uk-UA" w:eastAsia="en-US" w:bidi="ar-SA"/>
              </w:rPr>
              <w:t>1</w:t>
            </w:r>
          </w:p>
        </w:tc>
        <w:tc>
          <w:tcPr>
            <w:tcW w:w="5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left"/>
              <w:rPr>
                <w:sz w:val="24"/>
                <w:szCs w:val="24"/>
                <w:lang w:val="uk-UA"/>
              </w:rPr>
            </w:pPr>
            <w:r>
              <w:rPr>
                <w:kern w:val="0"/>
                <w:sz w:val="22"/>
                <w:szCs w:val="22"/>
                <w:lang w:val="uk-UA" w:eastAsia="en-US" w:bidi="ar-SA"/>
              </w:rPr>
              <w:t>Лікар-статистик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0,5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7356,00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2206,80</w:t>
            </w:r>
          </w:p>
        </w:tc>
        <w:tc>
          <w:tcPr>
            <w:tcW w:w="2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4781,40</w:t>
            </w:r>
          </w:p>
        </w:tc>
      </w:tr>
      <w:tr>
        <w:trPr>
          <w:trHeight w:val="275" w:hRule="atLeast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kern w:val="0"/>
                <w:sz w:val="24"/>
                <w:szCs w:val="24"/>
                <w:lang w:val="uk-UA" w:eastAsia="en-US" w:bidi="ar-SA"/>
              </w:rPr>
              <w:t>2</w:t>
            </w:r>
          </w:p>
        </w:tc>
        <w:tc>
          <w:tcPr>
            <w:tcW w:w="5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left"/>
              <w:rPr>
                <w:sz w:val="24"/>
                <w:szCs w:val="24"/>
                <w:lang w:val="uk-UA"/>
              </w:rPr>
            </w:pPr>
            <w:r>
              <w:rPr>
                <w:kern w:val="0"/>
                <w:sz w:val="22"/>
                <w:szCs w:val="22"/>
                <w:lang w:val="uk-UA" w:eastAsia="en-US" w:bidi="ar-SA"/>
              </w:rPr>
              <w:t>Статистик медичний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1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6003,00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1200,60</w:t>
            </w:r>
          </w:p>
        </w:tc>
        <w:tc>
          <w:tcPr>
            <w:tcW w:w="2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7203,60</w:t>
            </w:r>
          </w:p>
        </w:tc>
      </w:tr>
      <w:tr>
        <w:trPr>
          <w:trHeight w:val="315" w:hRule="atLeast"/>
        </w:trPr>
        <w:tc>
          <w:tcPr>
            <w:tcW w:w="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b/>
                <w:bCs/>
                <w:sz w:val="24"/>
                <w:szCs w:val="24"/>
                <w:lang w:val="uk-UA"/>
              </w:rPr>
            </w:pPr>
            <w:r>
              <w:rPr>
                <w:b/>
                <w:bCs/>
                <w:kern w:val="0"/>
                <w:sz w:val="22"/>
                <w:szCs w:val="22"/>
                <w:lang w:val="uk-UA" w:eastAsia="en-US" w:bidi="ar-SA"/>
              </w:rPr>
              <w:t> </w:t>
            </w:r>
          </w:p>
        </w:tc>
        <w:tc>
          <w:tcPr>
            <w:tcW w:w="5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pacing w:before="0" w:after="0"/>
              <w:jc w:val="left"/>
              <w:rPr>
                <w:b/>
                <w:bCs/>
                <w:sz w:val="24"/>
                <w:szCs w:val="24"/>
                <w:lang w:val="uk-UA" w:eastAsia="uk-UA"/>
              </w:rPr>
            </w:pPr>
            <w:r>
              <w:rPr>
                <w:b/>
                <w:bCs/>
                <w:kern w:val="0"/>
                <w:sz w:val="24"/>
                <w:szCs w:val="24"/>
                <w:lang w:val="uk-UA" w:eastAsia="uk-UA" w:bidi="ar-SA"/>
              </w:rPr>
              <w:t>ВСЬОГО: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b/>
                <w:bCs/>
              </w:rPr>
            </w:pPr>
            <w:r>
              <w:rPr>
                <w:b/>
                <w:bCs/>
                <w:kern w:val="0"/>
                <w:sz w:val="22"/>
                <w:szCs w:val="22"/>
                <w:lang w:val="en-US" w:eastAsia="en-US" w:bidi="ar-SA"/>
              </w:rPr>
              <w:t>1,5</w:t>
            </w: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b/>
                <w:bCs/>
              </w:rPr>
            </w:pPr>
            <w:r>
              <w:rPr>
                <w:b/>
                <w:bCs/>
                <w:kern w:val="0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14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b/>
                <w:bCs/>
              </w:rPr>
            </w:pPr>
            <w:r>
              <w:rPr>
                <w:b/>
                <w:bCs/>
                <w:kern w:val="0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14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b/>
                <w:bCs/>
              </w:rPr>
            </w:pPr>
            <w:r>
              <w:rPr>
                <w:b/>
                <w:bCs/>
                <w:kern w:val="0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2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b/>
                <w:bCs/>
              </w:rPr>
            </w:pPr>
            <w:r>
              <w:rPr>
                <w:b/>
                <w:bCs/>
                <w:kern w:val="0"/>
                <w:sz w:val="22"/>
                <w:szCs w:val="22"/>
                <w:lang w:val="en-US" w:eastAsia="en-US" w:bidi="ar-SA"/>
              </w:rPr>
              <w:t>11985,00</w:t>
            </w:r>
          </w:p>
        </w:tc>
      </w:tr>
    </w:tbl>
    <w:p>
      <w:pPr>
        <w:pStyle w:val="Normal"/>
        <w:spacing w:before="31" w:after="0"/>
        <w:ind w:left="1366" w:right="9766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</w:r>
    </w:p>
    <w:p>
      <w:pPr>
        <w:pStyle w:val="Normal"/>
        <w:spacing w:before="31" w:after="0"/>
        <w:ind w:left="1366" w:right="9766"/>
        <w:jc w:val="center"/>
        <w:rPr>
          <w:b/>
          <w:sz w:val="24"/>
        </w:rPr>
      </w:pPr>
      <w:r>
        <w:rPr>
          <w:b/>
          <w:sz w:val="24"/>
        </w:rPr>
        <w:t>Господарчо-обслуговуючий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персонал</w:t>
      </w:r>
    </w:p>
    <w:tbl>
      <w:tblPr>
        <w:tblStyle w:val="TableNormal"/>
        <w:tblW w:w="14761" w:type="dxa"/>
        <w:jc w:val="left"/>
        <w:tblInd w:w="125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518"/>
        <w:gridCol w:w="5569"/>
        <w:gridCol w:w="1259"/>
        <w:gridCol w:w="1900"/>
        <w:gridCol w:w="1467"/>
        <w:gridCol w:w="1467"/>
        <w:gridCol w:w="2581"/>
      </w:tblGrid>
      <w:tr>
        <w:trPr>
          <w:trHeight w:val="300" w:hRule="atLeast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kern w:val="0"/>
                <w:sz w:val="22"/>
                <w:szCs w:val="22"/>
                <w:lang w:val="uk-UA" w:eastAsia="en-US" w:bidi="ar-SA"/>
              </w:rPr>
              <w:t>1</w:t>
            </w:r>
          </w:p>
        </w:tc>
        <w:tc>
          <w:tcPr>
            <w:tcW w:w="5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left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Архіваріус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0,5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4407,00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2203,50</w:t>
            </w:r>
          </w:p>
        </w:tc>
      </w:tr>
      <w:tr>
        <w:trPr>
          <w:trHeight w:val="300" w:hRule="atLeast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kern w:val="0"/>
                <w:sz w:val="22"/>
                <w:szCs w:val="22"/>
                <w:lang w:val="uk-UA" w:eastAsia="en-US" w:bidi="ar-SA"/>
              </w:rPr>
              <w:t>2</w:t>
            </w:r>
          </w:p>
        </w:tc>
        <w:tc>
          <w:tcPr>
            <w:tcW w:w="5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left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Сестра-господиня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1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4407,00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440,70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4847,70</w:t>
            </w:r>
          </w:p>
        </w:tc>
      </w:tr>
      <w:tr>
        <w:trPr>
          <w:trHeight w:val="275" w:hRule="atLeast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kern w:val="0"/>
                <w:sz w:val="22"/>
                <w:szCs w:val="22"/>
                <w:lang w:val="uk-UA" w:eastAsia="en-US" w:bidi="ar-SA"/>
              </w:rPr>
              <w:t>3</w:t>
            </w:r>
          </w:p>
        </w:tc>
        <w:tc>
          <w:tcPr>
            <w:tcW w:w="5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left"/>
              <w:rPr>
                <w:lang w:val="uk-UA"/>
              </w:rPr>
            </w:pPr>
            <w:r>
              <w:rPr>
                <w:kern w:val="0"/>
                <w:sz w:val="22"/>
                <w:szCs w:val="22"/>
                <w:lang w:val="uk-UA" w:eastAsia="en-US" w:bidi="ar-SA"/>
              </w:rPr>
              <w:t>Слюсар-електрик з ремонту електроустаткування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0,25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4719,00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1179,75</w:t>
            </w:r>
          </w:p>
        </w:tc>
      </w:tr>
      <w:tr>
        <w:trPr>
          <w:trHeight w:val="551" w:hRule="atLeast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kern w:val="0"/>
                <w:sz w:val="22"/>
                <w:szCs w:val="22"/>
                <w:lang w:val="uk-UA" w:eastAsia="en-US" w:bidi="ar-SA"/>
              </w:rPr>
              <w:t>4</w:t>
            </w:r>
          </w:p>
        </w:tc>
        <w:tc>
          <w:tcPr>
            <w:tcW w:w="5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left"/>
              <w:rPr>
                <w:lang w:val="uk-UA"/>
              </w:rPr>
            </w:pPr>
            <w:r>
              <w:rPr>
                <w:kern w:val="0"/>
                <w:sz w:val="22"/>
                <w:szCs w:val="22"/>
                <w:lang w:val="uk-UA" w:eastAsia="en-US" w:bidi="ar-SA"/>
              </w:rPr>
              <w:t>Робітник з комплексного обслуговування й ремонту будинків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3,25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4407,00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14322,75</w:t>
            </w:r>
          </w:p>
        </w:tc>
      </w:tr>
      <w:tr>
        <w:trPr>
          <w:trHeight w:val="275" w:hRule="atLeast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kern w:val="0"/>
                <w:sz w:val="22"/>
                <w:szCs w:val="22"/>
                <w:lang w:val="uk-UA" w:eastAsia="en-US" w:bidi="ar-SA"/>
              </w:rPr>
              <w:t>5</w:t>
            </w:r>
          </w:p>
        </w:tc>
        <w:tc>
          <w:tcPr>
            <w:tcW w:w="5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left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Прибиральник службових приміщень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1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3470,00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3470,00</w:t>
            </w:r>
          </w:p>
        </w:tc>
      </w:tr>
      <w:tr>
        <w:trPr>
          <w:trHeight w:val="275" w:hRule="atLeast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kern w:val="0"/>
                <w:sz w:val="22"/>
                <w:szCs w:val="22"/>
                <w:lang w:val="uk-UA" w:eastAsia="en-US" w:bidi="ar-SA"/>
              </w:rPr>
              <w:t>6</w:t>
            </w:r>
          </w:p>
        </w:tc>
        <w:tc>
          <w:tcPr>
            <w:tcW w:w="5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left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Сторож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2,25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3470,00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7807,50</w:t>
            </w:r>
          </w:p>
        </w:tc>
      </w:tr>
      <w:tr>
        <w:trPr>
          <w:trHeight w:val="275" w:hRule="atLeast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kern w:val="0"/>
                <w:sz w:val="22"/>
                <w:szCs w:val="22"/>
                <w:lang w:val="uk-UA" w:eastAsia="en-US" w:bidi="ar-SA"/>
              </w:rPr>
              <w:t>7</w:t>
            </w:r>
          </w:p>
        </w:tc>
        <w:tc>
          <w:tcPr>
            <w:tcW w:w="5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left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Секретар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1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4407,00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4407,00</w:t>
            </w:r>
          </w:p>
        </w:tc>
      </w:tr>
      <w:tr>
        <w:trPr>
          <w:trHeight w:val="275" w:hRule="atLeast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kern w:val="0"/>
                <w:sz w:val="22"/>
                <w:szCs w:val="22"/>
                <w:lang w:val="uk-UA" w:eastAsia="en-US" w:bidi="ar-SA"/>
              </w:rPr>
              <w:t>8</w:t>
            </w:r>
          </w:p>
        </w:tc>
        <w:tc>
          <w:tcPr>
            <w:tcW w:w="5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left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Двірник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2,25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3470,00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7807,50</w:t>
            </w:r>
          </w:p>
        </w:tc>
      </w:tr>
      <w:tr>
        <w:trPr>
          <w:trHeight w:val="352" w:hRule="atLeast"/>
        </w:trPr>
        <w:tc>
          <w:tcPr>
            <w:tcW w:w="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left"/>
              <w:rPr>
                <w:sz w:val="24"/>
                <w:szCs w:val="24"/>
                <w:lang w:val="uk-UA"/>
              </w:rPr>
            </w:pPr>
            <w:r>
              <w:rPr>
                <w:kern w:val="0"/>
                <w:sz w:val="22"/>
                <w:szCs w:val="22"/>
                <w:lang w:val="uk-UA" w:eastAsia="en-US" w:bidi="ar-SA"/>
              </w:rPr>
              <w:t> </w:t>
            </w:r>
          </w:p>
        </w:tc>
        <w:tc>
          <w:tcPr>
            <w:tcW w:w="5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/>
              <w:spacing w:before="0" w:after="0"/>
              <w:jc w:val="left"/>
              <w:rPr>
                <w:b/>
                <w:bCs/>
                <w:sz w:val="24"/>
                <w:szCs w:val="24"/>
                <w:lang w:val="uk-UA" w:eastAsia="uk-UA"/>
              </w:rPr>
            </w:pPr>
            <w:r>
              <w:rPr>
                <w:b/>
                <w:bCs/>
                <w:kern w:val="0"/>
                <w:sz w:val="24"/>
                <w:szCs w:val="24"/>
                <w:lang w:val="uk-UA" w:eastAsia="uk-UA" w:bidi="ar-SA"/>
              </w:rPr>
              <w:t>ВСЬОГО: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b/>
                <w:bCs/>
              </w:rPr>
            </w:pPr>
            <w:r>
              <w:rPr>
                <w:b/>
                <w:bCs/>
                <w:kern w:val="0"/>
                <w:sz w:val="22"/>
                <w:szCs w:val="22"/>
                <w:lang w:val="en-US" w:eastAsia="en-US" w:bidi="ar-SA"/>
              </w:rPr>
              <w:t>11,50</w:t>
            </w: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14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14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2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b/>
                <w:bCs/>
              </w:rPr>
            </w:pPr>
            <w:r>
              <w:rPr>
                <w:b/>
                <w:bCs/>
                <w:kern w:val="0"/>
                <w:sz w:val="22"/>
                <w:szCs w:val="22"/>
                <w:lang w:val="en-US" w:eastAsia="en-US" w:bidi="ar-SA"/>
              </w:rPr>
              <w:t>46045,70</w:t>
            </w:r>
          </w:p>
        </w:tc>
      </w:tr>
    </w:tbl>
    <w:p>
      <w:pPr>
        <w:pStyle w:val="Normal"/>
        <w:spacing w:before="99" w:after="0"/>
        <w:ind w:left="1308" w:right="9766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</w:r>
    </w:p>
    <w:p>
      <w:pPr>
        <w:pStyle w:val="Normal"/>
        <w:spacing w:before="99" w:after="0"/>
        <w:ind w:left="1308" w:right="9766"/>
        <w:jc w:val="center"/>
        <w:rPr>
          <w:b/>
          <w:sz w:val="24"/>
        </w:rPr>
      </w:pPr>
      <w:r>
        <w:rPr>
          <w:b/>
          <w:sz w:val="24"/>
        </w:rPr>
        <w:t>Амбулаторія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ЗПСМ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№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1</w:t>
      </w:r>
    </w:p>
    <w:tbl>
      <w:tblPr>
        <w:tblW w:w="14742" w:type="dxa"/>
        <w:jc w:val="left"/>
        <w:tblInd w:w="25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499"/>
        <w:gridCol w:w="5595"/>
        <w:gridCol w:w="1277"/>
        <w:gridCol w:w="1842"/>
        <w:gridCol w:w="1417"/>
        <w:gridCol w:w="1561"/>
        <w:gridCol w:w="2551"/>
      </w:tblGrid>
      <w:tr>
        <w:trPr>
          <w:trHeight w:val="287" w:hRule="atLeast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/>
              <w:t>1</w:t>
            </w:r>
          </w:p>
        </w:tc>
        <w:tc>
          <w:tcPr>
            <w:tcW w:w="559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rPr/>
            </w:pPr>
            <w:r>
              <w:rPr/>
              <w:t>Завідувач амбулаторії, лікар загальної практики-сімейний лікар</w:t>
            </w:r>
          </w:p>
        </w:tc>
        <w:tc>
          <w:tcPr>
            <w:tcW w:w="12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1</w:t>
            </w:r>
          </w:p>
        </w:tc>
        <w:tc>
          <w:tcPr>
            <w:tcW w:w="18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8203,20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 </w:t>
            </w:r>
          </w:p>
        </w:tc>
        <w:tc>
          <w:tcPr>
            <w:tcW w:w="15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1640,64</w:t>
            </w:r>
          </w:p>
        </w:tc>
        <w:tc>
          <w:tcPr>
            <w:tcW w:w="2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9843,84</w:t>
            </w:r>
          </w:p>
        </w:tc>
      </w:tr>
      <w:tr>
        <w:trPr>
          <w:trHeight w:val="279" w:hRule="atLeast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/>
              <w:t>2</w:t>
            </w:r>
          </w:p>
        </w:tc>
        <w:tc>
          <w:tcPr>
            <w:tcW w:w="559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rPr/>
            </w:pPr>
            <w:r>
              <w:rPr/>
              <w:t>Лікар загальної практики-сімейний лікар</w:t>
            </w:r>
          </w:p>
        </w:tc>
        <w:tc>
          <w:tcPr>
            <w:tcW w:w="12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1</w:t>
            </w:r>
          </w:p>
        </w:tc>
        <w:tc>
          <w:tcPr>
            <w:tcW w:w="18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7877,00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 </w:t>
            </w:r>
          </w:p>
        </w:tc>
        <w:tc>
          <w:tcPr>
            <w:tcW w:w="15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4726,20</w:t>
            </w:r>
          </w:p>
        </w:tc>
        <w:tc>
          <w:tcPr>
            <w:tcW w:w="2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12603,20</w:t>
            </w:r>
          </w:p>
        </w:tc>
      </w:tr>
      <w:tr>
        <w:trPr>
          <w:trHeight w:val="255" w:hRule="atLeast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/>
              <w:t>3</w:t>
            </w:r>
          </w:p>
        </w:tc>
        <w:tc>
          <w:tcPr>
            <w:tcW w:w="559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rPr/>
            </w:pPr>
            <w:r>
              <w:rPr/>
              <w:t>Лікар загальної практики-сімейний лікар</w:t>
            </w:r>
          </w:p>
        </w:tc>
        <w:tc>
          <w:tcPr>
            <w:tcW w:w="12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0,5</w:t>
            </w:r>
          </w:p>
        </w:tc>
        <w:tc>
          <w:tcPr>
            <w:tcW w:w="18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8397,00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 </w:t>
            </w:r>
          </w:p>
        </w:tc>
        <w:tc>
          <w:tcPr>
            <w:tcW w:w="15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5038,20</w:t>
            </w:r>
          </w:p>
        </w:tc>
        <w:tc>
          <w:tcPr>
            <w:tcW w:w="2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6717,60</w:t>
            </w:r>
          </w:p>
        </w:tc>
      </w:tr>
      <w:tr>
        <w:trPr>
          <w:trHeight w:val="203" w:hRule="atLeast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/>
              <w:t>4</w:t>
            </w:r>
          </w:p>
        </w:tc>
        <w:tc>
          <w:tcPr>
            <w:tcW w:w="559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rPr/>
            </w:pPr>
            <w:r>
              <w:rPr/>
              <w:t>Лікар-педіатр</w:t>
            </w:r>
          </w:p>
        </w:tc>
        <w:tc>
          <w:tcPr>
            <w:tcW w:w="12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0,5</w:t>
            </w:r>
          </w:p>
        </w:tc>
        <w:tc>
          <w:tcPr>
            <w:tcW w:w="18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6836,00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 </w:t>
            </w:r>
          </w:p>
        </w:tc>
        <w:tc>
          <w:tcPr>
            <w:tcW w:w="15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4101,60</w:t>
            </w:r>
          </w:p>
        </w:tc>
        <w:tc>
          <w:tcPr>
            <w:tcW w:w="2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5468,80</w:t>
            </w:r>
          </w:p>
        </w:tc>
      </w:tr>
      <w:tr>
        <w:trPr>
          <w:trHeight w:val="330" w:hRule="atLeast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/>
              <w:t>5</w:t>
            </w:r>
          </w:p>
        </w:tc>
        <w:tc>
          <w:tcPr>
            <w:tcW w:w="559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rPr/>
            </w:pPr>
            <w:r>
              <w:rPr/>
              <w:t xml:space="preserve">Лікар-терапевт </w:t>
            </w:r>
          </w:p>
        </w:tc>
        <w:tc>
          <w:tcPr>
            <w:tcW w:w="12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0,5</w:t>
            </w:r>
          </w:p>
        </w:tc>
        <w:tc>
          <w:tcPr>
            <w:tcW w:w="18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7356,00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 </w:t>
            </w:r>
          </w:p>
        </w:tc>
        <w:tc>
          <w:tcPr>
            <w:tcW w:w="15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4413,60</w:t>
            </w:r>
          </w:p>
        </w:tc>
        <w:tc>
          <w:tcPr>
            <w:tcW w:w="2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5884,80</w:t>
            </w:r>
          </w:p>
        </w:tc>
      </w:tr>
      <w:tr>
        <w:trPr>
          <w:trHeight w:val="283" w:hRule="atLeast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/>
              <w:t>6</w:t>
            </w:r>
          </w:p>
        </w:tc>
        <w:tc>
          <w:tcPr>
            <w:tcW w:w="559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rPr/>
            </w:pPr>
            <w:r>
              <w:rPr/>
              <w:t>Сестра медична старша</w:t>
            </w:r>
          </w:p>
        </w:tc>
        <w:tc>
          <w:tcPr>
            <w:tcW w:w="12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1</w:t>
            </w:r>
          </w:p>
        </w:tc>
        <w:tc>
          <w:tcPr>
            <w:tcW w:w="18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6603,30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 </w:t>
            </w:r>
          </w:p>
        </w:tc>
        <w:tc>
          <w:tcPr>
            <w:tcW w:w="15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1980,99</w:t>
            </w:r>
          </w:p>
        </w:tc>
        <w:tc>
          <w:tcPr>
            <w:tcW w:w="2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8584,29</w:t>
            </w:r>
          </w:p>
        </w:tc>
      </w:tr>
      <w:tr>
        <w:trPr>
          <w:trHeight w:val="202" w:hRule="atLeast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/>
              <w:t>7</w:t>
            </w:r>
          </w:p>
        </w:tc>
        <w:tc>
          <w:tcPr>
            <w:tcW w:w="559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rPr/>
            </w:pPr>
            <w:r>
              <w:rPr/>
              <w:t>Сестра медична ЗПСМ</w:t>
            </w:r>
          </w:p>
        </w:tc>
        <w:tc>
          <w:tcPr>
            <w:tcW w:w="12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1</w:t>
            </w:r>
          </w:p>
        </w:tc>
        <w:tc>
          <w:tcPr>
            <w:tcW w:w="18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6315,00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 </w:t>
            </w:r>
          </w:p>
        </w:tc>
        <w:tc>
          <w:tcPr>
            <w:tcW w:w="15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3789,00</w:t>
            </w:r>
          </w:p>
        </w:tc>
        <w:tc>
          <w:tcPr>
            <w:tcW w:w="2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10104,00</w:t>
            </w:r>
          </w:p>
        </w:tc>
      </w:tr>
      <w:tr>
        <w:trPr>
          <w:trHeight w:val="135" w:hRule="atLeast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/>
              <w:t>8</w:t>
            </w:r>
          </w:p>
        </w:tc>
        <w:tc>
          <w:tcPr>
            <w:tcW w:w="559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rPr/>
            </w:pPr>
            <w:r>
              <w:rPr/>
              <w:t>Сестра медична ЗПСМ</w:t>
            </w:r>
          </w:p>
        </w:tc>
        <w:tc>
          <w:tcPr>
            <w:tcW w:w="12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1</w:t>
            </w:r>
          </w:p>
        </w:tc>
        <w:tc>
          <w:tcPr>
            <w:tcW w:w="18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5344,00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 </w:t>
            </w:r>
          </w:p>
        </w:tc>
        <w:tc>
          <w:tcPr>
            <w:tcW w:w="15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2137,60</w:t>
            </w:r>
          </w:p>
        </w:tc>
        <w:tc>
          <w:tcPr>
            <w:tcW w:w="2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7481,60</w:t>
            </w:r>
          </w:p>
        </w:tc>
      </w:tr>
      <w:tr>
        <w:trPr>
          <w:trHeight w:val="196" w:hRule="atLeast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/>
              <w:t>9</w:t>
            </w:r>
          </w:p>
        </w:tc>
        <w:tc>
          <w:tcPr>
            <w:tcW w:w="559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rPr/>
            </w:pPr>
            <w:r>
              <w:rPr/>
              <w:t>Сестра медична ЗПСМ</w:t>
            </w:r>
          </w:p>
        </w:tc>
        <w:tc>
          <w:tcPr>
            <w:tcW w:w="12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1</w:t>
            </w:r>
          </w:p>
        </w:tc>
        <w:tc>
          <w:tcPr>
            <w:tcW w:w="18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5344,00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 </w:t>
            </w:r>
          </w:p>
        </w:tc>
        <w:tc>
          <w:tcPr>
            <w:tcW w:w="15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3206,40</w:t>
            </w:r>
          </w:p>
        </w:tc>
        <w:tc>
          <w:tcPr>
            <w:tcW w:w="2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8550,40</w:t>
            </w:r>
          </w:p>
        </w:tc>
      </w:tr>
      <w:tr>
        <w:trPr>
          <w:trHeight w:val="300" w:hRule="atLeast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/>
              <w:t>10</w:t>
            </w:r>
          </w:p>
        </w:tc>
        <w:tc>
          <w:tcPr>
            <w:tcW w:w="559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rPr/>
            </w:pPr>
            <w:r>
              <w:rPr/>
              <w:t>Сестра медична ЗПСМ</w:t>
            </w:r>
          </w:p>
        </w:tc>
        <w:tc>
          <w:tcPr>
            <w:tcW w:w="12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0,5</w:t>
            </w:r>
          </w:p>
        </w:tc>
        <w:tc>
          <w:tcPr>
            <w:tcW w:w="18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6003,00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 </w:t>
            </w:r>
          </w:p>
        </w:tc>
        <w:tc>
          <w:tcPr>
            <w:tcW w:w="15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3001,50</w:t>
            </w:r>
          </w:p>
        </w:tc>
        <w:tc>
          <w:tcPr>
            <w:tcW w:w="2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4502,25</w:t>
            </w:r>
          </w:p>
        </w:tc>
      </w:tr>
      <w:tr>
        <w:trPr>
          <w:trHeight w:val="300" w:hRule="atLeast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/>
              <w:t>11</w:t>
            </w:r>
          </w:p>
        </w:tc>
        <w:tc>
          <w:tcPr>
            <w:tcW w:w="559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rPr/>
            </w:pPr>
            <w:r>
              <w:rPr/>
              <w:t>Сестра медична дільнична</w:t>
            </w:r>
          </w:p>
        </w:tc>
        <w:tc>
          <w:tcPr>
            <w:tcW w:w="12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2</w:t>
            </w:r>
          </w:p>
        </w:tc>
        <w:tc>
          <w:tcPr>
            <w:tcW w:w="18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5032,00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 </w:t>
            </w:r>
          </w:p>
        </w:tc>
        <w:tc>
          <w:tcPr>
            <w:tcW w:w="15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2012,80</w:t>
            </w:r>
          </w:p>
        </w:tc>
        <w:tc>
          <w:tcPr>
            <w:tcW w:w="2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14089,60</w:t>
            </w:r>
          </w:p>
        </w:tc>
      </w:tr>
      <w:tr>
        <w:trPr>
          <w:trHeight w:val="300" w:hRule="atLeast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12</w:t>
            </w:r>
          </w:p>
        </w:tc>
        <w:tc>
          <w:tcPr>
            <w:tcW w:w="559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rPr/>
            </w:pPr>
            <w:r>
              <w:rPr/>
              <w:t xml:space="preserve">Молодша медична сестра </w:t>
            </w:r>
          </w:p>
        </w:tc>
        <w:tc>
          <w:tcPr>
            <w:tcW w:w="12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1</w:t>
            </w:r>
          </w:p>
        </w:tc>
        <w:tc>
          <w:tcPr>
            <w:tcW w:w="18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4095,00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409,50</w:t>
            </w:r>
          </w:p>
        </w:tc>
        <w:tc>
          <w:tcPr>
            <w:tcW w:w="15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 </w:t>
            </w:r>
          </w:p>
        </w:tc>
        <w:tc>
          <w:tcPr>
            <w:tcW w:w="2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4504,50</w:t>
            </w:r>
          </w:p>
        </w:tc>
      </w:tr>
      <w:tr>
        <w:trPr>
          <w:trHeight w:val="300" w:hRule="atLeast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13</w:t>
            </w:r>
          </w:p>
        </w:tc>
        <w:tc>
          <w:tcPr>
            <w:tcW w:w="559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rPr/>
            </w:pPr>
            <w:r>
              <w:rPr/>
              <w:t xml:space="preserve">Водій автотранспортних засобів </w:t>
            </w:r>
          </w:p>
        </w:tc>
        <w:tc>
          <w:tcPr>
            <w:tcW w:w="12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1</w:t>
            </w:r>
          </w:p>
        </w:tc>
        <w:tc>
          <w:tcPr>
            <w:tcW w:w="18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3782,00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 </w:t>
            </w:r>
          </w:p>
        </w:tc>
        <w:tc>
          <w:tcPr>
            <w:tcW w:w="15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 </w:t>
            </w:r>
          </w:p>
        </w:tc>
        <w:tc>
          <w:tcPr>
            <w:tcW w:w="2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3782,00</w:t>
            </w:r>
          </w:p>
        </w:tc>
      </w:tr>
      <w:tr>
        <w:trPr>
          <w:trHeight w:val="324" w:hRule="atLeast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59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 </w:t>
            </w:r>
            <w:r>
              <w:rPr>
                <w:b/>
                <w:bCs/>
              </w:rPr>
              <w:t>ВСЬОГО:</w:t>
            </w:r>
          </w:p>
        </w:tc>
        <w:tc>
          <w:tcPr>
            <w:tcW w:w="127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</w:p>
        </w:tc>
        <w:tc>
          <w:tcPr>
            <w:tcW w:w="184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5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5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102116,88</w:t>
            </w:r>
          </w:p>
        </w:tc>
      </w:tr>
    </w:tbl>
    <w:p>
      <w:pPr>
        <w:pStyle w:val="Normal"/>
        <w:spacing w:lineRule="exact" w:line="272"/>
        <w:ind w:left="2091"/>
        <w:rPr>
          <w:b/>
          <w:sz w:val="24"/>
        </w:rPr>
      </w:pPr>
      <w:r>
        <w:rPr>
          <w:b/>
          <w:sz w:val="24"/>
        </w:rPr>
      </w:r>
    </w:p>
    <w:p>
      <w:pPr>
        <w:pStyle w:val="Normal"/>
        <w:spacing w:lineRule="exact" w:line="272"/>
        <w:ind w:left="2091"/>
        <w:rPr>
          <w:b/>
          <w:sz w:val="24"/>
        </w:rPr>
      </w:pPr>
      <w:r>
        <w:rPr>
          <w:b/>
          <w:sz w:val="24"/>
        </w:rPr>
        <w:t>Амбулаторія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ЗПСМ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№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2</w:t>
      </w:r>
    </w:p>
    <w:tbl>
      <w:tblPr>
        <w:tblStyle w:val="TableNormal"/>
        <w:tblW w:w="14761" w:type="dxa"/>
        <w:jc w:val="left"/>
        <w:tblInd w:w="125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518"/>
        <w:gridCol w:w="5569"/>
        <w:gridCol w:w="1259"/>
        <w:gridCol w:w="1900"/>
        <w:gridCol w:w="1467"/>
        <w:gridCol w:w="1467"/>
        <w:gridCol w:w="2581"/>
      </w:tblGrid>
      <w:tr>
        <w:trPr>
          <w:trHeight w:val="275" w:hRule="atLeast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kern w:val="0"/>
                <w:sz w:val="22"/>
                <w:szCs w:val="22"/>
                <w:lang w:val="uk-UA" w:eastAsia="en-US" w:bidi="ar-SA"/>
              </w:rPr>
              <w:t>1</w:t>
            </w:r>
          </w:p>
        </w:tc>
        <w:tc>
          <w:tcPr>
            <w:tcW w:w="5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left"/>
              <w:rPr>
                <w:lang w:val="uk-UA"/>
              </w:rPr>
            </w:pPr>
            <w:r>
              <w:rPr>
                <w:kern w:val="0"/>
                <w:sz w:val="22"/>
                <w:szCs w:val="22"/>
                <w:lang w:val="uk-UA" w:eastAsia="en-US" w:bidi="ar-SA"/>
              </w:rPr>
              <w:t>Завідувач амбулаторії, лікар загальної практики-сімейний лікар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1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6836,00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683,60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7519,60</w:t>
            </w:r>
          </w:p>
        </w:tc>
      </w:tr>
      <w:tr>
        <w:trPr>
          <w:trHeight w:val="371" w:hRule="atLeast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kern w:val="0"/>
                <w:sz w:val="22"/>
                <w:szCs w:val="22"/>
                <w:lang w:val="uk-UA" w:eastAsia="en-US" w:bidi="ar-SA"/>
              </w:rPr>
              <w:t>2</w:t>
            </w:r>
          </w:p>
        </w:tc>
        <w:tc>
          <w:tcPr>
            <w:tcW w:w="5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left"/>
              <w:rPr>
                <w:lang w:val="ru-RU"/>
              </w:rPr>
            </w:pPr>
            <w:r>
              <w:rPr>
                <w:kern w:val="0"/>
                <w:sz w:val="22"/>
                <w:szCs w:val="22"/>
                <w:lang w:val="ru-RU" w:eastAsia="en-US" w:bidi="ar-SA"/>
              </w:rPr>
              <w:t>Лікар загальної практики-сімейний лікар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1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6836,00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1367,20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8203,20</w:t>
            </w:r>
          </w:p>
        </w:tc>
      </w:tr>
      <w:tr>
        <w:trPr>
          <w:trHeight w:val="275" w:hRule="atLeast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kern w:val="0"/>
                <w:sz w:val="22"/>
                <w:szCs w:val="22"/>
                <w:lang w:val="uk-UA" w:eastAsia="en-US" w:bidi="ar-SA"/>
              </w:rPr>
              <w:t>3</w:t>
            </w:r>
          </w:p>
        </w:tc>
        <w:tc>
          <w:tcPr>
            <w:tcW w:w="5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left"/>
              <w:rPr>
                <w:lang w:val="ru-RU"/>
              </w:rPr>
            </w:pPr>
            <w:r>
              <w:rPr>
                <w:kern w:val="0"/>
                <w:sz w:val="22"/>
                <w:szCs w:val="22"/>
                <w:lang w:val="ru-RU" w:eastAsia="en-US" w:bidi="ar-SA"/>
              </w:rPr>
              <w:t>Лікар загальної практики-сімейний лікар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0,5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6836,00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2050,80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4443,40</w:t>
            </w:r>
          </w:p>
        </w:tc>
      </w:tr>
      <w:tr>
        <w:trPr>
          <w:trHeight w:val="275" w:hRule="atLeast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kern w:val="0"/>
                <w:sz w:val="22"/>
                <w:szCs w:val="22"/>
                <w:lang w:val="uk-UA" w:eastAsia="en-US" w:bidi="ar-SA"/>
              </w:rPr>
              <w:t>4</w:t>
            </w:r>
          </w:p>
        </w:tc>
        <w:tc>
          <w:tcPr>
            <w:tcW w:w="5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left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Лікар-терапевт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1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6315,00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3789,00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10104,00</w:t>
            </w:r>
          </w:p>
        </w:tc>
      </w:tr>
      <w:tr>
        <w:trPr>
          <w:trHeight w:val="275" w:hRule="atLeast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kern w:val="0"/>
                <w:sz w:val="22"/>
                <w:szCs w:val="22"/>
                <w:lang w:val="uk-UA" w:eastAsia="en-US" w:bidi="ar-SA"/>
              </w:rPr>
              <w:t>5</w:t>
            </w:r>
          </w:p>
        </w:tc>
        <w:tc>
          <w:tcPr>
            <w:tcW w:w="5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left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Сестра медична дільнична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1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5032,00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503,20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5535,20</w:t>
            </w:r>
          </w:p>
        </w:tc>
      </w:tr>
      <w:tr>
        <w:trPr>
          <w:trHeight w:val="275" w:hRule="atLeast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kern w:val="0"/>
                <w:sz w:val="22"/>
                <w:szCs w:val="22"/>
                <w:lang w:val="uk-UA" w:eastAsia="en-US" w:bidi="ar-SA"/>
              </w:rPr>
              <w:t>6</w:t>
            </w:r>
          </w:p>
        </w:tc>
        <w:tc>
          <w:tcPr>
            <w:tcW w:w="5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left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Сестра медична ЗПСМ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0,5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6315,00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3789,00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5052,00</w:t>
            </w:r>
          </w:p>
        </w:tc>
      </w:tr>
      <w:tr>
        <w:trPr>
          <w:trHeight w:val="275" w:hRule="atLeast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kern w:val="0"/>
                <w:sz w:val="22"/>
                <w:szCs w:val="22"/>
                <w:lang w:val="uk-UA" w:eastAsia="en-US" w:bidi="ar-SA"/>
              </w:rPr>
              <w:t>7</w:t>
            </w:r>
          </w:p>
        </w:tc>
        <w:tc>
          <w:tcPr>
            <w:tcW w:w="5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left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Сестра медична ЗПСМ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1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6315,00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2526,00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8841,00</w:t>
            </w:r>
          </w:p>
        </w:tc>
      </w:tr>
      <w:tr>
        <w:trPr>
          <w:trHeight w:val="275" w:hRule="atLeast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kern w:val="0"/>
                <w:sz w:val="22"/>
                <w:szCs w:val="22"/>
                <w:lang w:val="uk-UA" w:eastAsia="en-US" w:bidi="ar-SA"/>
              </w:rPr>
              <w:t>8</w:t>
            </w:r>
          </w:p>
        </w:tc>
        <w:tc>
          <w:tcPr>
            <w:tcW w:w="5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left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Сестра медична патронажна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0,5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6003,00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1800,90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3901,95</w:t>
            </w:r>
          </w:p>
        </w:tc>
      </w:tr>
      <w:tr>
        <w:trPr>
          <w:trHeight w:val="275" w:hRule="atLeast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kern w:val="0"/>
                <w:sz w:val="22"/>
                <w:szCs w:val="22"/>
                <w:lang w:val="uk-UA" w:eastAsia="en-US" w:bidi="ar-SA"/>
              </w:rPr>
              <w:t>9</w:t>
            </w:r>
          </w:p>
        </w:tc>
        <w:tc>
          <w:tcPr>
            <w:tcW w:w="5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left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Сестра медична патронажна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0,5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5032,00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1509,60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3270,80</w:t>
            </w:r>
          </w:p>
        </w:tc>
      </w:tr>
      <w:tr>
        <w:trPr>
          <w:trHeight w:val="275" w:hRule="atLeast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sz w:val="22"/>
                <w:szCs w:val="22"/>
                <w:lang w:val="uk-UA" w:eastAsia="en-US" w:bidi="ar-SA"/>
              </w:rPr>
              <w:t>10</w:t>
            </w:r>
          </w:p>
        </w:tc>
        <w:tc>
          <w:tcPr>
            <w:tcW w:w="5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left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 xml:space="preserve">Молодша медична сестра 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1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4095,00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409,50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4504,50</w:t>
            </w:r>
          </w:p>
        </w:tc>
      </w:tr>
      <w:tr>
        <w:trPr>
          <w:trHeight w:val="275" w:hRule="atLeast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sz w:val="22"/>
                <w:szCs w:val="22"/>
                <w:lang w:val="uk-UA" w:eastAsia="en-US" w:bidi="ar-SA"/>
              </w:rPr>
              <w:t>11</w:t>
            </w:r>
          </w:p>
        </w:tc>
        <w:tc>
          <w:tcPr>
            <w:tcW w:w="5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left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 xml:space="preserve">Водій автотранспортних засобів 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1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3782,00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3782,00</w:t>
            </w:r>
          </w:p>
        </w:tc>
      </w:tr>
      <w:tr>
        <w:trPr>
          <w:trHeight w:val="275" w:hRule="atLeast"/>
        </w:trPr>
        <w:tc>
          <w:tcPr>
            <w:tcW w:w="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left"/>
              <w:rPr>
                <w:sz w:val="24"/>
                <w:szCs w:val="24"/>
                <w:lang w:val="uk-UA"/>
              </w:rPr>
            </w:pPr>
            <w:r>
              <w:rPr>
                <w:kern w:val="0"/>
                <w:sz w:val="22"/>
                <w:szCs w:val="22"/>
                <w:lang w:val="uk-UA" w:eastAsia="en-US" w:bidi="ar-SA"/>
              </w:rPr>
              <w:t> </w:t>
            </w:r>
          </w:p>
        </w:tc>
        <w:tc>
          <w:tcPr>
            <w:tcW w:w="5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left"/>
              <w:rPr>
                <w:b/>
                <w:bCs/>
                <w:sz w:val="24"/>
                <w:szCs w:val="24"/>
                <w:lang w:val="uk-UA"/>
              </w:rPr>
            </w:pPr>
            <w:r>
              <w:rPr>
                <w:b/>
                <w:bCs/>
                <w:kern w:val="0"/>
                <w:sz w:val="24"/>
                <w:szCs w:val="24"/>
                <w:lang w:val="uk-UA" w:eastAsia="en-US" w:bidi="ar-SA"/>
              </w:rPr>
              <w:t> </w:t>
            </w:r>
            <w:r>
              <w:rPr>
                <w:b/>
                <w:bCs/>
                <w:kern w:val="0"/>
                <w:sz w:val="24"/>
                <w:szCs w:val="24"/>
                <w:lang w:val="uk-UA" w:eastAsia="uk-UA" w:bidi="ar-SA"/>
              </w:rPr>
              <w:t>ВСЬОГО: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b/>
                <w:bCs/>
              </w:rPr>
            </w:pPr>
            <w:r>
              <w:rPr>
                <w:b/>
                <w:bCs/>
                <w:kern w:val="0"/>
                <w:sz w:val="22"/>
                <w:szCs w:val="22"/>
                <w:lang w:val="en-US" w:eastAsia="en-US" w:bidi="ar-SA"/>
              </w:rPr>
              <w:t>9,0</w:t>
            </w: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b/>
                <w:bCs/>
              </w:rPr>
            </w:pPr>
            <w:r>
              <w:rPr>
                <w:b/>
                <w:bCs/>
                <w:kern w:val="0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14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b/>
                <w:bCs/>
              </w:rPr>
            </w:pPr>
            <w:r>
              <w:rPr>
                <w:b/>
                <w:bCs/>
                <w:kern w:val="0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14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b/>
                <w:bCs/>
              </w:rPr>
            </w:pPr>
            <w:r>
              <w:rPr>
                <w:b/>
                <w:bCs/>
                <w:kern w:val="0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2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b/>
                <w:bCs/>
              </w:rPr>
            </w:pPr>
            <w:r>
              <w:rPr>
                <w:b/>
                <w:bCs/>
                <w:kern w:val="0"/>
                <w:sz w:val="22"/>
                <w:szCs w:val="22"/>
                <w:lang w:val="en-US" w:eastAsia="en-US" w:bidi="ar-SA"/>
              </w:rPr>
              <w:t>65157,65</w:t>
            </w:r>
          </w:p>
        </w:tc>
      </w:tr>
    </w:tbl>
    <w:p>
      <w:pPr>
        <w:pStyle w:val="Normal"/>
        <w:ind w:left="2091"/>
        <w:rPr>
          <w:b/>
          <w:sz w:val="24"/>
        </w:rPr>
      </w:pPr>
      <w:r>
        <w:rPr>
          <w:b/>
          <w:sz w:val="24"/>
        </w:rPr>
      </w:r>
    </w:p>
    <w:p>
      <w:pPr>
        <w:pStyle w:val="Normal"/>
        <w:ind w:left="2091"/>
        <w:rPr>
          <w:b/>
          <w:sz w:val="24"/>
        </w:rPr>
      </w:pPr>
      <w:r>
        <w:rPr>
          <w:b/>
          <w:sz w:val="24"/>
        </w:rPr>
        <w:t>Амбулаторія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ЗПСМ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№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3</w:t>
      </w:r>
    </w:p>
    <w:tbl>
      <w:tblPr>
        <w:tblStyle w:val="TableNormal"/>
        <w:tblW w:w="14761" w:type="dxa"/>
        <w:jc w:val="left"/>
        <w:tblInd w:w="125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518"/>
        <w:gridCol w:w="5569"/>
        <w:gridCol w:w="1259"/>
        <w:gridCol w:w="1900"/>
        <w:gridCol w:w="1467"/>
        <w:gridCol w:w="1467"/>
        <w:gridCol w:w="2581"/>
      </w:tblGrid>
      <w:tr>
        <w:trPr>
          <w:trHeight w:val="275" w:hRule="atLeast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kern w:val="0"/>
                <w:sz w:val="22"/>
                <w:szCs w:val="22"/>
                <w:lang w:val="uk-UA" w:eastAsia="en-US" w:bidi="ar-SA"/>
              </w:rPr>
              <w:t>1</w:t>
            </w:r>
          </w:p>
        </w:tc>
        <w:tc>
          <w:tcPr>
            <w:tcW w:w="5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left"/>
              <w:rPr>
                <w:lang w:val="ru-RU"/>
              </w:rPr>
            </w:pPr>
            <w:r>
              <w:rPr>
                <w:kern w:val="0"/>
                <w:sz w:val="22"/>
                <w:szCs w:val="22"/>
                <w:lang w:val="ru-RU" w:eastAsia="en-US" w:bidi="ar-SA"/>
              </w:rPr>
              <w:t>Лікар загальної практики-сімейний лікар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0,25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6836,00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683,60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1879,90</w:t>
            </w:r>
          </w:p>
        </w:tc>
      </w:tr>
      <w:tr>
        <w:trPr>
          <w:trHeight w:val="275" w:hRule="atLeast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kern w:val="0"/>
                <w:sz w:val="22"/>
                <w:szCs w:val="22"/>
                <w:lang w:val="uk-UA" w:eastAsia="en-US" w:bidi="ar-SA"/>
              </w:rPr>
              <w:t>2</w:t>
            </w:r>
          </w:p>
        </w:tc>
        <w:tc>
          <w:tcPr>
            <w:tcW w:w="5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left"/>
              <w:rPr>
                <w:lang w:val="ru-RU"/>
              </w:rPr>
            </w:pPr>
            <w:r>
              <w:rPr>
                <w:kern w:val="0"/>
                <w:sz w:val="22"/>
                <w:szCs w:val="22"/>
                <w:lang w:val="ru-RU" w:eastAsia="en-US" w:bidi="ar-SA"/>
              </w:rPr>
              <w:t>Лікар загальної практики-сімейний лікар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0,25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6836,00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4101,60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2734,40</w:t>
            </w:r>
          </w:p>
        </w:tc>
      </w:tr>
      <w:tr>
        <w:trPr>
          <w:trHeight w:val="275" w:hRule="atLeast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kern w:val="0"/>
                <w:sz w:val="22"/>
                <w:szCs w:val="22"/>
                <w:lang w:val="uk-UA" w:eastAsia="en-US" w:bidi="ar-SA"/>
              </w:rPr>
              <w:t>3</w:t>
            </w:r>
          </w:p>
        </w:tc>
        <w:tc>
          <w:tcPr>
            <w:tcW w:w="5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left"/>
              <w:rPr>
                <w:lang w:val="ru-RU"/>
              </w:rPr>
            </w:pPr>
            <w:r>
              <w:rPr>
                <w:kern w:val="0"/>
                <w:sz w:val="22"/>
                <w:szCs w:val="22"/>
                <w:lang w:val="ru-RU" w:eastAsia="en-US" w:bidi="ar-SA"/>
              </w:rPr>
              <w:t>Лікар загальної практики-сімейний лікар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0,25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7877,00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3938,50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2953,88</w:t>
            </w:r>
          </w:p>
        </w:tc>
      </w:tr>
      <w:tr>
        <w:trPr>
          <w:trHeight w:val="285" w:hRule="atLeast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kern w:val="0"/>
                <w:sz w:val="22"/>
                <w:szCs w:val="22"/>
                <w:lang w:val="uk-UA" w:eastAsia="en-US" w:bidi="ar-SA"/>
              </w:rPr>
              <w:t>4</w:t>
            </w:r>
          </w:p>
        </w:tc>
        <w:tc>
          <w:tcPr>
            <w:tcW w:w="5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left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Сестра медична ЗПСМ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0,5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5344,00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2672,00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4008,00</w:t>
            </w:r>
          </w:p>
        </w:tc>
      </w:tr>
      <w:tr>
        <w:trPr>
          <w:trHeight w:val="320" w:hRule="atLeast"/>
        </w:trPr>
        <w:tc>
          <w:tcPr>
            <w:tcW w:w="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kern w:val="0"/>
                <w:sz w:val="22"/>
                <w:szCs w:val="22"/>
                <w:lang w:val="uk-UA" w:eastAsia="en-US" w:bidi="ar-SA"/>
              </w:rPr>
              <w:t>5</w:t>
            </w:r>
          </w:p>
        </w:tc>
        <w:tc>
          <w:tcPr>
            <w:tcW w:w="5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left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Сестра медична ЗПСМ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2</w:t>
            </w: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5344,00</w:t>
            </w:r>
          </w:p>
        </w:tc>
        <w:tc>
          <w:tcPr>
            <w:tcW w:w="14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14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rFonts w:ascii="Calibri" w:hAnsi="Calibri" w:cs="Calibri"/>
                <w:color w:val="3F3F3F"/>
              </w:rPr>
            </w:pPr>
            <w:r>
              <w:rPr>
                <w:rFonts w:cs="Calibri" w:ascii="Calibri" w:hAnsi="Calibri"/>
                <w:color w:val="3F3F3F"/>
                <w:kern w:val="0"/>
                <w:sz w:val="22"/>
                <w:szCs w:val="22"/>
                <w:lang w:val="en-US" w:eastAsia="en-US" w:bidi="ar-SA"/>
              </w:rPr>
              <w:t>2672,00</w:t>
            </w:r>
          </w:p>
        </w:tc>
        <w:tc>
          <w:tcPr>
            <w:tcW w:w="2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16032,00</w:t>
            </w:r>
          </w:p>
        </w:tc>
      </w:tr>
      <w:tr>
        <w:trPr>
          <w:trHeight w:val="320" w:hRule="atLeast"/>
        </w:trPr>
        <w:tc>
          <w:tcPr>
            <w:tcW w:w="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kern w:val="0"/>
                <w:sz w:val="22"/>
                <w:szCs w:val="22"/>
                <w:lang w:val="uk-UA" w:eastAsia="en-US" w:bidi="ar-SA"/>
              </w:rPr>
              <w:t>6</w:t>
            </w:r>
          </w:p>
        </w:tc>
        <w:tc>
          <w:tcPr>
            <w:tcW w:w="5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left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Сестра медична ЗПСМ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1</w:t>
            </w: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5344,00</w:t>
            </w:r>
          </w:p>
        </w:tc>
        <w:tc>
          <w:tcPr>
            <w:tcW w:w="14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14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2672,00</w:t>
            </w:r>
          </w:p>
        </w:tc>
        <w:tc>
          <w:tcPr>
            <w:tcW w:w="2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8016,00</w:t>
            </w:r>
          </w:p>
        </w:tc>
      </w:tr>
      <w:tr>
        <w:trPr>
          <w:trHeight w:val="320" w:hRule="atLeast"/>
        </w:trPr>
        <w:tc>
          <w:tcPr>
            <w:tcW w:w="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kern w:val="0"/>
                <w:sz w:val="22"/>
                <w:szCs w:val="22"/>
                <w:lang w:val="uk-UA" w:eastAsia="en-US" w:bidi="ar-SA"/>
              </w:rPr>
              <w:t>7</w:t>
            </w:r>
          </w:p>
        </w:tc>
        <w:tc>
          <w:tcPr>
            <w:tcW w:w="5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left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Сестра медична ЗПСМ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1</w:t>
            </w: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5691,00</w:t>
            </w:r>
          </w:p>
        </w:tc>
        <w:tc>
          <w:tcPr>
            <w:tcW w:w="14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14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2276,40</w:t>
            </w:r>
          </w:p>
        </w:tc>
        <w:tc>
          <w:tcPr>
            <w:tcW w:w="2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7967,40</w:t>
            </w:r>
          </w:p>
        </w:tc>
      </w:tr>
      <w:tr>
        <w:trPr>
          <w:trHeight w:val="320" w:hRule="atLeast"/>
        </w:trPr>
        <w:tc>
          <w:tcPr>
            <w:tcW w:w="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left"/>
              <w:rPr>
                <w:sz w:val="24"/>
                <w:szCs w:val="24"/>
                <w:lang w:val="uk-UA"/>
              </w:rPr>
            </w:pPr>
            <w:r>
              <w:rPr>
                <w:kern w:val="0"/>
                <w:sz w:val="22"/>
                <w:szCs w:val="22"/>
                <w:lang w:val="uk-UA" w:eastAsia="en-US" w:bidi="ar-SA"/>
              </w:rPr>
              <w:t> </w:t>
            </w:r>
          </w:p>
        </w:tc>
        <w:tc>
          <w:tcPr>
            <w:tcW w:w="5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left"/>
              <w:rPr>
                <w:b/>
                <w:bCs/>
                <w:sz w:val="24"/>
                <w:szCs w:val="24"/>
                <w:lang w:val="uk-UA"/>
              </w:rPr>
            </w:pPr>
            <w:r>
              <w:rPr>
                <w:b/>
                <w:bCs/>
                <w:kern w:val="0"/>
                <w:sz w:val="22"/>
                <w:szCs w:val="22"/>
                <w:lang w:val="uk-UA" w:eastAsia="en-US" w:bidi="ar-SA"/>
              </w:rPr>
              <w:t> </w:t>
            </w:r>
            <w:r>
              <w:rPr>
                <w:b/>
                <w:bCs/>
                <w:kern w:val="0"/>
                <w:sz w:val="24"/>
                <w:szCs w:val="24"/>
                <w:lang w:val="uk-UA" w:eastAsia="uk-UA" w:bidi="ar-SA"/>
              </w:rPr>
              <w:t>ВСЬОГО: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b/>
                <w:bCs/>
              </w:rPr>
            </w:pPr>
            <w:r>
              <w:rPr>
                <w:b/>
                <w:bCs/>
                <w:kern w:val="0"/>
                <w:sz w:val="22"/>
                <w:szCs w:val="22"/>
                <w:lang w:val="en-US" w:eastAsia="en-US" w:bidi="ar-SA"/>
              </w:rPr>
              <w:t>5,25</w:t>
            </w: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b/>
                <w:bCs/>
              </w:rPr>
            </w:pPr>
            <w:r>
              <w:rPr>
                <w:b/>
                <w:bCs/>
                <w:kern w:val="0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14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b/>
                <w:bCs/>
              </w:rPr>
            </w:pPr>
            <w:r>
              <w:rPr>
                <w:b/>
                <w:bCs/>
                <w:kern w:val="0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14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b/>
                <w:bCs/>
              </w:rPr>
            </w:pPr>
            <w:r>
              <w:rPr>
                <w:b/>
                <w:bCs/>
                <w:kern w:val="0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2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b/>
                <w:bCs/>
              </w:rPr>
            </w:pPr>
            <w:r>
              <w:rPr>
                <w:b/>
                <w:bCs/>
                <w:kern w:val="0"/>
                <w:sz w:val="22"/>
                <w:szCs w:val="22"/>
                <w:lang w:val="en-US" w:eastAsia="en-US" w:bidi="ar-SA"/>
              </w:rPr>
              <w:t>43591,58</w:t>
            </w:r>
          </w:p>
        </w:tc>
      </w:tr>
    </w:tbl>
    <w:p>
      <w:pPr>
        <w:pStyle w:val="Normal"/>
        <w:ind w:left="2091"/>
        <w:rPr>
          <w:b/>
          <w:sz w:val="24"/>
        </w:rPr>
      </w:pPr>
      <w:r>
        <w:rPr>
          <w:b/>
          <w:sz w:val="24"/>
        </w:rPr>
      </w:r>
    </w:p>
    <w:p>
      <w:pPr>
        <w:pStyle w:val="Normal"/>
        <w:ind w:left="2091"/>
        <w:rPr>
          <w:b/>
          <w:sz w:val="24"/>
        </w:rPr>
      </w:pPr>
      <w:r>
        <w:rPr>
          <w:b/>
          <w:sz w:val="24"/>
        </w:rPr>
        <w:t>Амбулаторія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ЗПСМ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№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4</w:t>
      </w:r>
    </w:p>
    <w:tbl>
      <w:tblPr>
        <w:tblW w:w="14742" w:type="dxa"/>
        <w:jc w:val="left"/>
        <w:tblInd w:w="25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457"/>
        <w:gridCol w:w="5566"/>
        <w:gridCol w:w="1265"/>
        <w:gridCol w:w="1922"/>
        <w:gridCol w:w="1368"/>
        <w:gridCol w:w="1448"/>
        <w:gridCol w:w="2716"/>
      </w:tblGrid>
      <w:tr>
        <w:trPr>
          <w:trHeight w:val="476" w:hRule="atLeast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/>
              <w:t>1</w:t>
            </w:r>
          </w:p>
        </w:tc>
        <w:tc>
          <w:tcPr>
            <w:tcW w:w="55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rPr/>
            </w:pPr>
            <w:r>
              <w:rPr/>
              <w:t>Завідувач амбулаторії, лікар загальної практики-сімейний лікар</w:t>
            </w:r>
          </w:p>
        </w:tc>
        <w:tc>
          <w:tcPr>
            <w:tcW w:w="12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1</w:t>
            </w:r>
          </w:p>
        </w:tc>
        <w:tc>
          <w:tcPr>
            <w:tcW w:w="192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10496,25</w:t>
            </w:r>
          </w:p>
        </w:tc>
        <w:tc>
          <w:tcPr>
            <w:tcW w:w="13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 </w:t>
            </w:r>
          </w:p>
        </w:tc>
        <w:tc>
          <w:tcPr>
            <w:tcW w:w="144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6297,75</w:t>
            </w:r>
          </w:p>
        </w:tc>
        <w:tc>
          <w:tcPr>
            <w:tcW w:w="27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16794,00</w:t>
            </w:r>
          </w:p>
        </w:tc>
      </w:tr>
      <w:tr>
        <w:trPr>
          <w:trHeight w:val="317" w:hRule="atLeast"/>
        </w:trPr>
        <w:tc>
          <w:tcPr>
            <w:tcW w:w="4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/>
              <w:t>2</w:t>
            </w:r>
          </w:p>
        </w:tc>
        <w:tc>
          <w:tcPr>
            <w:tcW w:w="55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rPr/>
            </w:pPr>
            <w:r>
              <w:rPr/>
              <w:t>Лікар загальної практики-сімейний лікар</w:t>
            </w:r>
          </w:p>
        </w:tc>
        <w:tc>
          <w:tcPr>
            <w:tcW w:w="12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2</w:t>
            </w:r>
          </w:p>
        </w:tc>
        <w:tc>
          <w:tcPr>
            <w:tcW w:w="192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8397,00</w:t>
            </w:r>
          </w:p>
        </w:tc>
        <w:tc>
          <w:tcPr>
            <w:tcW w:w="13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 </w:t>
            </w:r>
          </w:p>
        </w:tc>
        <w:tc>
          <w:tcPr>
            <w:tcW w:w="144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5038,20</w:t>
            </w:r>
          </w:p>
        </w:tc>
        <w:tc>
          <w:tcPr>
            <w:tcW w:w="2716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26870,40</w:t>
            </w:r>
          </w:p>
        </w:tc>
      </w:tr>
      <w:tr>
        <w:trPr>
          <w:trHeight w:val="278" w:hRule="atLeast"/>
        </w:trPr>
        <w:tc>
          <w:tcPr>
            <w:tcW w:w="4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/>
              <w:t>3</w:t>
            </w:r>
          </w:p>
        </w:tc>
        <w:tc>
          <w:tcPr>
            <w:tcW w:w="55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rPr/>
            </w:pPr>
            <w:r>
              <w:rPr/>
              <w:t>Лікар загальної практики-сімейний лікар</w:t>
            </w:r>
          </w:p>
        </w:tc>
        <w:tc>
          <w:tcPr>
            <w:tcW w:w="126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2</w:t>
            </w:r>
          </w:p>
        </w:tc>
        <w:tc>
          <w:tcPr>
            <w:tcW w:w="1922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6836,00</w:t>
            </w:r>
          </w:p>
        </w:tc>
        <w:tc>
          <w:tcPr>
            <w:tcW w:w="136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 </w:t>
            </w:r>
          </w:p>
        </w:tc>
        <w:tc>
          <w:tcPr>
            <w:tcW w:w="144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4101,60</w:t>
            </w:r>
          </w:p>
        </w:tc>
        <w:tc>
          <w:tcPr>
            <w:tcW w:w="2716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21875,20</w:t>
            </w:r>
          </w:p>
        </w:tc>
      </w:tr>
      <w:tr>
        <w:trPr>
          <w:trHeight w:val="244" w:hRule="atLeast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/>
              <w:t>4</w:t>
            </w:r>
          </w:p>
        </w:tc>
        <w:tc>
          <w:tcPr>
            <w:tcW w:w="5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rPr/>
            </w:pPr>
            <w:r>
              <w:rPr/>
              <w:t>Лікар загальної практики-сімейний лікар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2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7877,00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 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4726,20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25206,40</w:t>
            </w:r>
          </w:p>
        </w:tc>
      </w:tr>
      <w:tr>
        <w:trPr>
          <w:trHeight w:val="250" w:hRule="atLeast"/>
        </w:trPr>
        <w:tc>
          <w:tcPr>
            <w:tcW w:w="4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/>
              <w:t>5</w:t>
            </w:r>
          </w:p>
        </w:tc>
        <w:tc>
          <w:tcPr>
            <w:tcW w:w="5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rPr/>
            </w:pPr>
            <w:r>
              <w:rPr/>
              <w:t>Лікар загальної практики-сімейний лікар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0,5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7877,00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 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4726,20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6301,60</w:t>
            </w:r>
          </w:p>
        </w:tc>
      </w:tr>
      <w:tr>
        <w:trPr>
          <w:trHeight w:val="229" w:hRule="atLeast"/>
        </w:trPr>
        <w:tc>
          <w:tcPr>
            <w:tcW w:w="4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/>
              <w:t>6</w:t>
            </w:r>
          </w:p>
        </w:tc>
        <w:tc>
          <w:tcPr>
            <w:tcW w:w="5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rPr/>
            </w:pPr>
            <w:r>
              <w:rPr/>
              <w:t>Лікар загальної практики-сімейний лікар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0,25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8397,00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 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5038,20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3358,80</w:t>
            </w:r>
          </w:p>
        </w:tc>
      </w:tr>
      <w:tr>
        <w:trPr>
          <w:trHeight w:val="277" w:hRule="atLeast"/>
        </w:trPr>
        <w:tc>
          <w:tcPr>
            <w:tcW w:w="4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/>
              <w:t>7</w:t>
            </w:r>
          </w:p>
        </w:tc>
        <w:tc>
          <w:tcPr>
            <w:tcW w:w="5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rPr/>
            </w:pPr>
            <w:r>
              <w:rPr/>
              <w:t xml:space="preserve">Лікар -терапевт 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0,5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7877,00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 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4726,20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6301,60</w:t>
            </w:r>
          </w:p>
        </w:tc>
      </w:tr>
      <w:tr>
        <w:trPr>
          <w:trHeight w:val="224" w:hRule="atLeast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/>
              <w:t>8</w:t>
            </w:r>
          </w:p>
        </w:tc>
        <w:tc>
          <w:tcPr>
            <w:tcW w:w="5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rPr/>
            </w:pPr>
            <w:r>
              <w:rPr/>
              <w:t xml:space="preserve">Лікар -терапевт 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0,5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6315,00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 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3789,00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5052,00</w:t>
            </w:r>
          </w:p>
        </w:tc>
      </w:tr>
      <w:tr>
        <w:trPr>
          <w:trHeight w:val="274" w:hRule="atLeast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/>
              <w:t>9</w:t>
            </w:r>
          </w:p>
        </w:tc>
        <w:tc>
          <w:tcPr>
            <w:tcW w:w="5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rPr/>
            </w:pPr>
            <w:r>
              <w:rPr/>
              <w:t>Сестра медична старша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1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6603,30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 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1980,99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8584,29</w:t>
            </w:r>
          </w:p>
        </w:tc>
      </w:tr>
      <w:tr>
        <w:trPr>
          <w:trHeight w:val="277" w:hRule="atLeast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/>
              <w:t>10</w:t>
            </w:r>
          </w:p>
        </w:tc>
        <w:tc>
          <w:tcPr>
            <w:tcW w:w="5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rPr/>
            </w:pPr>
            <w:r>
              <w:rPr/>
              <w:t>Сестра медична ЗПСМ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6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6315,00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 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3789,00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60624,00</w:t>
            </w:r>
          </w:p>
        </w:tc>
      </w:tr>
      <w:tr>
        <w:trPr>
          <w:trHeight w:val="125" w:hRule="atLeast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/>
              <w:t>11</w:t>
            </w:r>
          </w:p>
        </w:tc>
        <w:tc>
          <w:tcPr>
            <w:tcW w:w="5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rPr/>
            </w:pPr>
            <w:r>
              <w:rPr/>
              <w:t>Сестра медична ЗПСМ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2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6315,00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 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3789,00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20208,00</w:t>
            </w:r>
          </w:p>
        </w:tc>
      </w:tr>
      <w:tr>
        <w:trPr>
          <w:trHeight w:val="305" w:hRule="atLeast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/>
              <w:t>12</w:t>
            </w:r>
          </w:p>
        </w:tc>
        <w:tc>
          <w:tcPr>
            <w:tcW w:w="5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rPr/>
            </w:pPr>
            <w:r>
              <w:rPr/>
              <w:t>Сестра медична ЗПСМ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2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5344,00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 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2137,60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14963,20</w:t>
            </w:r>
          </w:p>
        </w:tc>
      </w:tr>
      <w:tr>
        <w:trPr>
          <w:trHeight w:val="236" w:hRule="atLeast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/>
              <w:t>13</w:t>
            </w:r>
          </w:p>
        </w:tc>
        <w:tc>
          <w:tcPr>
            <w:tcW w:w="5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rPr/>
            </w:pPr>
            <w:r>
              <w:rPr/>
              <w:t>Сестра медична ЗПСМ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2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6315,00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 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3789,00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20208,00</w:t>
            </w:r>
          </w:p>
        </w:tc>
      </w:tr>
      <w:tr>
        <w:trPr>
          <w:trHeight w:val="227" w:hRule="atLeast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/>
              <w:t>14</w:t>
            </w:r>
          </w:p>
        </w:tc>
        <w:tc>
          <w:tcPr>
            <w:tcW w:w="5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rPr/>
            </w:pPr>
            <w:r>
              <w:rPr/>
              <w:t>Сестра медична ЗПСМ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0,5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6315,00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 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3789,00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5052,00</w:t>
            </w:r>
          </w:p>
        </w:tc>
      </w:tr>
      <w:tr>
        <w:trPr>
          <w:trHeight w:val="244" w:hRule="atLeast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/>
              <w:t>15</w:t>
            </w:r>
          </w:p>
        </w:tc>
        <w:tc>
          <w:tcPr>
            <w:tcW w:w="5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rPr/>
            </w:pPr>
            <w:r>
              <w:rPr/>
              <w:t>Сестра медична ЗПСМ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0,25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6315,00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 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3789,00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2526,00</w:t>
            </w:r>
          </w:p>
        </w:tc>
      </w:tr>
      <w:tr>
        <w:trPr>
          <w:trHeight w:val="235" w:hRule="atLeast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/>
              <w:t>16</w:t>
            </w:r>
          </w:p>
        </w:tc>
        <w:tc>
          <w:tcPr>
            <w:tcW w:w="5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rPr/>
            </w:pPr>
            <w:r>
              <w:rPr/>
              <w:t>Сестра медична ЗПСМ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1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5691,00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 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2845,50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8536,50</w:t>
            </w:r>
          </w:p>
        </w:tc>
      </w:tr>
      <w:tr>
        <w:trPr>
          <w:trHeight w:val="224" w:hRule="atLeast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/>
              <w:t>17</w:t>
            </w:r>
          </w:p>
        </w:tc>
        <w:tc>
          <w:tcPr>
            <w:tcW w:w="5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rPr/>
            </w:pPr>
            <w:r>
              <w:rPr/>
              <w:t>Сестра медична ЗПСМ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2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5344,00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 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3206,40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17100,80</w:t>
            </w:r>
          </w:p>
        </w:tc>
      </w:tr>
      <w:tr>
        <w:trPr>
          <w:trHeight w:val="273" w:hRule="atLeast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/>
              <w:t>18</w:t>
            </w:r>
          </w:p>
        </w:tc>
        <w:tc>
          <w:tcPr>
            <w:tcW w:w="5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rPr/>
            </w:pPr>
            <w:r>
              <w:rPr/>
              <w:t>Сестра медична дільнична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0,25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6003,00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 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3601,80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2401,20</w:t>
            </w:r>
          </w:p>
        </w:tc>
      </w:tr>
      <w:tr>
        <w:trPr>
          <w:trHeight w:val="218" w:hRule="atLeast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/>
              <w:t>19</w:t>
            </w:r>
          </w:p>
        </w:tc>
        <w:tc>
          <w:tcPr>
            <w:tcW w:w="5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rPr/>
            </w:pPr>
            <w:r>
              <w:rPr/>
              <w:t>Сестра медична дільнична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1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5032,00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 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503,20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5535,20</w:t>
            </w:r>
          </w:p>
        </w:tc>
      </w:tr>
      <w:tr>
        <w:trPr>
          <w:trHeight w:val="281" w:hRule="atLeast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/>
              <w:t>20</w:t>
            </w:r>
          </w:p>
        </w:tc>
        <w:tc>
          <w:tcPr>
            <w:tcW w:w="5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rPr/>
            </w:pPr>
            <w:r>
              <w:rPr/>
              <w:t>Молодша медична сестра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4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4095,00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102,38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 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16789,52</w:t>
            </w:r>
          </w:p>
        </w:tc>
      </w:tr>
      <w:tr>
        <w:trPr>
          <w:trHeight w:val="284" w:hRule="atLeast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/>
              <w:t>21</w:t>
            </w:r>
          </w:p>
        </w:tc>
        <w:tc>
          <w:tcPr>
            <w:tcW w:w="5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rPr/>
            </w:pPr>
            <w:r>
              <w:rPr/>
              <w:t>Реєстратор медичний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2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4719,00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 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 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9438,00</w:t>
            </w:r>
          </w:p>
        </w:tc>
      </w:tr>
      <w:tr>
        <w:trPr>
          <w:trHeight w:val="284" w:hRule="atLeast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22</w:t>
            </w:r>
          </w:p>
        </w:tc>
        <w:tc>
          <w:tcPr>
            <w:tcW w:w="5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rPr/>
            </w:pPr>
            <w:r>
              <w:rPr/>
              <w:t>Водій автотранспортних засобів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0,25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3782,00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 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945,50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1181,88</w:t>
            </w:r>
          </w:p>
        </w:tc>
      </w:tr>
      <w:tr>
        <w:trPr>
          <w:trHeight w:val="284" w:hRule="atLeast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23</w:t>
            </w:r>
          </w:p>
        </w:tc>
        <w:tc>
          <w:tcPr>
            <w:tcW w:w="5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rPr/>
            </w:pPr>
            <w:r>
              <w:rPr/>
              <w:t xml:space="preserve">Водій автотранспортних засобів 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2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3782,00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 </w:t>
            </w:r>
          </w:p>
        </w:tc>
        <w:tc>
          <w:tcPr>
            <w:tcW w:w="1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472,75</w:t>
            </w:r>
          </w:p>
        </w:tc>
        <w:tc>
          <w:tcPr>
            <w:tcW w:w="2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/>
            </w:pPr>
            <w:r>
              <w:rPr/>
              <w:t>8509,50</w:t>
            </w:r>
          </w:p>
        </w:tc>
      </w:tr>
      <w:tr>
        <w:trPr>
          <w:trHeight w:val="105" w:hRule="atLeast"/>
        </w:trPr>
        <w:tc>
          <w:tcPr>
            <w:tcW w:w="4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rPr>
                <w:sz w:val="24"/>
                <w:szCs w:val="24"/>
              </w:rPr>
            </w:pPr>
            <w:r>
              <w:rPr/>
              <w:t> </w:t>
            </w:r>
          </w:p>
        </w:tc>
        <w:tc>
          <w:tcPr>
            <w:tcW w:w="556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12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35</w:t>
            </w:r>
          </w:p>
        </w:tc>
        <w:tc>
          <w:tcPr>
            <w:tcW w:w="19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3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4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27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313418,09</w:t>
            </w:r>
          </w:p>
        </w:tc>
      </w:tr>
      <w:tr>
        <w:trPr>
          <w:trHeight w:val="99" w:hRule="atLeast"/>
        </w:trPr>
        <w:tc>
          <w:tcPr>
            <w:tcW w:w="45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</w:r>
          </w:p>
        </w:tc>
        <w:tc>
          <w:tcPr>
            <w:tcW w:w="5566" w:type="dxa"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rPr>
                <w:b/>
                <w:bCs/>
                <w:sz w:val="24"/>
                <w:szCs w:val="24"/>
                <w:lang w:eastAsia="uk-UA"/>
              </w:rPr>
            </w:pPr>
            <w:r>
              <w:rPr>
                <w:b/>
                <w:bCs/>
                <w:sz w:val="24"/>
                <w:szCs w:val="24"/>
                <w:lang w:eastAsia="uk-UA"/>
              </w:rPr>
              <w:t>ВСЬОГО:</w:t>
            </w:r>
          </w:p>
        </w:tc>
        <w:tc>
          <w:tcPr>
            <w:tcW w:w="126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rPr>
                <w:b/>
                <w:bCs/>
                <w:sz w:val="24"/>
                <w:szCs w:val="24"/>
                <w:lang w:eastAsia="uk-UA"/>
              </w:rPr>
            </w:pPr>
            <w:r>
              <w:rPr>
                <w:b/>
                <w:bCs/>
                <w:sz w:val="24"/>
                <w:szCs w:val="24"/>
                <w:lang w:eastAsia="uk-UA"/>
              </w:rPr>
            </w:r>
          </w:p>
        </w:tc>
        <w:tc>
          <w:tcPr>
            <w:tcW w:w="192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rPr>
                <w:b/>
                <w:bCs/>
                <w:sz w:val="24"/>
                <w:szCs w:val="24"/>
                <w:lang w:eastAsia="uk-UA"/>
              </w:rPr>
            </w:pPr>
            <w:r>
              <w:rPr>
                <w:b/>
                <w:bCs/>
                <w:sz w:val="24"/>
                <w:szCs w:val="24"/>
                <w:lang w:eastAsia="uk-UA"/>
              </w:rPr>
            </w:r>
          </w:p>
        </w:tc>
        <w:tc>
          <w:tcPr>
            <w:tcW w:w="1368" w:type="dxa"/>
            <w:vMerge w:val="continue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rPr>
                <w:b/>
                <w:bCs/>
                <w:sz w:val="24"/>
                <w:szCs w:val="24"/>
                <w:lang w:eastAsia="uk-UA"/>
              </w:rPr>
            </w:pPr>
            <w:r>
              <w:rPr>
                <w:b/>
                <w:bCs/>
                <w:sz w:val="24"/>
                <w:szCs w:val="24"/>
                <w:lang w:eastAsia="uk-UA"/>
              </w:rPr>
            </w:r>
          </w:p>
        </w:tc>
        <w:tc>
          <w:tcPr>
            <w:tcW w:w="1448" w:type="dxa"/>
            <w:vMerge w:val="continue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rPr>
                <w:b/>
                <w:bCs/>
                <w:sz w:val="24"/>
                <w:szCs w:val="24"/>
                <w:lang w:eastAsia="uk-UA"/>
              </w:rPr>
            </w:pPr>
            <w:r>
              <w:rPr>
                <w:b/>
                <w:bCs/>
                <w:sz w:val="24"/>
                <w:szCs w:val="24"/>
                <w:lang w:eastAsia="uk-UA"/>
              </w:rPr>
            </w:r>
          </w:p>
        </w:tc>
        <w:tc>
          <w:tcPr>
            <w:tcW w:w="2716" w:type="dxa"/>
            <w:vMerge w:val="continue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/>
              <w:rPr>
                <w:b/>
                <w:bCs/>
                <w:sz w:val="24"/>
                <w:szCs w:val="24"/>
                <w:lang w:eastAsia="uk-UA"/>
              </w:rPr>
            </w:pPr>
            <w:r>
              <w:rPr>
                <w:b/>
                <w:bCs/>
                <w:sz w:val="24"/>
                <w:szCs w:val="24"/>
                <w:lang w:eastAsia="uk-UA"/>
              </w:rPr>
            </w:r>
          </w:p>
        </w:tc>
      </w:tr>
    </w:tbl>
    <w:p>
      <w:pPr>
        <w:pStyle w:val="Normal"/>
        <w:ind w:left="2091"/>
        <w:rPr>
          <w:b/>
          <w:sz w:val="24"/>
        </w:rPr>
      </w:pPr>
      <w:r>
        <w:rPr>
          <w:b/>
          <w:sz w:val="24"/>
        </w:rPr>
      </w:r>
    </w:p>
    <w:p>
      <w:pPr>
        <w:pStyle w:val="Normal"/>
        <w:ind w:left="2091"/>
        <w:rPr>
          <w:b/>
          <w:sz w:val="24"/>
        </w:rPr>
      </w:pPr>
      <w:r>
        <w:rPr>
          <w:b/>
          <w:sz w:val="24"/>
        </w:rPr>
        <w:t>Амбулаторія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ЗПСМ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№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5</w:t>
      </w:r>
    </w:p>
    <w:tbl>
      <w:tblPr>
        <w:tblStyle w:val="TableNormal"/>
        <w:tblW w:w="14761" w:type="dxa"/>
        <w:jc w:val="left"/>
        <w:tblInd w:w="120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518"/>
        <w:gridCol w:w="5569"/>
        <w:gridCol w:w="1259"/>
        <w:gridCol w:w="1900"/>
        <w:gridCol w:w="1467"/>
        <w:gridCol w:w="1467"/>
        <w:gridCol w:w="2581"/>
      </w:tblGrid>
      <w:tr>
        <w:trPr>
          <w:trHeight w:val="551" w:hRule="atLeast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kern w:val="0"/>
                <w:sz w:val="22"/>
                <w:szCs w:val="22"/>
                <w:lang w:val="uk-UA" w:eastAsia="en-US" w:bidi="ar-SA"/>
              </w:rPr>
              <w:t>1</w:t>
            </w:r>
          </w:p>
        </w:tc>
        <w:tc>
          <w:tcPr>
            <w:tcW w:w="5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left"/>
              <w:rPr>
                <w:lang w:val="uk-UA"/>
              </w:rPr>
            </w:pPr>
            <w:r>
              <w:rPr>
                <w:kern w:val="0"/>
                <w:sz w:val="22"/>
                <w:szCs w:val="22"/>
                <w:lang w:val="uk-UA" w:eastAsia="en-US" w:bidi="ar-SA"/>
              </w:rPr>
              <w:t>Завідувач амбулаторії, лікар загальної практики-сімейний лікар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1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9846,25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5907,75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15754,00</w:t>
            </w:r>
          </w:p>
        </w:tc>
      </w:tr>
      <w:tr>
        <w:trPr>
          <w:trHeight w:val="317" w:hRule="atLeast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kern w:val="0"/>
                <w:sz w:val="22"/>
                <w:szCs w:val="22"/>
                <w:lang w:val="uk-UA" w:eastAsia="en-US" w:bidi="ar-SA"/>
              </w:rPr>
              <w:t>2</w:t>
            </w:r>
          </w:p>
        </w:tc>
        <w:tc>
          <w:tcPr>
            <w:tcW w:w="5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left"/>
              <w:rPr>
                <w:lang w:val="ru-RU"/>
              </w:rPr>
            </w:pPr>
            <w:r>
              <w:rPr>
                <w:kern w:val="0"/>
                <w:sz w:val="22"/>
                <w:szCs w:val="22"/>
                <w:lang w:val="ru-RU" w:eastAsia="en-US" w:bidi="ar-SA"/>
              </w:rPr>
              <w:t>Лікар загальної практики-сімейний лікар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3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6836,00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2050,80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26660,40</w:t>
            </w:r>
          </w:p>
        </w:tc>
      </w:tr>
      <w:tr>
        <w:trPr>
          <w:trHeight w:val="275" w:hRule="atLeast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kern w:val="0"/>
                <w:sz w:val="22"/>
                <w:szCs w:val="22"/>
                <w:lang w:val="uk-UA" w:eastAsia="en-US" w:bidi="ar-SA"/>
              </w:rPr>
              <w:t>3</w:t>
            </w:r>
          </w:p>
        </w:tc>
        <w:tc>
          <w:tcPr>
            <w:tcW w:w="5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left"/>
              <w:rPr>
                <w:lang w:val="ru-RU"/>
              </w:rPr>
            </w:pPr>
            <w:r>
              <w:rPr>
                <w:kern w:val="0"/>
                <w:sz w:val="22"/>
                <w:szCs w:val="22"/>
                <w:lang w:val="ru-RU" w:eastAsia="en-US" w:bidi="ar-SA"/>
              </w:rPr>
              <w:t>Лікар загальної практики-сімейний лікар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0,25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7877,00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4726,20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3150,80</w:t>
            </w:r>
          </w:p>
        </w:tc>
      </w:tr>
      <w:tr>
        <w:trPr>
          <w:trHeight w:val="275" w:hRule="atLeast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kern w:val="0"/>
                <w:sz w:val="22"/>
                <w:szCs w:val="22"/>
                <w:lang w:val="uk-UA" w:eastAsia="en-US" w:bidi="ar-SA"/>
              </w:rPr>
              <w:t>4</w:t>
            </w:r>
          </w:p>
        </w:tc>
        <w:tc>
          <w:tcPr>
            <w:tcW w:w="5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left"/>
              <w:rPr>
                <w:lang w:val="ru-RU"/>
              </w:rPr>
            </w:pPr>
            <w:r>
              <w:rPr>
                <w:kern w:val="0"/>
                <w:sz w:val="22"/>
                <w:szCs w:val="22"/>
                <w:lang w:val="ru-RU" w:eastAsia="en-US" w:bidi="ar-SA"/>
              </w:rPr>
              <w:t>Лікар загальної практики-сімейний лікар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0,25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7877,00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4726,20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3150,80</w:t>
            </w:r>
          </w:p>
        </w:tc>
      </w:tr>
      <w:tr>
        <w:trPr>
          <w:trHeight w:val="275" w:hRule="atLeast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kern w:val="0"/>
                <w:sz w:val="22"/>
                <w:szCs w:val="22"/>
                <w:lang w:val="uk-UA" w:eastAsia="en-US" w:bidi="ar-SA"/>
              </w:rPr>
              <w:t>5</w:t>
            </w:r>
          </w:p>
        </w:tc>
        <w:tc>
          <w:tcPr>
            <w:tcW w:w="5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left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 xml:space="preserve">Лікар-педіатр 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2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7356,00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3678,00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22068,00</w:t>
            </w:r>
          </w:p>
        </w:tc>
      </w:tr>
      <w:tr>
        <w:trPr>
          <w:trHeight w:val="275" w:hRule="atLeast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kern w:val="0"/>
                <w:sz w:val="22"/>
                <w:szCs w:val="22"/>
                <w:lang w:val="uk-UA" w:eastAsia="en-US" w:bidi="ar-SA"/>
              </w:rPr>
              <w:t>6</w:t>
            </w:r>
          </w:p>
        </w:tc>
        <w:tc>
          <w:tcPr>
            <w:tcW w:w="5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left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 xml:space="preserve">Лікар-педіатр 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1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6836,00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3418,00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10254,00</w:t>
            </w:r>
          </w:p>
        </w:tc>
      </w:tr>
      <w:tr>
        <w:trPr>
          <w:trHeight w:val="275" w:hRule="atLeast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kern w:val="0"/>
                <w:sz w:val="22"/>
                <w:szCs w:val="22"/>
                <w:lang w:val="uk-UA" w:eastAsia="en-US" w:bidi="ar-SA"/>
              </w:rPr>
              <w:t>7</w:t>
            </w:r>
          </w:p>
        </w:tc>
        <w:tc>
          <w:tcPr>
            <w:tcW w:w="5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left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Сестра медична старша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1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6603,30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1980,99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8584,29</w:t>
            </w:r>
          </w:p>
        </w:tc>
      </w:tr>
      <w:tr>
        <w:trPr>
          <w:trHeight w:val="275" w:hRule="atLeast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kern w:val="0"/>
                <w:sz w:val="22"/>
                <w:szCs w:val="22"/>
                <w:lang w:val="uk-UA" w:eastAsia="en-US" w:bidi="ar-SA"/>
              </w:rPr>
              <w:t>8</w:t>
            </w:r>
          </w:p>
        </w:tc>
        <w:tc>
          <w:tcPr>
            <w:tcW w:w="5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left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Сестра медична ЗПСМ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3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6315,00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3789,00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30312,00</w:t>
            </w:r>
          </w:p>
        </w:tc>
      </w:tr>
      <w:tr>
        <w:trPr>
          <w:trHeight w:val="275" w:hRule="atLeast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kern w:val="0"/>
                <w:sz w:val="22"/>
                <w:szCs w:val="22"/>
                <w:lang w:val="uk-UA" w:eastAsia="en-US" w:bidi="ar-SA"/>
              </w:rPr>
              <w:t>9</w:t>
            </w:r>
          </w:p>
        </w:tc>
        <w:tc>
          <w:tcPr>
            <w:tcW w:w="5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left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Сестра медична ЗПСМ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2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5344,00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2137,60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14963,20</w:t>
            </w:r>
          </w:p>
        </w:tc>
      </w:tr>
      <w:tr>
        <w:trPr>
          <w:trHeight w:val="275" w:hRule="atLeast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kern w:val="0"/>
                <w:sz w:val="22"/>
                <w:szCs w:val="22"/>
                <w:lang w:val="uk-UA" w:eastAsia="en-US" w:bidi="ar-SA"/>
              </w:rPr>
              <w:t>10</w:t>
            </w:r>
          </w:p>
        </w:tc>
        <w:tc>
          <w:tcPr>
            <w:tcW w:w="5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left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Сестра медична ЗПСМ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2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5344,00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2672,00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16032,00</w:t>
            </w:r>
          </w:p>
        </w:tc>
      </w:tr>
      <w:tr>
        <w:trPr>
          <w:trHeight w:val="275" w:hRule="atLeast"/>
        </w:trPr>
        <w:tc>
          <w:tcPr>
            <w:tcW w:w="5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kern w:val="0"/>
                <w:sz w:val="22"/>
                <w:szCs w:val="22"/>
                <w:lang w:val="uk-UA" w:eastAsia="en-US" w:bidi="ar-SA"/>
              </w:rPr>
              <w:t>11</w:t>
            </w:r>
          </w:p>
        </w:tc>
        <w:tc>
          <w:tcPr>
            <w:tcW w:w="55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left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Сестра медична ЗПСМ</w:t>
            </w:r>
          </w:p>
        </w:tc>
        <w:tc>
          <w:tcPr>
            <w:tcW w:w="12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1</w:t>
            </w:r>
          </w:p>
        </w:tc>
        <w:tc>
          <w:tcPr>
            <w:tcW w:w="1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5691,00</w:t>
            </w:r>
          </w:p>
        </w:tc>
        <w:tc>
          <w:tcPr>
            <w:tcW w:w="14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14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2845,50</w:t>
            </w:r>
          </w:p>
        </w:tc>
        <w:tc>
          <w:tcPr>
            <w:tcW w:w="25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8536,50</w:t>
            </w:r>
          </w:p>
        </w:tc>
      </w:tr>
      <w:tr>
        <w:trPr>
          <w:trHeight w:val="275" w:hRule="atLeast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kern w:val="0"/>
                <w:sz w:val="22"/>
                <w:szCs w:val="22"/>
                <w:lang w:val="uk-UA" w:eastAsia="en-US" w:bidi="ar-SA"/>
              </w:rPr>
              <w:t>12</w:t>
            </w:r>
          </w:p>
        </w:tc>
        <w:tc>
          <w:tcPr>
            <w:tcW w:w="5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left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Сестра медична ЗПСМ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0,5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6315,00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3789,00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5052,00</w:t>
            </w:r>
          </w:p>
        </w:tc>
      </w:tr>
      <w:tr>
        <w:trPr>
          <w:trHeight w:val="275" w:hRule="atLeast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kern w:val="0"/>
                <w:sz w:val="22"/>
                <w:szCs w:val="22"/>
                <w:lang w:val="uk-UA" w:eastAsia="en-US" w:bidi="ar-SA"/>
              </w:rPr>
              <w:t>13</w:t>
            </w:r>
          </w:p>
        </w:tc>
        <w:tc>
          <w:tcPr>
            <w:tcW w:w="5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left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Реєстратор медичний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1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4719,00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4719,00</w:t>
            </w:r>
          </w:p>
        </w:tc>
      </w:tr>
      <w:tr>
        <w:trPr>
          <w:trHeight w:val="275" w:hRule="atLeast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sz w:val="22"/>
                <w:szCs w:val="22"/>
                <w:lang w:val="uk-UA" w:eastAsia="en-US" w:bidi="ar-SA"/>
              </w:rPr>
              <w:t>14</w:t>
            </w:r>
          </w:p>
        </w:tc>
        <w:tc>
          <w:tcPr>
            <w:tcW w:w="5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left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Молодша медична сестра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1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4095,00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409,50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4504,50</w:t>
            </w:r>
          </w:p>
        </w:tc>
      </w:tr>
      <w:tr>
        <w:trPr>
          <w:trHeight w:val="275" w:hRule="atLeast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sz w:val="22"/>
                <w:szCs w:val="22"/>
                <w:lang w:val="uk-UA" w:eastAsia="en-US" w:bidi="ar-SA"/>
              </w:rPr>
              <w:t>15</w:t>
            </w:r>
          </w:p>
        </w:tc>
        <w:tc>
          <w:tcPr>
            <w:tcW w:w="5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left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Молодша медична сестра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2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4095,00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8190,00</w:t>
            </w:r>
          </w:p>
        </w:tc>
      </w:tr>
      <w:tr>
        <w:trPr>
          <w:trHeight w:val="275" w:hRule="atLeast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lang w:val="uk-UA"/>
              </w:rPr>
            </w:pPr>
            <w:r>
              <w:rPr>
                <w:kern w:val="0"/>
                <w:sz w:val="22"/>
                <w:szCs w:val="22"/>
                <w:lang w:val="uk-UA" w:eastAsia="en-US" w:bidi="ar-SA"/>
              </w:rPr>
              <w:t>16</w:t>
            </w:r>
          </w:p>
        </w:tc>
        <w:tc>
          <w:tcPr>
            <w:tcW w:w="5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left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Водій автотранспортних засобів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1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3782,00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378,20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4160,20</w:t>
            </w:r>
          </w:p>
        </w:tc>
      </w:tr>
      <w:tr>
        <w:trPr>
          <w:trHeight w:val="275" w:hRule="atLeast"/>
        </w:trPr>
        <w:tc>
          <w:tcPr>
            <w:tcW w:w="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left"/>
              <w:rPr>
                <w:sz w:val="24"/>
                <w:szCs w:val="24"/>
                <w:lang w:val="uk-UA"/>
              </w:rPr>
            </w:pPr>
            <w:r>
              <w:rPr>
                <w:kern w:val="0"/>
                <w:sz w:val="22"/>
                <w:szCs w:val="22"/>
                <w:lang w:val="uk-UA" w:eastAsia="en-US" w:bidi="ar-SA"/>
              </w:rPr>
              <w:t> </w:t>
            </w:r>
          </w:p>
        </w:tc>
        <w:tc>
          <w:tcPr>
            <w:tcW w:w="5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left"/>
              <w:rPr>
                <w:b/>
                <w:bCs/>
                <w:sz w:val="24"/>
                <w:szCs w:val="24"/>
                <w:lang w:val="uk-UA"/>
              </w:rPr>
            </w:pPr>
            <w:r>
              <w:rPr>
                <w:b/>
                <w:bCs/>
                <w:kern w:val="0"/>
                <w:sz w:val="24"/>
                <w:szCs w:val="24"/>
                <w:lang w:val="uk-UA" w:eastAsia="en-US" w:bidi="ar-SA"/>
              </w:rPr>
              <w:t> </w:t>
            </w:r>
            <w:r>
              <w:rPr>
                <w:b/>
                <w:bCs/>
                <w:kern w:val="0"/>
                <w:sz w:val="24"/>
                <w:szCs w:val="24"/>
                <w:lang w:val="uk-UA" w:eastAsia="uk-UA" w:bidi="ar-SA"/>
              </w:rPr>
              <w:t>ВСЬОГО: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b/>
                <w:bCs/>
              </w:rPr>
            </w:pPr>
            <w:r>
              <w:rPr>
                <w:b/>
                <w:bCs/>
                <w:kern w:val="0"/>
                <w:sz w:val="22"/>
                <w:szCs w:val="22"/>
                <w:lang w:val="en-US" w:eastAsia="en-US" w:bidi="ar-SA"/>
              </w:rPr>
              <w:t>22</w:t>
            </w: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14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14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2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b/>
                <w:bCs/>
              </w:rPr>
            </w:pPr>
            <w:r>
              <w:rPr>
                <w:b/>
                <w:bCs/>
                <w:kern w:val="0"/>
                <w:sz w:val="22"/>
                <w:szCs w:val="22"/>
                <w:lang w:val="en-US" w:eastAsia="en-US" w:bidi="ar-SA"/>
              </w:rPr>
              <w:t>186091,69</w:t>
            </w:r>
          </w:p>
        </w:tc>
      </w:tr>
    </w:tbl>
    <w:p>
      <w:pPr>
        <w:pStyle w:val="Normal"/>
        <w:spacing w:lineRule="exact" w:line="272"/>
        <w:ind w:left="2091"/>
        <w:rPr>
          <w:b/>
          <w:sz w:val="24"/>
        </w:rPr>
      </w:pPr>
      <w:r>
        <w:rPr>
          <w:b/>
          <w:sz w:val="24"/>
        </w:rPr>
      </w:r>
    </w:p>
    <w:p>
      <w:pPr>
        <w:pStyle w:val="Normal"/>
        <w:spacing w:lineRule="exact" w:line="272"/>
        <w:ind w:left="2091"/>
        <w:rPr>
          <w:b/>
          <w:sz w:val="24"/>
        </w:rPr>
      </w:pPr>
      <w:r>
        <w:rPr>
          <w:b/>
          <w:sz w:val="24"/>
        </w:rPr>
        <w:t>Амбулаторія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ЗПСМ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№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6</w:t>
      </w:r>
    </w:p>
    <w:tbl>
      <w:tblPr>
        <w:tblStyle w:val="TableNormal"/>
        <w:tblW w:w="14761" w:type="dxa"/>
        <w:jc w:val="left"/>
        <w:tblInd w:w="125" w:type="dxa"/>
        <w:tblLayout w:type="fixed"/>
        <w:tblCellMar>
          <w:top w:w="0" w:type="dxa"/>
          <w:left w:w="5" w:type="dxa"/>
          <w:bottom w:w="0" w:type="dxa"/>
          <w:right w:w="5" w:type="dxa"/>
        </w:tblCellMar>
        <w:tblLook w:val="01e0"/>
      </w:tblPr>
      <w:tblGrid>
        <w:gridCol w:w="518"/>
        <w:gridCol w:w="5569"/>
        <w:gridCol w:w="1259"/>
        <w:gridCol w:w="1900"/>
        <w:gridCol w:w="1467"/>
        <w:gridCol w:w="1467"/>
        <w:gridCol w:w="2581"/>
      </w:tblGrid>
      <w:tr>
        <w:trPr>
          <w:trHeight w:val="275" w:hRule="atLeast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kern w:val="0"/>
                <w:sz w:val="22"/>
                <w:szCs w:val="22"/>
                <w:lang w:val="uk-UA" w:eastAsia="en-US" w:bidi="ar-SA"/>
              </w:rPr>
              <w:t>1</w:t>
            </w:r>
          </w:p>
        </w:tc>
        <w:tc>
          <w:tcPr>
            <w:tcW w:w="5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left"/>
              <w:rPr>
                <w:lang w:val="ru-RU"/>
              </w:rPr>
            </w:pPr>
            <w:r>
              <w:rPr>
                <w:kern w:val="0"/>
                <w:sz w:val="22"/>
                <w:szCs w:val="22"/>
                <w:lang w:val="ru-RU" w:eastAsia="en-US" w:bidi="ar-SA"/>
              </w:rPr>
              <w:t>Лікар загальної практики-сімейний лікар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1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8397,00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5877,90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14274,90</w:t>
            </w:r>
          </w:p>
        </w:tc>
      </w:tr>
      <w:tr>
        <w:trPr>
          <w:trHeight w:val="275" w:hRule="atLeast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kern w:val="0"/>
                <w:sz w:val="22"/>
                <w:szCs w:val="22"/>
                <w:lang w:val="uk-UA" w:eastAsia="en-US" w:bidi="ar-SA"/>
              </w:rPr>
              <w:t>2</w:t>
            </w:r>
          </w:p>
        </w:tc>
        <w:tc>
          <w:tcPr>
            <w:tcW w:w="5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left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 xml:space="preserve">Лікар-педіатр 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0,25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6836,00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1367,20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2050,80</w:t>
            </w:r>
          </w:p>
        </w:tc>
      </w:tr>
      <w:tr>
        <w:trPr>
          <w:trHeight w:val="275" w:hRule="atLeast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kern w:val="0"/>
                <w:sz w:val="22"/>
                <w:szCs w:val="22"/>
                <w:lang w:val="uk-UA" w:eastAsia="en-US" w:bidi="ar-SA"/>
              </w:rPr>
              <w:t>3</w:t>
            </w:r>
          </w:p>
        </w:tc>
        <w:tc>
          <w:tcPr>
            <w:tcW w:w="5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left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Сестра медична старша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1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6603,30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1980,99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8584,29</w:t>
            </w:r>
          </w:p>
        </w:tc>
      </w:tr>
      <w:tr>
        <w:trPr>
          <w:trHeight w:val="275" w:hRule="atLeast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kern w:val="0"/>
                <w:sz w:val="22"/>
                <w:szCs w:val="22"/>
                <w:lang w:val="uk-UA" w:eastAsia="en-US" w:bidi="ar-SA"/>
              </w:rPr>
              <w:t>4</w:t>
            </w:r>
          </w:p>
        </w:tc>
        <w:tc>
          <w:tcPr>
            <w:tcW w:w="5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left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Сестра медична ЗПСМ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1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6315,00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4420,50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10735,50</w:t>
            </w:r>
          </w:p>
        </w:tc>
      </w:tr>
      <w:tr>
        <w:trPr>
          <w:trHeight w:val="275" w:hRule="atLeast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kern w:val="0"/>
                <w:sz w:val="22"/>
                <w:szCs w:val="22"/>
                <w:lang w:val="uk-UA" w:eastAsia="en-US" w:bidi="ar-SA"/>
              </w:rPr>
              <w:t>5</w:t>
            </w:r>
          </w:p>
        </w:tc>
        <w:tc>
          <w:tcPr>
            <w:tcW w:w="5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left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Сестра медична ЗПСМ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1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6003,00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3601,80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9604,80</w:t>
            </w:r>
          </w:p>
        </w:tc>
      </w:tr>
      <w:tr>
        <w:trPr>
          <w:trHeight w:val="275" w:hRule="atLeast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kern w:val="0"/>
                <w:sz w:val="22"/>
                <w:szCs w:val="22"/>
                <w:lang w:val="uk-UA" w:eastAsia="en-US" w:bidi="ar-SA"/>
              </w:rPr>
              <w:t>6</w:t>
            </w:r>
          </w:p>
        </w:tc>
        <w:tc>
          <w:tcPr>
            <w:tcW w:w="5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left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Сестра медична ЗПСМ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1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5344,00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3206,40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8550,40</w:t>
            </w:r>
          </w:p>
        </w:tc>
      </w:tr>
      <w:tr>
        <w:trPr>
          <w:trHeight w:val="275" w:hRule="atLeast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kern w:val="0"/>
                <w:sz w:val="22"/>
                <w:szCs w:val="22"/>
                <w:lang w:val="uk-UA" w:eastAsia="en-US" w:bidi="ar-SA"/>
              </w:rPr>
              <w:t>7</w:t>
            </w:r>
          </w:p>
        </w:tc>
        <w:tc>
          <w:tcPr>
            <w:tcW w:w="5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left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Молодша медична сестра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1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4095,00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409,50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4504,50</w:t>
            </w:r>
          </w:p>
        </w:tc>
      </w:tr>
      <w:tr>
        <w:trPr>
          <w:trHeight w:val="275" w:hRule="atLeast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kern w:val="0"/>
                <w:sz w:val="22"/>
                <w:szCs w:val="22"/>
                <w:lang w:val="uk-UA" w:eastAsia="en-US" w:bidi="ar-SA"/>
              </w:rPr>
              <w:t>8</w:t>
            </w:r>
          </w:p>
        </w:tc>
        <w:tc>
          <w:tcPr>
            <w:tcW w:w="5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left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Сестра-господиня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0,25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4407,00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1101,75</w:t>
            </w:r>
          </w:p>
        </w:tc>
      </w:tr>
      <w:tr>
        <w:trPr>
          <w:trHeight w:val="275" w:hRule="atLeast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sz w:val="24"/>
                <w:szCs w:val="24"/>
                <w:lang w:val="uk-UA"/>
              </w:rPr>
            </w:pPr>
            <w:r>
              <w:rPr>
                <w:kern w:val="0"/>
                <w:sz w:val="22"/>
                <w:szCs w:val="22"/>
                <w:lang w:val="uk-UA" w:eastAsia="en-US" w:bidi="ar-SA"/>
              </w:rPr>
              <w:t>9</w:t>
            </w:r>
          </w:p>
        </w:tc>
        <w:tc>
          <w:tcPr>
            <w:tcW w:w="5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left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 xml:space="preserve">Водій автотранспортних засобів </w:t>
            </w:r>
          </w:p>
        </w:tc>
        <w:tc>
          <w:tcPr>
            <w:tcW w:w="125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1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3782,00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25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3782,00</w:t>
            </w:r>
          </w:p>
        </w:tc>
      </w:tr>
      <w:tr>
        <w:trPr>
          <w:trHeight w:val="294" w:hRule="atLeast"/>
        </w:trPr>
        <w:tc>
          <w:tcPr>
            <w:tcW w:w="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left"/>
              <w:rPr>
                <w:sz w:val="24"/>
                <w:szCs w:val="24"/>
                <w:lang w:val="uk-UA"/>
              </w:rPr>
            </w:pPr>
            <w:r>
              <w:rPr>
                <w:kern w:val="0"/>
                <w:sz w:val="22"/>
                <w:szCs w:val="22"/>
                <w:lang w:val="uk-UA" w:eastAsia="en-US" w:bidi="ar-SA"/>
              </w:rPr>
              <w:t> </w:t>
            </w:r>
          </w:p>
        </w:tc>
        <w:tc>
          <w:tcPr>
            <w:tcW w:w="5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left"/>
              <w:rPr>
                <w:b/>
                <w:bCs/>
                <w:sz w:val="24"/>
                <w:szCs w:val="24"/>
                <w:lang w:val="uk-UA"/>
              </w:rPr>
            </w:pPr>
            <w:r>
              <w:rPr>
                <w:b/>
                <w:bCs/>
                <w:kern w:val="0"/>
                <w:sz w:val="24"/>
                <w:szCs w:val="24"/>
                <w:lang w:val="uk-UA" w:eastAsia="en-US" w:bidi="ar-SA"/>
              </w:rPr>
              <w:t> </w:t>
            </w:r>
            <w:r>
              <w:rPr>
                <w:b/>
                <w:bCs/>
                <w:kern w:val="0"/>
                <w:sz w:val="24"/>
                <w:szCs w:val="24"/>
                <w:lang w:val="uk-UA" w:eastAsia="en-US" w:bidi="ar-SA"/>
              </w:rPr>
              <w:t>ВСЬОГО:</w:t>
            </w:r>
          </w:p>
        </w:tc>
        <w:tc>
          <w:tcPr>
            <w:tcW w:w="125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b/>
                <w:bCs/>
              </w:rPr>
            </w:pPr>
            <w:r>
              <w:rPr>
                <w:b/>
                <w:bCs/>
                <w:kern w:val="0"/>
                <w:sz w:val="22"/>
                <w:szCs w:val="22"/>
                <w:lang w:val="en-US" w:eastAsia="en-US" w:bidi="ar-SA"/>
              </w:rPr>
              <w:t>7,5</w:t>
            </w: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14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14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kern w:val="0"/>
                <w:sz w:val="22"/>
                <w:szCs w:val="22"/>
                <w:lang w:val="en-US" w:eastAsia="en-US" w:bidi="ar-SA"/>
              </w:rPr>
              <w:t> </w:t>
            </w:r>
          </w:p>
        </w:tc>
        <w:tc>
          <w:tcPr>
            <w:tcW w:w="25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b/>
                <w:bCs/>
              </w:rPr>
            </w:pPr>
            <w:r>
              <w:rPr>
                <w:b/>
                <w:bCs/>
                <w:kern w:val="0"/>
                <w:sz w:val="22"/>
                <w:szCs w:val="22"/>
                <w:lang w:val="en-US" w:eastAsia="en-US" w:bidi="ar-SA"/>
              </w:rPr>
              <w:t>63188,94</w:t>
            </w:r>
          </w:p>
        </w:tc>
      </w:tr>
    </w:tbl>
    <w:p>
      <w:pPr>
        <w:pStyle w:val="BodyText"/>
        <w:rPr>
          <w:b/>
          <w:sz w:val="24"/>
        </w:rPr>
      </w:pPr>
      <w:r>
        <w:rPr>
          <w:b/>
          <w:sz w:val="24"/>
        </w:rPr>
        <w:t xml:space="preserve">  </w:t>
      </w:r>
    </w:p>
    <w:p>
      <w:pPr>
        <w:pStyle w:val="BodyText"/>
        <w:ind w:firstLine="708" w:left="1416"/>
        <w:rPr>
          <w:b/>
          <w:sz w:val="24"/>
        </w:rPr>
      </w:pPr>
      <w:r>
        <w:rPr>
          <w:b/>
          <w:sz w:val="24"/>
        </w:rPr>
        <w:t>Відділ з інфекційного контролю</w:t>
      </w:r>
    </w:p>
    <w:tbl>
      <w:tblPr>
        <w:tblW w:w="14742" w:type="dxa"/>
        <w:jc w:val="left"/>
        <w:tblInd w:w="25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380"/>
        <w:gridCol w:w="5425"/>
        <w:gridCol w:w="1257"/>
        <w:gridCol w:w="2016"/>
        <w:gridCol w:w="1356"/>
        <w:gridCol w:w="1436"/>
        <w:gridCol w:w="2872"/>
      </w:tblGrid>
      <w:tr>
        <w:trPr>
          <w:trHeight w:val="356" w:hRule="atLeast"/>
        </w:trPr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rPr>
                <w:lang w:eastAsia="uk-UA"/>
              </w:rPr>
            </w:pPr>
            <w:r>
              <w:rPr>
                <w:lang w:eastAsia="uk-UA"/>
              </w:rPr>
              <w:t> </w:t>
            </w:r>
            <w:r>
              <w:rPr>
                <w:lang w:eastAsia="uk-UA"/>
              </w:rPr>
              <w:t>1</w:t>
            </w:r>
          </w:p>
        </w:tc>
        <w:tc>
          <w:tcPr>
            <w:tcW w:w="542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rPr>
                <w:lang w:eastAsia="uk-UA"/>
              </w:rPr>
            </w:pPr>
            <w:r>
              <w:rPr>
                <w:lang w:eastAsia="uk-UA"/>
              </w:rPr>
              <w:t xml:space="preserve">Керівник відділу з інфекційного контролю </w:t>
            </w:r>
          </w:p>
        </w:tc>
        <w:tc>
          <w:tcPr>
            <w:tcW w:w="125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/>
              <w:jc w:val="center"/>
              <w:rPr>
                <w:lang w:eastAsia="uk-UA"/>
              </w:rPr>
            </w:pPr>
            <w:r>
              <w:rPr>
                <w:lang w:eastAsia="uk-UA"/>
              </w:rPr>
              <w:t>0,5</w:t>
            </w:r>
          </w:p>
        </w:tc>
        <w:tc>
          <w:tcPr>
            <w:tcW w:w="201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jc w:val="center"/>
              <w:rPr>
                <w:lang w:eastAsia="uk-UA"/>
              </w:rPr>
            </w:pPr>
            <w:r>
              <w:rPr>
                <w:lang w:eastAsia="uk-UA"/>
              </w:rPr>
              <w:t>7877,00</w:t>
            </w:r>
          </w:p>
        </w:tc>
        <w:tc>
          <w:tcPr>
            <w:tcW w:w="135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jc w:val="center"/>
              <w:rPr>
                <w:lang w:eastAsia="uk-UA"/>
              </w:rPr>
            </w:pPr>
            <w:r>
              <w:rPr>
                <w:lang w:eastAsia="uk-UA"/>
              </w:rPr>
              <w:t> </w:t>
            </w:r>
          </w:p>
        </w:tc>
        <w:tc>
          <w:tcPr>
            <w:tcW w:w="14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jc w:val="center"/>
              <w:rPr>
                <w:lang w:eastAsia="uk-UA"/>
              </w:rPr>
            </w:pPr>
            <w:r>
              <w:rPr>
                <w:lang w:eastAsia="uk-UA"/>
              </w:rPr>
              <w:t>2363,10</w:t>
            </w:r>
          </w:p>
        </w:tc>
        <w:tc>
          <w:tcPr>
            <w:tcW w:w="287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/>
              <w:jc w:val="center"/>
              <w:rPr>
                <w:lang w:eastAsia="uk-UA"/>
              </w:rPr>
            </w:pPr>
            <w:r>
              <w:rPr>
                <w:lang w:eastAsia="uk-UA"/>
              </w:rPr>
              <w:t>5120,05</w:t>
            </w:r>
          </w:p>
        </w:tc>
      </w:tr>
      <w:tr>
        <w:trPr>
          <w:trHeight w:val="277" w:hRule="atLeast"/>
        </w:trPr>
        <w:tc>
          <w:tcPr>
            <w:tcW w:w="3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rPr>
                <w:lang w:eastAsia="uk-UA"/>
              </w:rPr>
            </w:pPr>
            <w:r>
              <w:rPr>
                <w:lang w:eastAsia="uk-UA"/>
              </w:rPr>
              <w:t> </w:t>
            </w:r>
            <w:r>
              <w:rPr>
                <w:lang w:eastAsia="uk-UA"/>
              </w:rPr>
              <w:t>2</w:t>
            </w:r>
          </w:p>
        </w:tc>
        <w:tc>
          <w:tcPr>
            <w:tcW w:w="5425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rPr>
                <w:lang w:eastAsia="uk-UA"/>
              </w:rPr>
            </w:pPr>
            <w:r>
              <w:rPr>
                <w:lang w:eastAsia="uk-UA"/>
              </w:rPr>
              <w:t>Сестра медична</w:t>
            </w:r>
          </w:p>
        </w:tc>
        <w:tc>
          <w:tcPr>
            <w:tcW w:w="1257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/>
              <w:jc w:val="center"/>
              <w:rPr>
                <w:lang w:eastAsia="uk-UA"/>
              </w:rPr>
            </w:pPr>
            <w:r>
              <w:rPr>
                <w:lang w:eastAsia="uk-UA"/>
              </w:rPr>
              <w:t>0,25</w:t>
            </w:r>
          </w:p>
        </w:tc>
        <w:tc>
          <w:tcPr>
            <w:tcW w:w="201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jc w:val="center"/>
              <w:rPr>
                <w:lang w:eastAsia="uk-UA"/>
              </w:rPr>
            </w:pPr>
            <w:r>
              <w:rPr>
                <w:lang w:eastAsia="uk-UA"/>
              </w:rPr>
              <w:t>6315,00</w:t>
            </w:r>
          </w:p>
        </w:tc>
        <w:tc>
          <w:tcPr>
            <w:tcW w:w="135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jc w:val="center"/>
              <w:rPr>
                <w:lang w:eastAsia="uk-UA"/>
              </w:rPr>
            </w:pPr>
            <w:r>
              <w:rPr>
                <w:lang w:eastAsia="uk-UA"/>
              </w:rPr>
              <w:t> </w:t>
            </w:r>
          </w:p>
        </w:tc>
        <w:tc>
          <w:tcPr>
            <w:tcW w:w="143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jc w:val="center"/>
              <w:rPr>
                <w:lang w:eastAsia="uk-UA"/>
              </w:rPr>
            </w:pPr>
            <w:r>
              <w:rPr>
                <w:lang w:eastAsia="uk-UA"/>
              </w:rPr>
              <w:t>1894,50</w:t>
            </w:r>
          </w:p>
        </w:tc>
        <w:tc>
          <w:tcPr>
            <w:tcW w:w="287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/>
              <w:jc w:val="center"/>
              <w:rPr>
                <w:lang w:eastAsia="uk-UA"/>
              </w:rPr>
            </w:pPr>
            <w:r>
              <w:rPr>
                <w:lang w:eastAsia="uk-UA"/>
              </w:rPr>
              <w:t>2052,38</w:t>
            </w:r>
          </w:p>
        </w:tc>
      </w:tr>
      <w:tr>
        <w:trPr>
          <w:trHeight w:val="345" w:hRule="atLeast"/>
        </w:trPr>
        <w:tc>
          <w:tcPr>
            <w:tcW w:w="380" w:type="dxa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rPr>
                <w:lang w:eastAsia="uk-UA"/>
              </w:rPr>
            </w:pPr>
            <w:r>
              <w:rPr>
                <w:lang w:eastAsia="uk-UA"/>
              </w:rPr>
              <w:t> </w:t>
            </w:r>
            <w:r>
              <w:rPr>
                <w:lang w:eastAsia="uk-UA"/>
              </w:rPr>
              <w:t>3</w:t>
            </w:r>
          </w:p>
        </w:tc>
        <w:tc>
          <w:tcPr>
            <w:tcW w:w="5425" w:type="dxa"/>
            <w:tcBorders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rPr>
                <w:lang w:eastAsia="uk-UA"/>
              </w:rPr>
            </w:pPr>
            <w:r>
              <w:rPr>
                <w:lang w:eastAsia="uk-UA"/>
              </w:rPr>
              <w:t>Статистик медичний</w:t>
            </w:r>
          </w:p>
        </w:tc>
        <w:tc>
          <w:tcPr>
            <w:tcW w:w="1257" w:type="dxa"/>
            <w:tcBorders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/>
              <w:jc w:val="center"/>
              <w:rPr>
                <w:lang w:eastAsia="uk-UA"/>
              </w:rPr>
            </w:pPr>
            <w:r>
              <w:rPr>
                <w:lang w:eastAsia="uk-UA"/>
              </w:rPr>
              <w:t>0,25</w:t>
            </w:r>
          </w:p>
        </w:tc>
        <w:tc>
          <w:tcPr>
            <w:tcW w:w="2016" w:type="dxa"/>
            <w:tcBorders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jc w:val="center"/>
              <w:rPr>
                <w:lang w:eastAsia="uk-UA"/>
              </w:rPr>
            </w:pPr>
            <w:r>
              <w:rPr>
                <w:lang w:eastAsia="uk-UA"/>
              </w:rPr>
              <w:t>6003,00</w:t>
            </w:r>
          </w:p>
        </w:tc>
        <w:tc>
          <w:tcPr>
            <w:tcW w:w="1356" w:type="dxa"/>
            <w:tcBorders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jc w:val="center"/>
              <w:rPr>
                <w:lang w:eastAsia="uk-UA"/>
              </w:rPr>
            </w:pPr>
            <w:r>
              <w:rPr>
                <w:lang w:eastAsia="uk-UA"/>
              </w:rPr>
              <w:t> </w:t>
            </w:r>
          </w:p>
        </w:tc>
        <w:tc>
          <w:tcPr>
            <w:tcW w:w="1436" w:type="dxa"/>
            <w:tcBorders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jc w:val="center"/>
              <w:rPr>
                <w:lang w:eastAsia="uk-UA"/>
              </w:rPr>
            </w:pPr>
            <w:r>
              <w:rPr>
                <w:lang w:eastAsia="uk-UA"/>
              </w:rPr>
              <w:t>1200,60</w:t>
            </w:r>
          </w:p>
        </w:tc>
        <w:tc>
          <w:tcPr>
            <w:tcW w:w="2872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/>
              <w:jc w:val="center"/>
              <w:rPr>
                <w:lang w:eastAsia="uk-UA"/>
              </w:rPr>
            </w:pPr>
            <w:r>
              <w:rPr>
                <w:lang w:eastAsia="uk-UA"/>
              </w:rPr>
              <w:t>1800,90</w:t>
            </w:r>
          </w:p>
        </w:tc>
      </w:tr>
      <w:tr>
        <w:trPr>
          <w:trHeight w:val="333" w:hRule="atLeast"/>
        </w:trPr>
        <w:tc>
          <w:tcPr>
            <w:tcW w:w="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rPr>
                <w:b/>
                <w:bCs/>
                <w:lang w:eastAsia="uk-UA"/>
              </w:rPr>
            </w:pPr>
            <w:r>
              <w:rPr>
                <w:b/>
                <w:bCs/>
                <w:lang w:eastAsia="uk-UA"/>
              </w:rPr>
              <w:t> </w:t>
            </w:r>
          </w:p>
        </w:tc>
        <w:tc>
          <w:tcPr>
            <w:tcW w:w="5425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rPr>
                <w:b/>
                <w:bCs/>
                <w:lang w:eastAsia="uk-UA"/>
              </w:rPr>
            </w:pPr>
            <w:r>
              <w:rPr>
                <w:b/>
                <w:bCs/>
                <w:lang w:eastAsia="uk-UA"/>
              </w:rPr>
              <w:t>ВСЬОГО:</w:t>
            </w:r>
          </w:p>
        </w:tc>
        <w:tc>
          <w:tcPr>
            <w:tcW w:w="1257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/>
              <w:jc w:val="center"/>
              <w:rPr>
                <w:b/>
                <w:bCs/>
                <w:lang w:eastAsia="uk-UA"/>
              </w:rPr>
            </w:pPr>
            <w:r>
              <w:rPr>
                <w:b/>
                <w:bCs/>
                <w:lang w:eastAsia="uk-UA"/>
              </w:rPr>
              <w:t>1,0</w:t>
            </w:r>
          </w:p>
        </w:tc>
        <w:tc>
          <w:tcPr>
            <w:tcW w:w="201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jc w:val="center"/>
              <w:rPr>
                <w:b/>
                <w:bCs/>
                <w:lang w:eastAsia="uk-UA"/>
              </w:rPr>
            </w:pPr>
            <w:r>
              <w:rPr>
                <w:b/>
                <w:bCs/>
                <w:lang w:eastAsia="uk-UA"/>
              </w:rPr>
              <w:t> </w:t>
            </w:r>
          </w:p>
        </w:tc>
        <w:tc>
          <w:tcPr>
            <w:tcW w:w="135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jc w:val="center"/>
              <w:rPr>
                <w:b/>
                <w:bCs/>
                <w:lang w:eastAsia="uk-UA"/>
              </w:rPr>
            </w:pPr>
            <w:r>
              <w:rPr>
                <w:b/>
                <w:bCs/>
                <w:lang w:eastAsia="uk-UA"/>
              </w:rPr>
              <w:t> </w:t>
            </w:r>
          </w:p>
        </w:tc>
        <w:tc>
          <w:tcPr>
            <w:tcW w:w="1436" w:type="dxa"/>
            <w:tcBorders>
              <w:top w:val="single" w:sz="8" w:space="0" w:color="000000"/>
              <w:bottom w:val="single" w:sz="8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/>
              <w:jc w:val="center"/>
              <w:rPr>
                <w:b/>
                <w:bCs/>
                <w:lang w:eastAsia="uk-UA"/>
              </w:rPr>
            </w:pPr>
            <w:r>
              <w:rPr>
                <w:b/>
                <w:bCs/>
                <w:lang w:eastAsia="uk-UA"/>
              </w:rPr>
              <w:t> </w:t>
            </w:r>
          </w:p>
        </w:tc>
        <w:tc>
          <w:tcPr>
            <w:tcW w:w="287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color="000000" w:fill="FFFFFF" w:val="clear"/>
            <w:vAlign w:val="bottom"/>
          </w:tcPr>
          <w:p>
            <w:pPr>
              <w:pStyle w:val="Normal"/>
              <w:widowControl/>
              <w:jc w:val="center"/>
              <w:rPr>
                <w:b/>
                <w:bCs/>
                <w:lang w:eastAsia="uk-UA"/>
              </w:rPr>
            </w:pPr>
            <w:r>
              <w:rPr>
                <w:b/>
                <w:bCs/>
                <w:lang w:eastAsia="uk-UA"/>
              </w:rPr>
              <w:t>8973,33</w:t>
            </w:r>
          </w:p>
        </w:tc>
      </w:tr>
    </w:tbl>
    <w:p>
      <w:pPr>
        <w:pStyle w:val="BodyText"/>
        <w:rPr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0" distR="0" simplePos="0" relativeHeight="2" behindDoc="1" locked="0" layoutInCell="0" allowOverlap="1">
                <wp:simplePos x="0" y="0"/>
                <wp:positionH relativeFrom="page">
                  <wp:posOffset>8265795</wp:posOffset>
                </wp:positionH>
                <wp:positionV relativeFrom="paragraph">
                  <wp:posOffset>203200</wp:posOffset>
                </wp:positionV>
                <wp:extent cx="1638300" cy="356870"/>
                <wp:effectExtent l="8265795" t="203200" r="0" b="0"/>
                <wp:wrapTopAndBottom/>
                <wp:docPr id="1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8360" cy="356760"/>
                        </a:xfrm>
                        <a:prstGeom prst="rect">
                          <a:avLst/>
                        </a:prstGeom>
                        <a:noFill/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7"/>
                              <w:widowControl/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  <w:lang w:eastAsia="uk-UA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:lang w:eastAsia="uk-UA"/>
                              </w:rPr>
                            </w:r>
                          </w:p>
                          <w:p>
                            <w:pPr>
                              <w:pStyle w:val="Style17"/>
                              <w:widowControl/>
                              <w:jc w:val="center"/>
                              <w:rPr>
                                <w:b/>
                                <w:bCs/>
                                <w:lang w:eastAsia="uk-UA"/>
                              </w:rPr>
                            </w:pPr>
                            <w:r>
                              <w:rPr>
                                <w:b/>
                                <w:bCs/>
                                <w:lang w:eastAsia="uk-UA"/>
                              </w:rPr>
                              <w:t>963800,51</w:t>
                            </w:r>
                          </w:p>
                          <w:p>
                            <w:pPr>
                              <w:pStyle w:val="Style17"/>
                              <w:ind w:left="774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  <mc:AlternateContent>
          <mc:Choice Requires="wpg">
            <w:drawing>
              <wp:anchor distT="0" distB="0" distL="114300" distR="114300" simplePos="0" relativeHeight="4" behindDoc="1" locked="0" layoutInCell="0" allowOverlap="1">
                <wp:simplePos x="0" y="0"/>
                <wp:positionH relativeFrom="page">
                  <wp:posOffset>530860</wp:posOffset>
                </wp:positionH>
                <wp:positionV relativeFrom="paragraph">
                  <wp:posOffset>203200</wp:posOffset>
                </wp:positionV>
                <wp:extent cx="4665345" cy="356870"/>
                <wp:effectExtent l="3175" t="3175" r="3175" b="3175"/>
                <wp:wrapTopAndBottom/>
                <wp:docPr id="2" name="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65240" cy="356760"/>
                          <a:chOff x="0" y="0"/>
                          <a:chExt cx="4665240" cy="356760"/>
                        </a:xfrm>
                      </wpg:grpSpPr>
                      <wps:wsp>
                        <wps:cNvSpPr txBox="1"/>
                        <wps:spPr>
                          <a:xfrm>
                            <a:off x="3865320" y="0"/>
                            <a:ext cx="800280" cy="356760"/>
                          </a:xfrm>
                          <a:prstGeom prst="rect">
                            <a:avLst/>
                          </a:prstGeom>
                          <a:noFill/>
                          <a:ln w="648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overflowPunct w:val="false"/>
                                <w:jc w:val="left"/>
                                <w:rPr/>
                              </w:pPr>
                              <w:r>
                                <w:rPr>
                                  <w:rFonts w:eastAsia="Calibri" w:ascii="Times New Roman" w:hAnsi="Times New Roman" w:cs="" w:cstheme="minorBidi" w:eastAsiaTheme="minorHAnsi"/>
                                  <w:sz w:val="22"/>
                                </w:rPr>
                              </w:r>
                            </w:p>
                            <w:p>
                              <w:pPr>
                                <w:overflowPunct w:val="false"/>
                                <w:jc w:val="left"/>
                                <w:rPr/>
                              </w:pPr>
                              <w:r>
                                <w:rPr>
                                  <w:rFonts w:eastAsia="Calibri" w:ascii="Times New Roman" w:hAnsi="Times New Roman" w:cs="" w:cstheme="minorBidi" w:eastAsiaTheme="minorHAnsi"/>
                                  <w:b/>
                                  <w:sz w:val="24"/>
                                </w:rPr>
                                <w:t>120</w:t>
                              </w:r>
                            </w:p>
                          </w:txbxContent>
                        </wps:txbx>
                        <wps:bodyPr wrap="square" lIns="0" tIns="0" rIns="0" bIns="0" anchor="t">
                          <a:noAutofit/>
                        </wps:bodyPr>
                      </wps:wsp>
                      <wps:wsp>
                        <wps:cNvSpPr txBox="1"/>
                        <wps:spPr>
                          <a:xfrm>
                            <a:off x="0" y="0"/>
                            <a:ext cx="3865320" cy="356760"/>
                          </a:xfrm>
                          <a:prstGeom prst="rect">
                            <a:avLst/>
                          </a:prstGeom>
                          <a:noFill/>
                          <a:ln w="6480">
                            <a:solidFill>
                              <a:srgbClr val="000000"/>
                            </a:solidFill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overflowPunct w:val="false"/>
                                <w:jc w:val="left"/>
                                <w:rPr/>
                              </w:pPr>
                              <w:r>
                                <w:rPr>
                                  <w:rFonts w:eastAsia="Calibri" w:ascii="Times New Roman" w:hAnsi="Times New Roman" w:cs="" w:cstheme="minorBidi" w:eastAsiaTheme="minorHAnsi"/>
                                  <w:b/>
                                  <w:sz w:val="24"/>
                                </w:rPr>
                                <w:t>ВСЬОГО по КНП «ЦПМСД Покровської міської</w:t>
                              </w:r>
                              <w:r>
                                <w:rPr>
                                  <w:rFonts w:eastAsia="Calibri" w:ascii="Times New Roman" w:hAnsi="Times New Roman" w:cs="" w:cstheme="minorBidi" w:eastAsiaTheme="minorHAnsi"/>
                                  <w:b/>
                                  <w:spacing w:val="-5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eastAsia="Calibri" w:ascii="Times New Roman" w:hAnsi="Times New Roman" w:cs="" w:cstheme="minorBidi" w:eastAsiaTheme="minorHAnsi"/>
                                  <w:b/>
                                  <w:sz w:val="24"/>
                                </w:rPr>
                                <w:t>ради»</w:t>
                              </w:r>
                            </w:p>
                          </w:txbxContent>
                        </wps:txbx>
                        <wps:bodyPr wrap="square" lIns="0" tIns="0" rIns="0" bIns="0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style="position:absolute;margin-left:41.8pt;margin-top:16pt;width:367.4pt;height:28.1pt" coordorigin="836,320" coordsize="7348,562">
                <v:shapetype id="_x0000_t202" coordsize="21600,21600" o:spt="202" path="m,l,21600l21600,21600l21600,xe">
                  <v:stroke joinstyle="miter"/>
                  <v:path gradientshapeok="t" o:connecttype="rect"/>
                </v:shapetype>
                <v:shape id="shape_0" stroked="t" o:allowincell="f" style="position:absolute;left:6923;top:320;width:1259;height:561;mso-wrap-style:square;v-text-anchor:top;mso-position-horizontal-relative:page" type="_x0000_t202">
                  <v:textbox>
                    <w:txbxContent>
                      <w:p>
                        <w:pPr>
                          <w:overflowPunct w:val="false"/>
                          <w:jc w:val="left"/>
                          <w:rPr/>
                        </w:pPr>
                        <w:r>
                          <w:rPr>
                            <w:rFonts w:eastAsia="Calibri" w:ascii="Times New Roman" w:hAnsi="Times New Roman" w:cs="" w:cstheme="minorBidi" w:eastAsiaTheme="minorHAnsi"/>
                            <w:sz w:val="22"/>
                          </w:rPr>
                        </w:r>
                      </w:p>
                      <w:p>
                        <w:pPr>
                          <w:overflowPunct w:val="false"/>
                          <w:jc w:val="left"/>
                          <w:rPr/>
                        </w:pPr>
                        <w:r>
                          <w:rPr>
                            <w:rFonts w:eastAsia="Calibri" w:ascii="Times New Roman" w:hAnsi="Times New Roman" w:cs="" w:cstheme="minorBidi" w:eastAsiaTheme="minorHAnsi"/>
                            <w:b/>
                            <w:sz w:val="24"/>
                          </w:rPr>
                          <w:t>120</w:t>
                        </w:r>
                      </w:p>
                    </w:txbxContent>
                  </v:textbox>
                  <v:fill o:detectmouseclick="t" on="false"/>
                  <v:stroke color="black" weight="6480" joinstyle="miter" endcap="flat"/>
                  <w10:wrap type="topAndBottom"/>
                </v:shape>
                <v:shape id="shape_0" stroked="t" o:allowincell="f" style="position:absolute;left:836;top:320;width:6086;height:561;mso-wrap-style:square;v-text-anchor:top;mso-position-horizontal-relative:page" type="_x0000_t202">
                  <v:textbox>
                    <w:txbxContent>
                      <w:p>
                        <w:pPr>
                          <w:overflowPunct w:val="false"/>
                          <w:jc w:val="left"/>
                          <w:rPr/>
                        </w:pPr>
                        <w:r>
                          <w:rPr>
                            <w:rFonts w:eastAsia="Calibri" w:ascii="Times New Roman" w:hAnsi="Times New Roman" w:cs="" w:cstheme="minorBidi" w:eastAsiaTheme="minorHAnsi"/>
                            <w:b/>
                            <w:sz w:val="24"/>
                          </w:rPr>
                          <w:t>ВСЬОГО по КНП «ЦПМСД Покровської міської</w:t>
                        </w:r>
                        <w:r>
                          <w:rPr>
                            <w:rFonts w:eastAsia="Calibri" w:ascii="Times New Roman" w:hAnsi="Times New Roman" w:cs="" w:cstheme="minorBidi" w:eastAsiaTheme="minorHAnsi"/>
                            <w:b/>
                            <w:spacing w:val="-57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eastAsia="Calibri" w:ascii="Times New Roman" w:hAnsi="Times New Roman" w:cs="" w:cstheme="minorBidi" w:eastAsiaTheme="minorHAnsi"/>
                            <w:b/>
                            <w:sz w:val="24"/>
                          </w:rPr>
                          <w:t>ради»</w:t>
                        </w:r>
                      </w:p>
                    </w:txbxContent>
                  </v:textbox>
                  <v:fill o:detectmouseclick="t" on="false"/>
                  <v:stroke color="black" weight="6480" joinstyle="miter" endcap="flat"/>
                  <w10:wrap type="topAndBottom"/>
                </v:shape>
              </v:group>
            </w:pict>
          </mc:Fallback>
        </mc:AlternateContent>
      </w:r>
    </w:p>
    <w:p>
      <w:pPr>
        <w:pStyle w:val="Normal"/>
        <w:ind w:left="1822"/>
        <w:rPr>
          <w:sz w:val="24"/>
        </w:rPr>
      </w:pP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тому числі:</w:t>
      </w:r>
    </w:p>
    <w:p>
      <w:pPr>
        <w:pStyle w:val="Normal"/>
        <w:tabs>
          <w:tab w:val="clear" w:pos="708"/>
          <w:tab w:val="left" w:pos="12292" w:leader="none"/>
        </w:tabs>
        <w:ind w:left="629"/>
        <w:rPr>
          <w:sz w:val="20"/>
        </w:rPr>
      </w:pPr>
      <w:r>
        <w:rPr/>
        <mc:AlternateContent>
          <mc:Choice Requires="wps">
            <w:drawing>
              <wp:inline distT="0" distB="0" distL="0" distR="0">
                <wp:extent cx="4997450" cy="914400"/>
                <wp:effectExtent l="114300" t="0" r="114300" b="0"/>
                <wp:docPr id="3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97520" cy="9144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tbl>
                            <w:tblPr>
                              <w:tblStyle w:val="TableNormal"/>
                              <w:tblW w:w="6829" w:type="dxa"/>
                              <w:jc w:val="left"/>
                              <w:tblInd w:w="5" w:type="dxa"/>
                              <w:tblLayout w:type="fixed"/>
                              <w:tblCellMar>
                                <w:top w:w="0" w:type="dxa"/>
                                <w:left w:w="5" w:type="dxa"/>
                                <w:bottom w:w="0" w:type="dxa"/>
                                <w:right w:w="5" w:type="dxa"/>
                              </w:tblCellMar>
                              <w:tblLook w:val="01e0"/>
                            </w:tblPr>
                            <w:tblGrid>
                              <w:gridCol w:w="5569"/>
                              <w:gridCol w:w="1260"/>
                            </w:tblGrid>
                            <w:tr>
                              <w:trPr>
                                <w:trHeight w:val="275" w:hRule="atLeast"/>
                              </w:trPr>
                              <w:tc>
                                <w:tcPr>
                                  <w:tcW w:w="556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Rule="exact" w:line="247" w:before="0" w:after="0"/>
                                    <w:ind w:left="108"/>
                                    <w:jc w:val="left"/>
                                    <w:rPr>
                                      <w:sz w:val="24"/>
                                      <w:lang w:val="uk-UA"/>
                                    </w:rPr>
                                  </w:pPr>
                                  <w:r>
                                    <w:rPr>
                                      <w:kern w:val="0"/>
                                      <w:sz w:val="24"/>
                                      <w:szCs w:val="22"/>
                                      <w:lang w:val="uk-UA" w:eastAsia="en-US" w:bidi="ar-SA"/>
                                    </w:rPr>
                                    <w:t>лікарі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>
                                  <w:pPr>
                                    <w:pStyle w:val="Style17"/>
                                    <w:widowControl w:val="false"/>
                                    <w:spacing w:lineRule="auto" w:line="240" w:before="0" w:after="0"/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eastAsia="Calibri" w:cs="" w:ascii="Calibri" w:hAnsi="Calibri"/>
                                      <w:b/>
                                      <w:bCs/>
                                      <w:kern w:val="0"/>
                                      <w:sz w:val="22"/>
                                      <w:szCs w:val="22"/>
                                      <w:lang w:val="en-US" w:eastAsia="en-US" w:bidi="ar-SA"/>
                                    </w:rPr>
                                    <w:t>27,25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75" w:hRule="atLeast"/>
                              </w:trPr>
                              <w:tc>
                                <w:tcPr>
                                  <w:tcW w:w="556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Rule="exact" w:line="247" w:before="0" w:after="0"/>
                                    <w:ind w:left="108"/>
                                    <w:jc w:val="left"/>
                                    <w:rPr>
                                      <w:sz w:val="24"/>
                                      <w:lang w:val="uk-UA"/>
                                    </w:rPr>
                                  </w:pPr>
                                  <w:r>
                                    <w:rPr>
                                      <w:kern w:val="0"/>
                                      <w:sz w:val="24"/>
                                      <w:szCs w:val="22"/>
                                      <w:lang w:val="uk-UA" w:eastAsia="en-US" w:bidi="ar-SA"/>
                                    </w:rPr>
                                    <w:t>середній</w:t>
                                  </w:r>
                                  <w:r>
                                    <w:rPr>
                                      <w:spacing w:val="-3"/>
                                      <w:kern w:val="0"/>
                                      <w:sz w:val="24"/>
                                      <w:szCs w:val="22"/>
                                      <w:lang w:val="uk-UA"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24"/>
                                      <w:szCs w:val="22"/>
                                      <w:lang w:val="uk-UA" w:eastAsia="en-US" w:bidi="ar-SA"/>
                                    </w:rPr>
                                    <w:t>медичний</w:t>
                                  </w:r>
                                  <w:r>
                                    <w:rPr>
                                      <w:spacing w:val="-3"/>
                                      <w:kern w:val="0"/>
                                      <w:sz w:val="24"/>
                                      <w:szCs w:val="22"/>
                                      <w:lang w:val="uk-UA"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24"/>
                                      <w:szCs w:val="22"/>
                                      <w:lang w:val="uk-UA" w:eastAsia="en-US" w:bidi="ar-SA"/>
                                    </w:rPr>
                                    <w:t>персонал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>
                                  <w:pPr>
                                    <w:pStyle w:val="Style17"/>
                                    <w:widowControl w:val="false"/>
                                    <w:spacing w:lineRule="auto" w:line="240" w:before="0" w:after="0"/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eastAsia="Calibri" w:cs="" w:ascii="Calibri" w:hAnsi="Calibri"/>
                                      <w:b/>
                                      <w:bCs/>
                                      <w:kern w:val="0"/>
                                      <w:sz w:val="22"/>
                                      <w:szCs w:val="22"/>
                                      <w:lang w:val="en-US" w:eastAsia="en-US" w:bidi="ar-SA"/>
                                    </w:rPr>
                                    <w:t>48,5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75" w:hRule="atLeast"/>
                              </w:trPr>
                              <w:tc>
                                <w:tcPr>
                                  <w:tcW w:w="556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Rule="exact" w:line="247" w:before="0" w:after="0"/>
                                    <w:ind w:left="108"/>
                                    <w:jc w:val="left"/>
                                    <w:rPr>
                                      <w:sz w:val="24"/>
                                      <w:lang w:val="uk-UA"/>
                                    </w:rPr>
                                  </w:pPr>
                                  <w:r>
                                    <w:rPr>
                                      <w:kern w:val="0"/>
                                      <w:sz w:val="24"/>
                                      <w:szCs w:val="22"/>
                                      <w:lang w:val="uk-UA" w:eastAsia="en-US" w:bidi="ar-SA"/>
                                    </w:rPr>
                                    <w:t>молодший</w:t>
                                  </w:r>
                                  <w:r>
                                    <w:rPr>
                                      <w:spacing w:val="-4"/>
                                      <w:kern w:val="0"/>
                                      <w:sz w:val="24"/>
                                      <w:szCs w:val="22"/>
                                      <w:lang w:val="uk-UA"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24"/>
                                      <w:szCs w:val="22"/>
                                      <w:lang w:val="uk-UA" w:eastAsia="en-US" w:bidi="ar-SA"/>
                                    </w:rPr>
                                    <w:t>медичний</w:t>
                                  </w:r>
                                  <w:r>
                                    <w:rPr>
                                      <w:spacing w:val="-4"/>
                                      <w:kern w:val="0"/>
                                      <w:sz w:val="24"/>
                                      <w:szCs w:val="22"/>
                                      <w:lang w:val="uk-UA"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24"/>
                                      <w:szCs w:val="22"/>
                                      <w:lang w:val="uk-UA" w:eastAsia="en-US" w:bidi="ar-SA"/>
                                    </w:rPr>
                                    <w:t>персонал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>
                                  <w:pPr>
                                    <w:pStyle w:val="Style17"/>
                                    <w:widowControl w:val="false"/>
                                    <w:spacing w:lineRule="auto" w:line="240" w:before="0" w:after="0"/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eastAsia="Calibri" w:cs="" w:ascii="Calibri" w:hAnsi="Calibri"/>
                                      <w:b/>
                                      <w:bCs/>
                                      <w:kern w:val="0"/>
                                      <w:sz w:val="22"/>
                                      <w:szCs w:val="22"/>
                                      <w:lang w:val="en-US" w:eastAsia="en-US" w:bidi="ar-SA"/>
                                    </w:rPr>
                                    <w:t>10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75" w:hRule="atLeast"/>
                              </w:trPr>
                              <w:tc>
                                <w:tcPr>
                                  <w:tcW w:w="556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Rule="exact" w:line="247" w:before="0" w:after="0"/>
                                    <w:ind w:left="108"/>
                                    <w:jc w:val="left"/>
                                    <w:rPr>
                                      <w:sz w:val="24"/>
                                      <w:lang w:val="uk-UA"/>
                                    </w:rPr>
                                  </w:pPr>
                                  <w:r>
                                    <w:rPr>
                                      <w:kern w:val="0"/>
                                      <w:sz w:val="24"/>
                                      <w:szCs w:val="22"/>
                                      <w:lang w:val="uk-UA" w:eastAsia="en-US" w:bidi="ar-SA"/>
                                    </w:rPr>
                                    <w:t>спеціалісти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>
                                  <w:pPr>
                                    <w:pStyle w:val="Style17"/>
                                    <w:widowControl w:val="false"/>
                                    <w:spacing w:lineRule="auto" w:line="240" w:before="0" w:after="0"/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eastAsia="Calibri" w:cs="" w:ascii="Calibri" w:hAnsi="Calibri"/>
                                      <w:b/>
                                      <w:bCs/>
                                      <w:kern w:val="0"/>
                                      <w:sz w:val="22"/>
                                      <w:szCs w:val="22"/>
                                      <w:lang w:val="en-US" w:eastAsia="en-US" w:bidi="ar-SA"/>
                                    </w:rPr>
                                    <w:t>13,25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75" w:hRule="atLeast"/>
                              </w:trPr>
                              <w:tc>
                                <w:tcPr>
                                  <w:tcW w:w="556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Rule="exact" w:line="247" w:before="0" w:after="0"/>
                                    <w:ind w:left="108"/>
                                    <w:jc w:val="left"/>
                                    <w:rPr>
                                      <w:sz w:val="24"/>
                                      <w:lang w:val="uk-UA"/>
                                    </w:rPr>
                                  </w:pPr>
                                  <w:r>
                                    <w:rPr>
                                      <w:kern w:val="0"/>
                                      <w:sz w:val="24"/>
                                      <w:szCs w:val="22"/>
                                      <w:lang w:val="uk-UA" w:eastAsia="en-US" w:bidi="ar-SA"/>
                                    </w:rPr>
                                    <w:t>інший</w:t>
                                  </w:r>
                                  <w:r>
                                    <w:rPr>
                                      <w:spacing w:val="-4"/>
                                      <w:kern w:val="0"/>
                                      <w:sz w:val="24"/>
                                      <w:szCs w:val="22"/>
                                      <w:lang w:val="uk-UA" w:eastAsia="en-US" w:bidi="ar-SA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kern w:val="0"/>
                                      <w:sz w:val="24"/>
                                      <w:szCs w:val="22"/>
                                      <w:lang w:val="uk-UA" w:eastAsia="en-US" w:bidi="ar-SA"/>
                                    </w:rPr>
                                    <w:t>персонал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>
                                  <w:pPr>
                                    <w:pStyle w:val="Style17"/>
                                    <w:widowControl w:val="false"/>
                                    <w:spacing w:lineRule="auto" w:line="240" w:before="0" w:after="0"/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eastAsia="Calibri" w:cs="" w:ascii="Calibri" w:hAnsi="Calibri"/>
                                      <w:b/>
                                      <w:bCs/>
                                      <w:kern w:val="0"/>
                                      <w:sz w:val="22"/>
                                      <w:szCs w:val="22"/>
                                      <w:lang w:val="en-US" w:eastAsia="en-US" w:bidi="ar-SA"/>
                                    </w:rPr>
                                    <w:t>21,00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/>
          </mc:Fallback>
        </mc:AlternateContent>
      </w:r>
      <w:r>
        <w:rPr>
          <w:sz w:val="20"/>
        </w:rPr>
        <w:tab/>
      </w:r>
      <w:r>
        <w:rPr/>
        <mc:AlternateContent>
          <mc:Choice Requires="wps">
            <w:drawing>
              <wp:inline distT="0" distB="0" distL="0" distR="0">
                <wp:extent cx="1647825" cy="914400"/>
                <wp:effectExtent l="114300" t="0" r="114300" b="0"/>
                <wp:docPr id="4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47720" cy="9144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tbl>
                            <w:tblPr>
                              <w:tblStyle w:val="TableNormal"/>
                              <w:tblW w:w="2580" w:type="dxa"/>
                              <w:jc w:val="left"/>
                              <w:tblInd w:w="5" w:type="dxa"/>
                              <w:tblLayout w:type="fixed"/>
                              <w:tblCellMar>
                                <w:top w:w="0" w:type="dxa"/>
                                <w:left w:w="5" w:type="dxa"/>
                                <w:bottom w:w="0" w:type="dxa"/>
                                <w:right w:w="5" w:type="dxa"/>
                              </w:tblCellMar>
                              <w:tblLook w:val="01e0"/>
                            </w:tblPr>
                            <w:tblGrid>
                              <w:gridCol w:w="2580"/>
                            </w:tblGrid>
                            <w:tr>
                              <w:trPr>
                                <w:trHeight w:val="275" w:hRule="atLeast"/>
                              </w:trPr>
                              <w:tc>
                                <w:tcPr>
                                  <w:tcW w:w="258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>
                                  <w:pPr>
                                    <w:pStyle w:val="Style17"/>
                                    <w:widowControl w:val="false"/>
                                    <w:spacing w:lineRule="auto" w:line="240" w:before="0" w:after="0"/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eastAsia="Calibri" w:cs="" w:ascii="Calibri" w:hAnsi="Calibri"/>
                                      <w:b/>
                                      <w:bCs/>
                                      <w:kern w:val="0"/>
                                      <w:sz w:val="22"/>
                                      <w:szCs w:val="22"/>
                                      <w:lang w:val="en-US" w:eastAsia="en-US" w:bidi="ar-SA"/>
                                    </w:rPr>
                                    <w:t>309967,07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75" w:hRule="atLeast"/>
                              </w:trPr>
                              <w:tc>
                                <w:tcPr>
                                  <w:tcW w:w="258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>
                                  <w:pPr>
                                    <w:pStyle w:val="Style17"/>
                                    <w:widowControl w:val="false"/>
                                    <w:spacing w:lineRule="auto" w:line="240" w:before="0" w:after="0"/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eastAsia="Calibri" w:cs="" w:ascii="Calibri" w:hAnsi="Calibri"/>
                                      <w:b/>
                                      <w:bCs/>
                                      <w:kern w:val="0"/>
                                      <w:sz w:val="22"/>
                                      <w:szCs w:val="22"/>
                                      <w:lang w:val="en-US" w:eastAsia="en-US" w:bidi="ar-SA"/>
                                    </w:rPr>
                                    <w:t>423173,645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75" w:hRule="atLeast"/>
                              </w:trPr>
                              <w:tc>
                                <w:tcPr>
                                  <w:tcW w:w="258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>
                                  <w:pPr>
                                    <w:pStyle w:val="Style17"/>
                                    <w:widowControl w:val="false"/>
                                    <w:spacing w:lineRule="auto" w:line="240" w:before="0" w:after="0"/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eastAsia="Calibri" w:cs="" w:ascii="Calibri" w:hAnsi="Calibri"/>
                                      <w:b/>
                                      <w:bCs/>
                                      <w:kern w:val="0"/>
                                      <w:sz w:val="22"/>
                                      <w:szCs w:val="22"/>
                                      <w:lang w:val="en-US" w:eastAsia="en-US" w:bidi="ar-SA"/>
                                    </w:rPr>
                                    <w:t>42997,52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75" w:hRule="atLeast"/>
                              </w:trPr>
                              <w:tc>
                                <w:tcPr>
                                  <w:tcW w:w="258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>
                                  <w:pPr>
                                    <w:pStyle w:val="Style17"/>
                                    <w:widowControl w:val="false"/>
                                    <w:spacing w:lineRule="auto" w:line="240" w:before="0" w:after="0"/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eastAsia="Calibri" w:cs="" w:ascii="Calibri" w:hAnsi="Calibri"/>
                                      <w:b/>
                                      <w:bCs/>
                                      <w:kern w:val="0"/>
                                      <w:sz w:val="22"/>
                                      <w:szCs w:val="22"/>
                                      <w:lang w:val="en-US" w:eastAsia="en-US" w:bidi="ar-SA"/>
                                    </w:rPr>
                                    <w:t>101160,25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75" w:hRule="atLeast"/>
                              </w:trPr>
                              <w:tc>
                                <w:tcPr>
                                  <w:tcW w:w="258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>
                                  <w:pPr>
                                    <w:pStyle w:val="Style17"/>
                                    <w:widowControl w:val="false"/>
                                    <w:spacing w:lineRule="auto" w:line="240" w:before="0" w:after="0"/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rFonts w:eastAsia="Calibri" w:cs="" w:ascii="Calibri" w:hAnsi="Calibri"/>
                                      <w:b/>
                                      <w:bCs/>
                                      <w:kern w:val="0"/>
                                      <w:sz w:val="22"/>
                                      <w:szCs w:val="22"/>
                                      <w:lang w:val="en-US" w:eastAsia="en-US" w:bidi="ar-SA"/>
                                    </w:rPr>
                                    <w:t>86502,03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/>
          </mc:Fallback>
        </mc:AlternateContent>
      </w:r>
    </w:p>
    <w:p>
      <w:pPr>
        <w:pStyle w:val="BodyText"/>
        <w:spacing w:before="5" w:after="0"/>
        <w:rPr>
          <w:sz w:val="21"/>
        </w:rPr>
      </w:pPr>
      <w:r>
        <w:rPr>
          <w:sz w:val="21"/>
        </w:rPr>
      </w:r>
    </w:p>
    <w:p>
      <w:pPr>
        <w:pStyle w:val="Normal"/>
        <w:tabs>
          <w:tab w:val="clear" w:pos="708"/>
          <w:tab w:val="left" w:pos="9470" w:leader="none"/>
        </w:tabs>
        <w:rPr>
          <w:sz w:val="24"/>
        </w:rPr>
      </w:pPr>
      <w:r>
        <w:rPr>
          <w:sz w:val="24"/>
        </w:rPr>
        <w:t xml:space="preserve">       </w:t>
      </w:r>
    </w:p>
    <w:p>
      <w:pPr>
        <w:pStyle w:val="Normal"/>
        <w:tabs>
          <w:tab w:val="clear" w:pos="708"/>
          <w:tab w:val="left" w:pos="9470" w:leader="none"/>
        </w:tabs>
        <w:rPr>
          <w:sz w:val="24"/>
        </w:rPr>
      </w:pPr>
      <w:r>
        <w:rPr>
          <w:sz w:val="24"/>
        </w:rPr>
        <w:t xml:space="preserve">          </w:t>
      </w:r>
      <w:r>
        <w:rPr>
          <w:sz w:val="24"/>
        </w:rPr>
        <w:t>Головний</w:t>
      </w:r>
      <w:r>
        <w:rPr>
          <w:spacing w:val="-4"/>
          <w:sz w:val="24"/>
        </w:rPr>
        <w:t xml:space="preserve"> </w:t>
      </w:r>
      <w:r>
        <w:rPr>
          <w:sz w:val="24"/>
        </w:rPr>
        <w:t>бухгалтер</w:t>
        <w:tab/>
        <w:t xml:space="preserve">                                              Людмила</w:t>
      </w:r>
      <w:r>
        <w:rPr>
          <w:spacing w:val="-3"/>
          <w:sz w:val="24"/>
        </w:rPr>
        <w:t xml:space="preserve"> </w:t>
      </w:r>
      <w:r>
        <w:rPr>
          <w:sz w:val="24"/>
        </w:rPr>
        <w:t>КАЛАШНИК</w:t>
      </w:r>
    </w:p>
    <w:p>
      <w:pPr>
        <w:pStyle w:val="BodyText"/>
        <w:spacing w:before="6" w:after="0"/>
        <w:rPr>
          <w:sz w:val="22"/>
        </w:rPr>
      </w:pPr>
      <w:r>
        <w:rPr>
          <w:sz w:val="22"/>
        </w:rPr>
      </w:r>
    </w:p>
    <w:p>
      <w:pPr>
        <w:pStyle w:val="Normal"/>
        <w:tabs>
          <w:tab w:val="clear" w:pos="708"/>
          <w:tab w:val="left" w:pos="9470" w:leader="none"/>
        </w:tabs>
        <w:rPr>
          <w:sz w:val="24"/>
        </w:rPr>
      </w:pPr>
      <w:r>
        <w:rPr>
          <w:sz w:val="24"/>
        </w:rPr>
        <w:t xml:space="preserve">         </w:t>
      </w:r>
      <w:r>
        <w:rPr>
          <w:sz w:val="24"/>
        </w:rPr>
        <w:t>Економіст</w:t>
      </w:r>
      <w:r>
        <w:rPr>
          <w:spacing w:val="-1"/>
          <w:sz w:val="24"/>
        </w:rPr>
        <w:t xml:space="preserve"> </w:t>
      </w:r>
      <w:r>
        <w:rPr>
          <w:sz w:val="24"/>
        </w:rPr>
        <w:t>(провідний)</w:t>
        <w:tab/>
        <w:t xml:space="preserve">                                              Любов</w:t>
      </w:r>
      <w:r>
        <w:rPr>
          <w:spacing w:val="-5"/>
          <w:sz w:val="24"/>
        </w:rPr>
        <w:t xml:space="preserve"> </w:t>
      </w:r>
      <w:r>
        <w:rPr>
          <w:sz w:val="24"/>
        </w:rPr>
        <w:t>КУСКОВА</w:t>
      </w:r>
    </w:p>
    <w:p>
      <w:pPr>
        <w:pStyle w:val="BodyText"/>
        <w:spacing w:before="3" w:after="0"/>
        <w:rPr>
          <w:sz w:val="24"/>
        </w:rPr>
      </w:pPr>
      <w:r>
        <w:rPr>
          <w:sz w:val="24"/>
        </w:rPr>
      </w:r>
    </w:p>
    <w:p>
      <w:pPr>
        <w:pStyle w:val="Normal"/>
        <w:tabs>
          <w:tab w:val="clear" w:pos="708"/>
          <w:tab w:val="left" w:pos="9470" w:leader="none"/>
        </w:tabs>
        <w:rPr>
          <w:sz w:val="24"/>
        </w:rPr>
      </w:pPr>
      <w:r>
        <w:rPr>
          <w:sz w:val="24"/>
        </w:rPr>
        <w:t xml:space="preserve">         </w:t>
      </w:r>
      <w:r>
        <w:rPr>
          <w:sz w:val="24"/>
        </w:rPr>
        <w:t>Старший інспектор</w:t>
      </w:r>
      <w:r>
        <w:rPr>
          <w:spacing w:val="-1"/>
          <w:sz w:val="24"/>
        </w:rPr>
        <w:t xml:space="preserve"> </w:t>
      </w:r>
      <w:r>
        <w:rPr>
          <w:sz w:val="24"/>
        </w:rPr>
        <w:t>з кадрів</w:t>
        <w:tab/>
        <w:t xml:space="preserve">                                              Світлана</w:t>
      </w:r>
      <w:r>
        <w:rPr>
          <w:spacing w:val="-3"/>
          <w:sz w:val="24"/>
        </w:rPr>
        <w:t xml:space="preserve"> </w:t>
      </w:r>
      <w:r>
        <w:rPr>
          <w:sz w:val="24"/>
        </w:rPr>
        <w:t>ГАЛЬЯД</w:t>
      </w:r>
    </w:p>
    <w:sectPr>
      <w:type w:val="continuous"/>
      <w:pgSz w:orient="landscape" w:w="16838" w:h="11906"/>
      <w:pgMar w:left="720" w:right="880" w:gutter="0" w:header="0" w:top="740" w:footer="0" w:bottom="28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Calibri">
    <w:charset w:val="cc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</w:compat>
  <w:themeFontLang w:val="uk-UA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1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1" w:qFormat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1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uiPriority w:val="1"/>
    <w:qFormat/>
    <w:rsid w:val="00e46e61"/>
    <w:pPr>
      <w:widowControl w:val="fals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uk-UA" w:eastAsia="en-US" w:bidi="ar-SA"/>
    </w:rPr>
  </w:style>
  <w:style w:type="paragraph" w:styleId="Heading1" w:customStyle="1">
    <w:name w:val="heading 1"/>
    <w:basedOn w:val="Normal"/>
    <w:uiPriority w:val="1"/>
    <w:qFormat/>
    <w:rsid w:val="00a16841"/>
    <w:pPr>
      <w:ind w:left="964" w:right="966"/>
      <w:jc w:val="center"/>
      <w:outlineLvl w:val="1"/>
    </w:pPr>
    <w:rPr>
      <w:b/>
      <w:bCs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3" w:customStyle="1">
    <w:name w:val="Основной текст Знак"/>
    <w:basedOn w:val="DefaultParagraphFont"/>
    <w:uiPriority w:val="1"/>
    <w:qFormat/>
    <w:rsid w:val="00e46e61"/>
    <w:rPr>
      <w:rFonts w:ascii="Times New Roman" w:hAnsi="Times New Roman" w:eastAsia="Times New Roman" w:cs="Times New Roman"/>
      <w:sz w:val="28"/>
      <w:szCs w:val="28"/>
    </w:rPr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a16841"/>
    <w:rPr>
      <w:rFonts w:ascii="Tahoma" w:hAnsi="Tahoma" w:eastAsia="Times New Roman" w:cs="Tahoma"/>
      <w:sz w:val="16"/>
      <w:szCs w:val="16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link w:val="Style13"/>
    <w:uiPriority w:val="1"/>
    <w:qFormat/>
    <w:rsid w:val="00e46e61"/>
    <w:pPr/>
    <w:rPr>
      <w:sz w:val="28"/>
      <w:szCs w:val="28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6">
    <w:name w:val="Покажчик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1"/>
    <w:qFormat/>
    <w:rsid w:val="00e729db"/>
    <w:pPr>
      <w:spacing w:before="0" w:after="0"/>
      <w:ind w:left="720"/>
      <w:contextualSpacing/>
    </w:pPr>
    <w:rPr/>
  </w:style>
  <w:style w:type="paragraph" w:styleId="TableParagraph" w:customStyle="1">
    <w:name w:val="Table Paragraph"/>
    <w:basedOn w:val="Normal"/>
    <w:uiPriority w:val="1"/>
    <w:qFormat/>
    <w:rsid w:val="00a16841"/>
    <w:pPr>
      <w:spacing w:lineRule="exact" w:line="256"/>
    </w:pPr>
    <w:rPr/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a16841"/>
    <w:pPr/>
    <w:rPr>
      <w:rFonts w:ascii="Tahoma" w:hAnsi="Tahoma" w:cs="Tahoma"/>
      <w:sz w:val="16"/>
      <w:szCs w:val="16"/>
    </w:rPr>
  </w:style>
  <w:style w:type="paragraph" w:styleId="21" w:customStyle="1">
    <w:name w:val="Основной текст (2)1"/>
    <w:basedOn w:val="Normal"/>
    <w:qFormat/>
    <w:rsid w:val="00a16841"/>
    <w:pPr>
      <w:shd w:val="clear" w:color="auto" w:fill="FFFFFF"/>
      <w:suppressAutoHyphens w:val="true"/>
      <w:spacing w:lineRule="atLeast" w:line="240" w:before="0" w:after="420"/>
    </w:pPr>
    <w:rPr>
      <w:sz w:val="28"/>
      <w:szCs w:val="28"/>
      <w:lang w:eastAsia="zh-CN"/>
    </w:rPr>
  </w:style>
  <w:style w:type="paragraph" w:styleId="Style17">
    <w:name w:val="Вміст рамки"/>
    <w:basedOn w:val="Normal"/>
    <w:qFormat/>
    <w:pPr/>
    <w:rPr/>
  </w:style>
  <w:style w:type="numbering" w:styleId="Style18" w:default="1">
    <w:name w:val="Без маркерів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a16841"/>
    <w:pPr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oleObject" Target="embeddings/oleObject1.bin"/><Relationship Id="rId3" Type="http://schemas.openxmlformats.org/officeDocument/2006/relationships/image" Target="media/image1.png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Application>LibreOffice/26.2.1.2$Windows_X86_64 LibreOffice_project/620$Build-2</Application>
  <AppVersion>15.0000</AppVersion>
  <Pages>7</Pages>
  <Words>1307</Words>
  <Characters>8295</Characters>
  <CharactersWithSpaces>9482</CharactersWithSpaces>
  <Paragraphs>923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2025-08-11T14:08:00Z</dcterms:created>
  <dc:creator>cpmsd</dc:creator>
  <dc:description/>
  <dc:language>uk-UA</dc:language>
  <cp:lastModifiedBy/>
  <cp:lastPrinted>2026-10-05T12:40:00Z</cp:lastPrinted>
  <dcterms:modified xsi:type="dcterms:W3CDTF">2026-10-08T10:24:49Z</dcterms:modified>
  <cp:revision>23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