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2844800</wp:posOffset>
            </wp:positionH>
            <wp:positionV relativeFrom="paragraph">
              <wp:posOffset>-488315</wp:posOffset>
            </wp:positionV>
            <wp:extent cx="407670" cy="58801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6" t="-354" r="-476" b="-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588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/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21"/>
        <w:ind w:hanging="0"/>
        <w:jc w:val="start"/>
        <w:rPr/>
      </w:pPr>
      <w:r>
        <w:rPr>
          <w:b/>
          <w:bCs/>
          <w:sz w:val="28"/>
          <w:szCs w:val="28"/>
        </w:rPr>
        <w:t>07.10.2026</w:t>
      </w:r>
      <w:r>
        <w:rPr>
          <w:b/>
          <w:bCs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0"/>
        </w:rPr>
        <w:t xml:space="preserve">м.Покров  </w:t>
      </w:r>
      <w:r>
        <w:rPr>
          <w:b/>
          <w:bCs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№</w:t>
      </w:r>
      <w:r>
        <w:rPr>
          <w:b/>
          <w:bCs/>
          <w:sz w:val="28"/>
          <w:szCs w:val="28"/>
        </w:rPr>
        <w:t>438/06-53-26</w:t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Про затвердження протоколу №4 засідання місцевої комісії щодо розподілу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будинків, забезпечення житлом дітей-сиріт, дітей, позбавлених батьківського піклування, осіб з їх числа</w:t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sz w:val="24"/>
          <w:szCs w:val="24"/>
        </w:rPr>
        <w:tab/>
        <w:t>Керуючись підпунктом 4 пункту «б» ст.34 Закону України «Про місцеве самоврядування в Україні», на виконання Порядку та умов надання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 та  забезпечення житлом дітей-сиріт, дітей, позбавлених батьківського піклування, осіб з їх числа, затвердженого Постановою Кабінету Міністрів України від 26.05.2021 №615 «Деякі питання забезпечення дітей-сиріт, дітей, позбавлених батьківського піклування, осіб з їх числа житлом та підтримки малих групових будинків», виконавчий комітет Покровської міської ради Дніпропетровської області</w:t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b/>
          <w:bCs/>
          <w:sz w:val="24"/>
          <w:szCs w:val="24"/>
        </w:rPr>
        <w:t>ВИРІШИВ:</w:t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sz w:val="24"/>
          <w:szCs w:val="24"/>
        </w:rPr>
        <w:tab/>
        <w:t>1.Затвердити протокол №4 засідання місцевої комісії щодо розподілу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будинків, забезпечення житлом дітей-сиріт, дітей, позбавлених батьківського піклування, осіб з їх числа (далі - засідання місцевої комісії), що додається.</w:t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sz w:val="24"/>
          <w:szCs w:val="24"/>
        </w:rPr>
        <w:tab/>
        <w:t xml:space="preserve">2.Службі у справах дітей виконавчого комітету </w:t>
      </w:r>
      <w:r>
        <w:rPr>
          <w:rFonts w:cs="Times New Roman"/>
          <w:bCs/>
          <w:color w:val="000000"/>
          <w:sz w:val="24"/>
          <w:szCs w:val="24"/>
        </w:rPr>
        <w:t xml:space="preserve">Покровської міської ради Дніпропетровської області – один примірник протоколу №4 </w:t>
      </w:r>
      <w:r>
        <w:rPr>
          <w:rFonts w:cs="Times New Roman"/>
          <w:color w:val="000000"/>
          <w:sz w:val="24"/>
          <w:szCs w:val="24"/>
        </w:rPr>
        <w:t xml:space="preserve">засідання місцевої комісії, затвердженого рішенням </w:t>
      </w:r>
      <w:r>
        <w:rPr>
          <w:rFonts w:cs="Times New Roman"/>
          <w:bCs/>
          <w:color w:val="000000"/>
          <w:sz w:val="24"/>
          <w:szCs w:val="24"/>
        </w:rPr>
        <w:t>виконавчого комітету Покровської міської ради Дніпропетровської області, надіслати до Дніпропетровської обласної державної адміністрації.</w:t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sz w:val="24"/>
          <w:szCs w:val="24"/>
        </w:rPr>
        <w:tab/>
        <w:t>3.</w:t>
      </w:r>
      <w:r>
        <w:rPr>
          <w:rFonts w:cs="Times New Roman"/>
          <w:bCs/>
          <w:color w:val="000000"/>
          <w:sz w:val="24"/>
          <w:szCs w:val="24"/>
        </w:rPr>
        <w:t>Координацію роботи щодо виконання даного рішення покласти на  службу у справах дітей виконавчого комітету Покровської міської ради Дніпропетровської області (Наталія АНДРЄЄВА), контроль - на заступника міського голови з виконавчої роботи Дар'ю ГОРЧАКОВУ.</w:t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bCs/>
        </w:rPr>
      </w:pPr>
      <w:r>
        <w:rPr>
          <w:sz w:val="24"/>
          <w:szCs w:val="24"/>
        </w:rPr>
        <w:t>Заступник міського голови</w:t>
      </w:r>
    </w:p>
    <w:p>
      <w:pPr>
        <w:pStyle w:val="BodyText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з виконавчої роботи</w:t>
        <w:tab/>
        <w:tab/>
        <w:tab/>
        <w:tab/>
        <w:tab/>
        <w:tab/>
        <w:tab/>
        <w:t xml:space="preserve">       Віталій СОЛЯНКО</w:t>
      </w:r>
    </w:p>
    <w:sectPr>
      <w:type w:val="nextPage"/>
      <w:pgSz w:w="11906" w:h="16838"/>
      <w:pgMar w:left="1701" w:right="567" w:gutter="0" w:header="0" w:top="284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eastAsia="zh-CN" w:val="uk-UA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Шрифт абзацу за замовчуванням1"/>
    <w:qFormat/>
    <w:rPr/>
  </w:style>
  <w:style w:type="character" w:styleId="11" w:customStyle="1">
    <w:name w:val="Основной шрифт абзаца1"/>
    <w:qFormat/>
    <w:rPr/>
  </w:style>
  <w:style w:type="character" w:styleId="Style14" w:customStyle="1">
    <w:name w:val="Основной текст Знак"/>
    <w:qFormat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FontStyle15" w:customStyle="1">
    <w:name w:val="Font Style15"/>
    <w:qFormat/>
    <w:rPr>
      <w:rFonts w:ascii="Times New Roman" w:hAnsi="Times New Roman" w:cs="Times New Roman"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>
      <w:rFonts w:cs="Arial"/>
    </w:rPr>
  </w:style>
  <w:style w:type="paragraph" w:styleId="14" w:customStyle="1">
    <w:name w:val="Назва об'є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user" w:customStyle="1">
    <w:name w:val="Розділ (user)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21" w:customStyle="1">
    <w:name w:val="Основний текст 21"/>
    <w:basedOn w:val="Normal"/>
    <w:qFormat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</w:rPr>
  </w:style>
  <w:style w:type="paragraph" w:styleId="user2" w:customStyle="1">
    <w:name w:val="Вміст таблиці (user)"/>
    <w:basedOn w:val="Normal"/>
    <w:qFormat/>
    <w:pPr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numbering" w:styleId="Style20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1E584-86EA-4694-924D-C09AF1B7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LibreOffice/26.2.1.2$Windows_X86_64 LibreOffice_project/620$Build-2</Application>
  <AppVersion>15.0000</AppVersion>
  <Pages>1</Pages>
  <Words>278</Words>
  <Characters>2040</Characters>
  <CharactersWithSpaces>2363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2024-01-04T06:04:00Z</dcterms:created>
  <dc:creator>Покров Виконком</dc:creator>
  <dc:description/>
  <dc:language>uk-UA</dc:language>
  <cp:lastModifiedBy/>
  <cp:lastPrinted>2024-01-10T07:55:00Z</cp:lastPrinted>
  <dcterms:modified xsi:type="dcterms:W3CDTF">2026-10-08T10:36:44Z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