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6B" w:rsidRPr="00220B8D" w:rsidRDefault="009F2E6B" w:rsidP="00220B8D">
      <w:pPr>
        <w:ind w:right="-24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F80E158" wp14:editId="5E51A41D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426085" cy="606425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6B" w:rsidRPr="0074416E" w:rsidRDefault="009F2E6B" w:rsidP="009F2E6B">
      <w:pPr>
        <w:jc w:val="both"/>
        <w:rPr>
          <w:sz w:val="16"/>
          <w:szCs w:val="16"/>
          <w:lang w:val="uk-UA"/>
        </w:rPr>
      </w:pPr>
    </w:p>
    <w:p w:rsidR="009F2E6B" w:rsidRPr="00351302" w:rsidRDefault="009F2E6B" w:rsidP="009F2E6B">
      <w:pPr>
        <w:jc w:val="center"/>
        <w:rPr>
          <w:lang w:val="uk-UA"/>
        </w:rPr>
      </w:pPr>
      <w:r w:rsidRPr="00351302">
        <w:rPr>
          <w:lang w:val="uk-UA"/>
        </w:rPr>
        <w:t xml:space="preserve">ПРОТОКОЛ ЗАСІДАННЯ ОПІКУНСЬКОЇ РАДИ № </w:t>
      </w:r>
      <w:r w:rsidR="00F622E1">
        <w:rPr>
          <w:lang w:val="uk-UA"/>
        </w:rPr>
        <w:t>4</w:t>
      </w:r>
    </w:p>
    <w:p w:rsidR="009F2E6B" w:rsidRPr="00351302" w:rsidRDefault="009F2E6B" w:rsidP="009F2E6B">
      <w:pPr>
        <w:rPr>
          <w:lang w:val="uk-UA"/>
        </w:rPr>
      </w:pPr>
    </w:p>
    <w:p w:rsidR="009F2E6B" w:rsidRPr="00351302" w:rsidRDefault="009F2E6B" w:rsidP="009F2E6B">
      <w:pPr>
        <w:rPr>
          <w:lang w:val="uk-UA"/>
        </w:rPr>
      </w:pPr>
      <w:r w:rsidRPr="00351302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 xml:space="preserve">                   </w:t>
      </w:r>
      <w:r w:rsidRPr="00351302">
        <w:rPr>
          <w:lang w:val="uk-UA"/>
        </w:rPr>
        <w:t xml:space="preserve"> від </w:t>
      </w:r>
      <w:r>
        <w:rPr>
          <w:lang w:val="uk-UA"/>
        </w:rPr>
        <w:t>0</w:t>
      </w:r>
      <w:r w:rsidR="00F622E1">
        <w:rPr>
          <w:lang w:val="uk-UA"/>
        </w:rPr>
        <w:t>2</w:t>
      </w:r>
      <w:r w:rsidRPr="00351302">
        <w:rPr>
          <w:lang w:val="uk-UA"/>
        </w:rPr>
        <w:t>.0</w:t>
      </w:r>
      <w:r w:rsidR="00F622E1">
        <w:rPr>
          <w:lang w:val="uk-UA"/>
        </w:rPr>
        <w:t>9</w:t>
      </w:r>
      <w:r w:rsidRPr="00351302">
        <w:rPr>
          <w:lang w:val="uk-UA"/>
        </w:rPr>
        <w:t>.2021 р.</w:t>
      </w:r>
    </w:p>
    <w:p w:rsidR="009F2E6B" w:rsidRDefault="009F2E6B" w:rsidP="009F2E6B">
      <w:pPr>
        <w:rPr>
          <w:lang w:val="uk-UA"/>
        </w:rPr>
      </w:pPr>
    </w:p>
    <w:p w:rsidR="009F2E6B" w:rsidRPr="00C23F4A" w:rsidRDefault="009F2E6B" w:rsidP="009F2E6B">
      <w:pPr>
        <w:rPr>
          <w:sz w:val="16"/>
          <w:szCs w:val="16"/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Головуючий: Бондаренко Наталія Олександрівна – заступник міського голови, голова опікунської Ради;</w:t>
      </w:r>
    </w:p>
    <w:p w:rsidR="009F2E6B" w:rsidRPr="004A5AD1" w:rsidRDefault="009F2E6B" w:rsidP="009F2E6B">
      <w:pPr>
        <w:jc w:val="both"/>
        <w:rPr>
          <w:sz w:val="16"/>
          <w:szCs w:val="16"/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Секретар опікунської Ради: Журавель Катерина Валентинівна – головний спеціаліс</w:t>
      </w:r>
      <w:r>
        <w:rPr>
          <w:lang w:val="uk-UA"/>
        </w:rPr>
        <w:t>т відділу організації СЗН УП</w:t>
      </w:r>
      <w:r w:rsidRPr="00351302">
        <w:rPr>
          <w:lang w:val="uk-UA"/>
        </w:rPr>
        <w:t>СЗН</w:t>
      </w:r>
      <w:r>
        <w:rPr>
          <w:lang w:val="uk-UA"/>
        </w:rPr>
        <w:t xml:space="preserve"> виконкому Покровської МР ДО </w:t>
      </w:r>
      <w:r w:rsidRPr="00351302">
        <w:rPr>
          <w:lang w:val="uk-UA"/>
        </w:rPr>
        <w:t>.</w:t>
      </w:r>
    </w:p>
    <w:p w:rsidR="009F2E6B" w:rsidRPr="004A5AD1" w:rsidRDefault="009F2E6B" w:rsidP="009F2E6B">
      <w:pPr>
        <w:jc w:val="both"/>
        <w:rPr>
          <w:sz w:val="16"/>
          <w:szCs w:val="16"/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>
        <w:rPr>
          <w:lang w:val="uk-UA"/>
        </w:rPr>
        <w:t>Присутні</w:t>
      </w:r>
      <w:r w:rsidRPr="00351302">
        <w:rPr>
          <w:lang w:val="uk-UA"/>
        </w:rPr>
        <w:t xml:space="preserve">: </w:t>
      </w:r>
    </w:p>
    <w:p w:rsidR="009F2E6B" w:rsidRPr="004A5AD1" w:rsidRDefault="009F2E6B" w:rsidP="009F2E6B">
      <w:pPr>
        <w:jc w:val="both"/>
        <w:rPr>
          <w:sz w:val="16"/>
          <w:szCs w:val="16"/>
          <w:lang w:val="uk-UA"/>
        </w:rPr>
      </w:pPr>
    </w:p>
    <w:p w:rsidR="009F2E6B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– начальник управління праці та соціального захисту населення</w:t>
      </w:r>
      <w:r w:rsidR="00EC4883">
        <w:rPr>
          <w:lang w:val="uk-UA"/>
        </w:rPr>
        <w:t xml:space="preserve"> виконавчого комітету</w:t>
      </w:r>
      <w:r>
        <w:rPr>
          <w:lang w:val="uk-UA"/>
        </w:rPr>
        <w:t xml:space="preserve"> Покровської міської ради Дніпропетровської області, заступник голови опікунської Ради</w:t>
      </w:r>
      <w:r w:rsidRPr="00351302">
        <w:rPr>
          <w:lang w:val="uk-UA"/>
        </w:rPr>
        <w:t>;</w:t>
      </w:r>
    </w:p>
    <w:p w:rsidR="009F2E6B" w:rsidRPr="004A5AD1" w:rsidRDefault="009F2E6B" w:rsidP="009F2E6B">
      <w:pPr>
        <w:jc w:val="both"/>
        <w:rPr>
          <w:sz w:val="16"/>
          <w:szCs w:val="16"/>
          <w:lang w:val="uk-UA"/>
        </w:rPr>
      </w:pPr>
    </w:p>
    <w:p w:rsidR="009F2E6B" w:rsidRDefault="009F2E6B" w:rsidP="009F2E6B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9F2E6B" w:rsidRPr="004A5AD1" w:rsidRDefault="009F2E6B" w:rsidP="009F2E6B">
      <w:pPr>
        <w:jc w:val="both"/>
        <w:rPr>
          <w:sz w:val="16"/>
          <w:szCs w:val="16"/>
          <w:lang w:val="uk-UA"/>
        </w:rPr>
      </w:pPr>
    </w:p>
    <w:p w:rsidR="009F2E6B" w:rsidRDefault="009F2E6B" w:rsidP="009F2E6B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Войтова</w:t>
      </w:r>
      <w:proofErr w:type="spellEnd"/>
      <w:r>
        <w:rPr>
          <w:lang w:val="uk-UA"/>
        </w:rPr>
        <w:t xml:space="preserve"> Ганна Василівна – в.о. директора соціальних служб П</w:t>
      </w:r>
      <w:r w:rsidR="007D0459">
        <w:rPr>
          <w:lang w:val="uk-UA"/>
        </w:rPr>
        <w:t>окровської міської ради Дніпроп</w:t>
      </w:r>
      <w:r>
        <w:rPr>
          <w:lang w:val="uk-UA"/>
        </w:rPr>
        <w:t>е</w:t>
      </w:r>
      <w:r w:rsidR="007D0459">
        <w:rPr>
          <w:lang w:val="uk-UA"/>
        </w:rPr>
        <w:t>т</w:t>
      </w:r>
      <w:r>
        <w:rPr>
          <w:lang w:val="uk-UA"/>
        </w:rPr>
        <w:t>ровської області;</w:t>
      </w: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- Гуляєва Наталія Вікторівна – начальник відділу обліку та обслуговування населення МКП «</w:t>
      </w:r>
      <w:proofErr w:type="spellStart"/>
      <w:r w:rsidRPr="00351302">
        <w:rPr>
          <w:lang w:val="uk-UA"/>
        </w:rPr>
        <w:t>Житлкомсервіс</w:t>
      </w:r>
      <w:proofErr w:type="spellEnd"/>
      <w:r w:rsidRPr="00351302">
        <w:rPr>
          <w:lang w:val="uk-UA"/>
        </w:rPr>
        <w:t>»;</w:t>
      </w: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- Даниленко Наталія Едуардівна – директор територіального центру соціального обслуговування (надання соціальних послуг)</w:t>
      </w:r>
      <w:r w:rsidR="00EC4883">
        <w:rPr>
          <w:lang w:val="uk-UA"/>
        </w:rPr>
        <w:t xml:space="preserve"> Покровської міської ради Дніпропетровської області</w:t>
      </w:r>
      <w:r w:rsidRPr="00351302">
        <w:rPr>
          <w:lang w:val="uk-UA"/>
        </w:rPr>
        <w:t>;</w:t>
      </w:r>
    </w:p>
    <w:p w:rsidR="009F2E6B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- Леонтьєв Олексій Олександрович – головний лікар КНП «Центр первинної медико-санітарної допомоги Покровської міської ради Дніпропетровської області»;</w:t>
      </w:r>
    </w:p>
    <w:p w:rsidR="007D0459" w:rsidRPr="00351302" w:rsidRDefault="007D0459" w:rsidP="009F2E6B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Марінко</w:t>
      </w:r>
      <w:proofErr w:type="spellEnd"/>
      <w:r>
        <w:rPr>
          <w:lang w:val="uk-UA"/>
        </w:rPr>
        <w:t xml:space="preserve"> Наталія Борисівна – уповноважена особа – головний спеціаліст відділу обслуговування громадян №20 (сервісний центр) управління обслуговування громадян Головного управління Пенсійного фонду України Дніпропетровської області;</w:t>
      </w:r>
    </w:p>
    <w:p w:rsidR="007D0459" w:rsidRDefault="009F2E6B" w:rsidP="009F2E6B">
      <w:pPr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Свергун</w:t>
      </w:r>
      <w:proofErr w:type="spellEnd"/>
      <w:r w:rsidRPr="00351302">
        <w:rPr>
          <w:lang w:val="uk-UA"/>
        </w:rPr>
        <w:t xml:space="preserve"> Олександра Ігорівна – референт міського голови по зв'язках з </w:t>
      </w:r>
      <w:r>
        <w:rPr>
          <w:lang w:val="uk-UA"/>
        </w:rPr>
        <w:t>громадськістю</w:t>
      </w:r>
      <w:r w:rsidR="007D0459">
        <w:rPr>
          <w:lang w:val="uk-UA"/>
        </w:rPr>
        <w:t>;</w:t>
      </w:r>
    </w:p>
    <w:p w:rsidR="009F2E6B" w:rsidRPr="00351302" w:rsidRDefault="007D0459" w:rsidP="009F2E6B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Хомік</w:t>
      </w:r>
      <w:proofErr w:type="spellEnd"/>
      <w:r>
        <w:rPr>
          <w:lang w:val="uk-UA"/>
        </w:rPr>
        <w:t xml:space="preserve"> Олексій Васильович – начальник юридичного відділу виконавчого комітету Покровської міської ради</w:t>
      </w:r>
      <w:r w:rsidR="009F2E6B">
        <w:rPr>
          <w:lang w:val="uk-UA"/>
        </w:rPr>
        <w:t>.</w:t>
      </w:r>
    </w:p>
    <w:p w:rsidR="009F2E6B" w:rsidRPr="00C23F4A" w:rsidRDefault="009F2E6B" w:rsidP="009F2E6B">
      <w:pPr>
        <w:rPr>
          <w:sz w:val="16"/>
          <w:szCs w:val="16"/>
          <w:lang w:val="uk-UA"/>
        </w:rPr>
      </w:pPr>
    </w:p>
    <w:p w:rsidR="009F2E6B" w:rsidRPr="00351302" w:rsidRDefault="009F2E6B" w:rsidP="009F2E6B">
      <w:pPr>
        <w:rPr>
          <w:lang w:val="uk-UA"/>
        </w:rPr>
      </w:pPr>
      <w:r w:rsidRPr="00351302">
        <w:rPr>
          <w:lang w:val="uk-UA"/>
        </w:rPr>
        <w:t>Запрошені:</w:t>
      </w:r>
    </w:p>
    <w:p w:rsidR="009F2E6B" w:rsidRPr="00C23F4A" w:rsidRDefault="009F2E6B" w:rsidP="009F2E6B">
      <w:pPr>
        <w:rPr>
          <w:sz w:val="16"/>
          <w:szCs w:val="16"/>
          <w:lang w:val="uk-UA"/>
        </w:rPr>
      </w:pPr>
    </w:p>
    <w:p w:rsidR="009F2E6B" w:rsidRPr="007D0459" w:rsidRDefault="007D0459" w:rsidP="007D0459">
      <w:pPr>
        <w:rPr>
          <w:lang w:val="uk-UA"/>
        </w:rPr>
      </w:pPr>
      <w:r w:rsidRPr="007D0459">
        <w:rPr>
          <w:lang w:val="uk-UA"/>
        </w:rPr>
        <w:t>-</w:t>
      </w:r>
      <w:r>
        <w:rPr>
          <w:lang w:val="uk-UA"/>
        </w:rPr>
        <w:t xml:space="preserve">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7D0459">
        <w:rPr>
          <w:lang w:val="uk-UA"/>
        </w:rPr>
        <w:t xml:space="preserve"> опікун недієздатної громадянки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>.</w:t>
      </w:r>
    </w:p>
    <w:p w:rsidR="007D0459" w:rsidRDefault="007D0459" w:rsidP="009F2E6B">
      <w:pPr>
        <w:rPr>
          <w:lang w:val="uk-UA"/>
        </w:rPr>
      </w:pPr>
    </w:p>
    <w:p w:rsidR="009F2E6B" w:rsidRPr="00351302" w:rsidRDefault="009F2E6B" w:rsidP="009F2E6B">
      <w:pPr>
        <w:rPr>
          <w:lang w:val="uk-UA"/>
        </w:rPr>
      </w:pPr>
      <w:r w:rsidRPr="00351302">
        <w:rPr>
          <w:lang w:val="uk-UA"/>
        </w:rPr>
        <w:t xml:space="preserve">Порядок денний: </w:t>
      </w:r>
    </w:p>
    <w:p w:rsidR="009F2E6B" w:rsidRPr="00351302" w:rsidRDefault="009F2E6B" w:rsidP="009F2E6B">
      <w:pPr>
        <w:rPr>
          <w:lang w:val="uk-UA"/>
        </w:rPr>
      </w:pPr>
    </w:p>
    <w:p w:rsidR="009F2E6B" w:rsidRPr="00351302" w:rsidRDefault="009F2E6B" w:rsidP="009F2E6B">
      <w:pPr>
        <w:ind w:firstLine="709"/>
        <w:jc w:val="both"/>
        <w:outlineLvl w:val="0"/>
        <w:rPr>
          <w:lang w:val="uk-UA"/>
        </w:rPr>
      </w:pPr>
      <w:r w:rsidRPr="00351302">
        <w:rPr>
          <w:lang w:val="uk-UA"/>
        </w:rPr>
        <w:t xml:space="preserve">1. Надання висновку опікунської Ради при виконавчому комітеті Покровської міської ради про </w:t>
      </w:r>
      <w:r w:rsidR="007D0459">
        <w:rPr>
          <w:lang w:val="uk-UA"/>
        </w:rPr>
        <w:t>надання/відмови в наданні дозволу на продаж нерухомого май</w:t>
      </w:r>
      <w:r w:rsidR="00220B8D">
        <w:rPr>
          <w:lang w:val="uk-UA"/>
        </w:rPr>
        <w:t>на, а саме: ½ частини квартири №ХХ</w:t>
      </w:r>
      <w:r w:rsidR="007D0459">
        <w:rPr>
          <w:lang w:val="uk-UA"/>
        </w:rPr>
        <w:t>, будинку №</w:t>
      </w:r>
      <w:r w:rsidR="00220B8D">
        <w:rPr>
          <w:lang w:val="uk-UA"/>
        </w:rPr>
        <w:t>ХХ</w:t>
      </w:r>
      <w:r w:rsidR="007D0459">
        <w:rPr>
          <w:lang w:val="uk-UA"/>
        </w:rPr>
        <w:t xml:space="preserve"> по вулиці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>
        <w:rPr>
          <w:lang w:val="uk-UA"/>
        </w:rPr>
        <w:t xml:space="preserve">, яка </w:t>
      </w:r>
      <w:r w:rsidR="007D0459" w:rsidRPr="007D0459">
        <w:rPr>
          <w:lang w:val="uk-UA"/>
        </w:rPr>
        <w:t>на праві спільної часткової власності</w:t>
      </w:r>
      <w:r w:rsidR="007D0459">
        <w:rPr>
          <w:lang w:val="uk-UA"/>
        </w:rPr>
        <w:t xml:space="preserve"> належить громадянці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7D0459">
        <w:rPr>
          <w:lang w:val="uk-UA"/>
        </w:rPr>
        <w:t xml:space="preserve">, </w:t>
      </w:r>
      <w:r w:rsidR="00220B8D">
        <w:rPr>
          <w:lang w:val="uk-UA"/>
        </w:rPr>
        <w:t>ХХ.ХХ.ХХХХ</w:t>
      </w:r>
      <w:r w:rsidR="007D0459">
        <w:rPr>
          <w:lang w:val="uk-UA"/>
        </w:rPr>
        <w:t xml:space="preserve"> </w:t>
      </w:r>
      <w:proofErr w:type="spellStart"/>
      <w:r w:rsidR="007D0459">
        <w:rPr>
          <w:lang w:val="uk-UA"/>
        </w:rPr>
        <w:t>р.н</w:t>
      </w:r>
      <w:proofErr w:type="spellEnd"/>
      <w:r w:rsidR="007D0459">
        <w:rPr>
          <w:lang w:val="uk-UA"/>
        </w:rPr>
        <w:t>.</w:t>
      </w:r>
      <w:r w:rsidR="00220B8D">
        <w:rPr>
          <w:lang w:val="uk-UA"/>
        </w:rPr>
        <w:t xml:space="preserve">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>
        <w:rPr>
          <w:lang w:val="uk-UA"/>
        </w:rPr>
        <w:t xml:space="preserve"> та її</w:t>
      </w:r>
      <w:r w:rsidR="007D0459" w:rsidRPr="007D0459">
        <w:rPr>
          <w:lang w:val="uk-UA"/>
        </w:rPr>
        <w:t xml:space="preserve"> підопічній громадянці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7D0459" w:rsidRPr="007D0459">
        <w:rPr>
          <w:lang w:val="uk-UA"/>
        </w:rPr>
        <w:t xml:space="preserve">, </w:t>
      </w:r>
      <w:r w:rsidR="00220B8D">
        <w:rPr>
          <w:lang w:val="uk-UA"/>
        </w:rPr>
        <w:t>ХХ.ХХ.ХХХХ</w:t>
      </w:r>
      <w:r w:rsidR="007D0459" w:rsidRPr="007D0459">
        <w:rPr>
          <w:lang w:val="uk-UA"/>
        </w:rPr>
        <w:t xml:space="preserve"> </w:t>
      </w:r>
      <w:proofErr w:type="spellStart"/>
      <w:r w:rsidR="007D0459" w:rsidRPr="007D0459">
        <w:rPr>
          <w:lang w:val="uk-UA"/>
        </w:rPr>
        <w:t>р.н</w:t>
      </w:r>
      <w:proofErr w:type="spellEnd"/>
      <w:r w:rsidR="007D0459" w:rsidRPr="007D0459">
        <w:rPr>
          <w:lang w:val="uk-UA"/>
        </w:rPr>
        <w:t>.</w:t>
      </w:r>
      <w:r w:rsidR="00220B8D">
        <w:rPr>
          <w:lang w:val="uk-UA"/>
        </w:rPr>
        <w:t xml:space="preserve">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 w:rsidRPr="007D0459">
        <w:rPr>
          <w:lang w:val="uk-UA"/>
        </w:rPr>
        <w:t>, особі з інвалідністю І групи в</w:t>
      </w:r>
      <w:r w:rsidR="007D0459">
        <w:rPr>
          <w:lang w:val="uk-UA"/>
        </w:rPr>
        <w:t>наслідок загального захворювання</w:t>
      </w:r>
      <w:r w:rsidRPr="00351302">
        <w:rPr>
          <w:lang w:val="uk-UA"/>
        </w:rPr>
        <w:t>.</w:t>
      </w:r>
    </w:p>
    <w:p w:rsidR="009F2E6B" w:rsidRDefault="009F2E6B" w:rsidP="009F2E6B">
      <w:pPr>
        <w:jc w:val="both"/>
        <w:rPr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 xml:space="preserve">1. СЛУХАЛИ: </w:t>
      </w:r>
    </w:p>
    <w:p w:rsidR="009F2E6B" w:rsidRPr="00351302" w:rsidRDefault="009F2E6B" w:rsidP="009F2E6B">
      <w:pPr>
        <w:jc w:val="both"/>
        <w:rPr>
          <w:lang w:val="uk-UA"/>
        </w:rPr>
      </w:pPr>
    </w:p>
    <w:p w:rsidR="009F2E6B" w:rsidRPr="006F09DF" w:rsidRDefault="009F2E6B" w:rsidP="009F2E6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 Бондаренко Наталію Олександрівну – заступника міського голови, голову опікунської </w:t>
      </w:r>
      <w:r>
        <w:rPr>
          <w:lang w:val="uk-UA"/>
        </w:rPr>
        <w:t>Р</w:t>
      </w:r>
      <w:r w:rsidRPr="00351302">
        <w:rPr>
          <w:lang w:val="uk-UA"/>
        </w:rPr>
        <w:t xml:space="preserve">ади, яка довела до відома присутніх, </w:t>
      </w:r>
      <w:r>
        <w:rPr>
          <w:lang w:val="uk-UA"/>
        </w:rPr>
        <w:t xml:space="preserve">що </w:t>
      </w:r>
      <w:r w:rsidR="007D0459">
        <w:rPr>
          <w:lang w:val="uk-UA"/>
        </w:rPr>
        <w:t xml:space="preserve">до органу опіки та піклування виконавчого комітету Покровської міської ради надійшла заява від громадянки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, </w:t>
      </w:r>
      <w:proofErr w:type="spellStart"/>
      <w:r w:rsidR="00220B8D">
        <w:rPr>
          <w:lang w:val="uk-UA"/>
        </w:rPr>
        <w:t>ХХХХ</w:t>
      </w:r>
      <w:r w:rsidR="007D0459">
        <w:rPr>
          <w:lang w:val="uk-UA"/>
        </w:rPr>
        <w:t>р.н</w:t>
      </w:r>
      <w:proofErr w:type="spellEnd"/>
      <w:r w:rsidR="007D0459">
        <w:rPr>
          <w:lang w:val="uk-UA"/>
        </w:rPr>
        <w:t>.</w:t>
      </w:r>
      <w:r w:rsidR="00220B8D">
        <w:rPr>
          <w:lang w:val="uk-UA"/>
        </w:rPr>
        <w:t xml:space="preserve">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>
        <w:rPr>
          <w:lang w:val="uk-UA"/>
        </w:rPr>
        <w:t xml:space="preserve">, щодо надання дозволу на продаж </w:t>
      </w:r>
      <w:r w:rsidR="006F09DF">
        <w:rPr>
          <w:lang w:val="uk-UA"/>
        </w:rPr>
        <w:t xml:space="preserve">½ частини </w:t>
      </w:r>
      <w:r w:rsidR="007D0459">
        <w:rPr>
          <w:lang w:val="uk-UA"/>
        </w:rPr>
        <w:t xml:space="preserve">квартири за </w:t>
      </w:r>
      <w:proofErr w:type="spellStart"/>
      <w:r w:rsidR="007D0459">
        <w:rPr>
          <w:lang w:val="uk-UA"/>
        </w:rPr>
        <w:t>адресою</w:t>
      </w:r>
      <w:proofErr w:type="spellEnd"/>
      <w:r w:rsidR="007D0459">
        <w:rPr>
          <w:lang w:val="uk-UA"/>
        </w:rPr>
        <w:t xml:space="preserve">: вул. </w:t>
      </w:r>
      <w:r w:rsidR="00220B8D">
        <w:rPr>
          <w:lang w:val="uk-UA"/>
        </w:rPr>
        <w:t>ХХХХ</w:t>
      </w:r>
      <w:r w:rsidR="007D0459">
        <w:rPr>
          <w:lang w:val="uk-UA"/>
        </w:rPr>
        <w:t xml:space="preserve">, </w:t>
      </w:r>
      <w:r w:rsidR="00220B8D">
        <w:rPr>
          <w:lang w:val="uk-UA"/>
        </w:rPr>
        <w:t xml:space="preserve">ХХ-ХХ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>
        <w:rPr>
          <w:lang w:val="uk-UA"/>
        </w:rPr>
        <w:t xml:space="preserve">, яка на праві </w:t>
      </w:r>
      <w:r w:rsidR="007D0459" w:rsidRPr="007D0459">
        <w:rPr>
          <w:lang w:val="uk-UA"/>
        </w:rPr>
        <w:t>спільної часткової власності</w:t>
      </w:r>
      <w:r w:rsidR="007D0459">
        <w:rPr>
          <w:lang w:val="uk-UA"/>
        </w:rPr>
        <w:t xml:space="preserve"> належить заявниці та її підопічній </w:t>
      </w:r>
      <w:r w:rsidR="007D0459" w:rsidRPr="007D0459">
        <w:rPr>
          <w:lang w:val="uk-UA"/>
        </w:rPr>
        <w:t xml:space="preserve">громадянці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7D0459" w:rsidRPr="007D0459">
        <w:rPr>
          <w:lang w:val="uk-UA"/>
        </w:rPr>
        <w:t xml:space="preserve">, </w:t>
      </w:r>
      <w:r w:rsidR="00220B8D">
        <w:rPr>
          <w:lang w:val="uk-UA"/>
        </w:rPr>
        <w:t>ХХ.ХХ.ХХХХ</w:t>
      </w:r>
      <w:r w:rsidR="007D0459" w:rsidRPr="007D0459">
        <w:rPr>
          <w:lang w:val="uk-UA"/>
        </w:rPr>
        <w:t xml:space="preserve"> </w:t>
      </w:r>
      <w:proofErr w:type="spellStart"/>
      <w:r w:rsidR="007D0459" w:rsidRPr="007D0459">
        <w:rPr>
          <w:lang w:val="uk-UA"/>
        </w:rPr>
        <w:t>р.н</w:t>
      </w:r>
      <w:proofErr w:type="spellEnd"/>
      <w:r w:rsidR="007D0459" w:rsidRPr="007D0459">
        <w:rPr>
          <w:lang w:val="uk-UA"/>
        </w:rPr>
        <w:t>.</w:t>
      </w:r>
      <w:r w:rsidR="00220B8D">
        <w:rPr>
          <w:lang w:val="uk-UA"/>
        </w:rPr>
        <w:t xml:space="preserve">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7D0459" w:rsidRPr="007D0459">
        <w:rPr>
          <w:lang w:val="uk-UA"/>
        </w:rPr>
        <w:t>, особі з інвалідністю І групи внаслідок загального захворювання</w:t>
      </w:r>
      <w:r w:rsidR="006F09DF">
        <w:rPr>
          <w:lang w:val="uk-UA"/>
        </w:rPr>
        <w:t xml:space="preserve">, зазначила про те, що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6F09DF">
        <w:rPr>
          <w:lang w:val="uk-UA"/>
        </w:rPr>
        <w:t xml:space="preserve"> визнана судом недієздатною 22.06.2012 р.,</w:t>
      </w:r>
      <w:r w:rsidR="00176182">
        <w:rPr>
          <w:lang w:val="uk-UA"/>
        </w:rPr>
        <w:t xml:space="preserve"> </w:t>
      </w:r>
      <w:r w:rsidR="006F09DF">
        <w:rPr>
          <w:lang w:val="uk-UA"/>
        </w:rPr>
        <w:t>до внесення змін до ст. 300 Цивільного процесуального кодексу України (зміни від 03.10.2017 р. №2147-</w:t>
      </w:r>
      <w:r w:rsidR="006F09DF">
        <w:rPr>
          <w:lang w:val="en-US"/>
        </w:rPr>
        <w:t>VII</w:t>
      </w:r>
      <w:r w:rsidR="006F09DF">
        <w:rPr>
          <w:lang w:val="uk-UA"/>
        </w:rPr>
        <w:t xml:space="preserve"> «Про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актів»</w:t>
      </w:r>
      <w:r w:rsidR="00176182">
        <w:rPr>
          <w:lang w:val="uk-UA"/>
        </w:rPr>
        <w:t>), тому питання щодо перебігу строку визнання фізичної особи недієздатною на неї не поширюється.</w:t>
      </w:r>
    </w:p>
    <w:p w:rsidR="007D0459" w:rsidRDefault="007D0459" w:rsidP="009F2E6B">
      <w:pPr>
        <w:ind w:left="84" w:hanging="84"/>
        <w:jc w:val="both"/>
        <w:rPr>
          <w:lang w:val="uk-UA"/>
        </w:rPr>
      </w:pPr>
    </w:p>
    <w:p w:rsidR="007D0459" w:rsidRDefault="007D0459" w:rsidP="009F2E6B">
      <w:pPr>
        <w:ind w:left="84" w:hanging="84"/>
        <w:jc w:val="both"/>
        <w:rPr>
          <w:lang w:val="uk-UA"/>
        </w:rPr>
      </w:pPr>
      <w:r>
        <w:rPr>
          <w:lang w:val="uk-UA"/>
        </w:rPr>
        <w:t>ВИСТУПИЛИ:</w:t>
      </w:r>
    </w:p>
    <w:p w:rsidR="007D0459" w:rsidRDefault="007D0459" w:rsidP="009F2E6B">
      <w:pPr>
        <w:ind w:left="84" w:hanging="84"/>
        <w:jc w:val="both"/>
        <w:rPr>
          <w:lang w:val="uk-UA"/>
        </w:rPr>
      </w:pPr>
    </w:p>
    <w:p w:rsidR="001F26C9" w:rsidRPr="001F26C9" w:rsidRDefault="001F26C9" w:rsidP="00220B8D">
      <w:pPr>
        <w:ind w:left="84" w:hanging="84"/>
        <w:jc w:val="both"/>
        <w:rPr>
          <w:lang w:val="uk-UA"/>
        </w:rPr>
      </w:pPr>
      <w:r w:rsidRPr="001F26C9">
        <w:rPr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="007D0459" w:rsidRPr="001F26C9">
        <w:rPr>
          <w:lang w:val="uk-UA"/>
        </w:rPr>
        <w:t>Ігнатюк</w:t>
      </w:r>
      <w:proofErr w:type="spellEnd"/>
      <w:r w:rsidR="007D0459" w:rsidRPr="001F26C9">
        <w:rPr>
          <w:lang w:val="uk-UA"/>
        </w:rPr>
        <w:t xml:space="preserve"> Тетяна Марківна – начальник УПСЗН виконко</w:t>
      </w:r>
      <w:r w:rsidRPr="001F26C9">
        <w:rPr>
          <w:lang w:val="uk-UA"/>
        </w:rPr>
        <w:t>му Покровської МР ДО, заступник</w:t>
      </w:r>
    </w:p>
    <w:p w:rsidR="007D0459" w:rsidRPr="001F26C9" w:rsidRDefault="007D0459" w:rsidP="00220B8D">
      <w:pPr>
        <w:ind w:left="84" w:hanging="84"/>
        <w:jc w:val="both"/>
        <w:rPr>
          <w:lang w:val="uk-UA"/>
        </w:rPr>
      </w:pPr>
      <w:r w:rsidRPr="001F26C9">
        <w:rPr>
          <w:lang w:val="uk-UA"/>
        </w:rPr>
        <w:t xml:space="preserve">голови опікунської Ради, яка повідомила, що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1F26C9">
        <w:rPr>
          <w:lang w:val="uk-UA"/>
        </w:rPr>
        <w:t>надала повний</w:t>
      </w:r>
      <w:r w:rsidR="00220B8D">
        <w:rPr>
          <w:lang w:val="uk-UA"/>
        </w:rPr>
        <w:t xml:space="preserve"> </w:t>
      </w:r>
      <w:r w:rsidRPr="001F26C9">
        <w:rPr>
          <w:lang w:val="uk-UA"/>
        </w:rPr>
        <w:t>пакет документів передбачений інформаційною карткою ад</w:t>
      </w:r>
      <w:r w:rsidR="001F26C9">
        <w:rPr>
          <w:lang w:val="uk-UA"/>
        </w:rPr>
        <w:t>міністративної послуги №08-13.1</w:t>
      </w:r>
      <w:r w:rsidR="00220B8D">
        <w:rPr>
          <w:lang w:val="uk-UA"/>
        </w:rPr>
        <w:t xml:space="preserve"> </w:t>
      </w:r>
      <w:r w:rsidRPr="001F26C9">
        <w:rPr>
          <w:lang w:val="uk-UA"/>
        </w:rPr>
        <w:t>затвердженої рішенням виконавчого комітету Покровської</w:t>
      </w:r>
      <w:r w:rsidR="001F26C9">
        <w:rPr>
          <w:lang w:val="uk-UA"/>
        </w:rPr>
        <w:t xml:space="preserve"> міської ради від 23.06.2021 р.</w:t>
      </w:r>
      <w:r w:rsidR="00220B8D">
        <w:rPr>
          <w:lang w:val="uk-UA"/>
        </w:rPr>
        <w:t xml:space="preserve"> </w:t>
      </w:r>
      <w:r w:rsidRPr="001F26C9">
        <w:rPr>
          <w:lang w:val="uk-UA"/>
        </w:rPr>
        <w:t>№27 «Про затвердження інформаційних карток адміністративних послуг</w:t>
      </w:r>
      <w:r w:rsidR="001F26C9">
        <w:rPr>
          <w:lang w:val="uk-UA"/>
        </w:rPr>
        <w:t xml:space="preserve"> УПСЗН виконкому</w:t>
      </w:r>
      <w:r w:rsidR="00220B8D">
        <w:rPr>
          <w:lang w:val="uk-UA"/>
        </w:rPr>
        <w:t xml:space="preserve"> </w:t>
      </w:r>
      <w:r w:rsidR="008431C5" w:rsidRPr="001F26C9">
        <w:rPr>
          <w:lang w:val="uk-UA"/>
        </w:rPr>
        <w:t>Покровської МР ДО, що надаються через Центр адміністративних послуг».</w:t>
      </w:r>
    </w:p>
    <w:p w:rsidR="008431C5" w:rsidRDefault="008431C5" w:rsidP="00220B8D">
      <w:pPr>
        <w:ind w:firstLine="709"/>
        <w:jc w:val="both"/>
        <w:rPr>
          <w:rFonts w:eastAsia="Calibri"/>
          <w:lang w:val="uk-UA"/>
        </w:rPr>
      </w:pPr>
      <w:r>
        <w:rPr>
          <w:lang w:val="uk-UA"/>
        </w:rPr>
        <w:t xml:space="preserve">Повідомила, що розглянувши матеріали справи, стало відомо, що </w:t>
      </w:r>
      <w:r w:rsidRPr="008431C5">
        <w:rPr>
          <w:rFonts w:eastAsia="Calibri"/>
          <w:lang w:val="uk-UA"/>
        </w:rPr>
        <w:t>квартира</w:t>
      </w:r>
      <w:r>
        <w:rPr>
          <w:rFonts w:eastAsia="Calibri"/>
          <w:lang w:val="uk-UA"/>
        </w:rPr>
        <w:t xml:space="preserve"> №</w:t>
      </w:r>
      <w:r w:rsidR="00220B8D">
        <w:rPr>
          <w:rFonts w:eastAsia="Calibri"/>
          <w:lang w:val="uk-UA"/>
        </w:rPr>
        <w:t>ХХ</w:t>
      </w:r>
      <w:r>
        <w:rPr>
          <w:rFonts w:eastAsia="Calibri"/>
          <w:lang w:val="uk-UA"/>
        </w:rPr>
        <w:t>, будинку №</w:t>
      </w:r>
      <w:r w:rsidR="00220B8D">
        <w:rPr>
          <w:rFonts w:eastAsia="Calibri"/>
          <w:lang w:val="uk-UA"/>
        </w:rPr>
        <w:t>ХХ</w:t>
      </w:r>
      <w:r>
        <w:rPr>
          <w:rFonts w:eastAsia="Calibri"/>
          <w:lang w:val="uk-UA"/>
        </w:rPr>
        <w:t xml:space="preserve"> по вулиці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rPr>
          <w:rFonts w:eastAsia="Calibri"/>
          <w:lang w:val="uk-UA"/>
        </w:rPr>
        <w:t xml:space="preserve"> за рішенням Орджонікідзевського міського суду Дніпропетровської області від 22.06.2012 р. справа №2/428/386/12 прийнята заявницею у спадщину після смерті її матері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rPr>
          <w:rFonts w:eastAsia="Calibri"/>
          <w:lang w:val="uk-UA"/>
        </w:rPr>
        <w:t xml:space="preserve">, яка померла </w:t>
      </w:r>
      <w:r w:rsidR="00220B8D">
        <w:rPr>
          <w:rFonts w:eastAsia="Calibri"/>
          <w:lang w:val="uk-UA"/>
        </w:rPr>
        <w:t xml:space="preserve">ХХ.ХХ.ХХХХ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rPr>
          <w:rFonts w:eastAsia="Calibri"/>
          <w:lang w:val="uk-UA"/>
        </w:rPr>
        <w:t xml:space="preserve"> року.</w:t>
      </w:r>
    </w:p>
    <w:p w:rsidR="008431C5" w:rsidRPr="008431C5" w:rsidRDefault="008431C5" w:rsidP="00220B8D">
      <w:pPr>
        <w:ind w:firstLine="709"/>
        <w:jc w:val="both"/>
        <w:rPr>
          <w:rFonts w:eastAsia="Calibri"/>
          <w:lang w:val="uk-UA"/>
        </w:rPr>
      </w:pPr>
      <w:r w:rsidRPr="008431C5">
        <w:rPr>
          <w:rFonts w:eastAsia="Calibri"/>
          <w:lang w:val="uk-UA"/>
        </w:rPr>
        <w:t xml:space="preserve">Відповідно до довідки про державну реєстрацію прав КП «Нікопольське міжміське бюро технічної </w:t>
      </w:r>
      <w:proofErr w:type="spellStart"/>
      <w:r w:rsidRPr="008431C5">
        <w:rPr>
          <w:rFonts w:eastAsia="Calibri"/>
          <w:lang w:val="uk-UA"/>
        </w:rPr>
        <w:t>інвентарізації</w:t>
      </w:r>
      <w:proofErr w:type="spellEnd"/>
      <w:r w:rsidRPr="008431C5">
        <w:rPr>
          <w:rFonts w:eastAsia="Calibri"/>
          <w:lang w:val="uk-UA"/>
        </w:rPr>
        <w:t xml:space="preserve">»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rPr>
          <w:rFonts w:eastAsia="Calibri"/>
          <w:lang w:val="uk-UA"/>
        </w:rPr>
        <w:t xml:space="preserve"> також має у праві власності ½ частину квартири за </w:t>
      </w:r>
      <w:proofErr w:type="spellStart"/>
      <w:r w:rsidRPr="008431C5">
        <w:rPr>
          <w:rFonts w:eastAsia="Calibri"/>
          <w:lang w:val="uk-UA"/>
        </w:rPr>
        <w:t>адресою</w:t>
      </w:r>
      <w:proofErr w:type="spellEnd"/>
      <w:r w:rsidRPr="008431C5">
        <w:rPr>
          <w:rFonts w:eastAsia="Calibri"/>
          <w:lang w:val="uk-UA"/>
        </w:rPr>
        <w:t xml:space="preserve">: вул. </w:t>
      </w:r>
      <w:r w:rsidR="00220B8D">
        <w:rPr>
          <w:rFonts w:eastAsia="Calibri"/>
          <w:lang w:val="uk-UA"/>
        </w:rPr>
        <w:t xml:space="preserve">ХХХХ,ХХ-ХХ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rPr>
          <w:rFonts w:eastAsia="Calibri"/>
          <w:lang w:val="uk-UA"/>
        </w:rPr>
        <w:t>.</w:t>
      </w:r>
    </w:p>
    <w:p w:rsidR="008431C5" w:rsidRDefault="008431C5" w:rsidP="008431C5">
      <w:pPr>
        <w:ind w:firstLine="709"/>
        <w:jc w:val="both"/>
        <w:rPr>
          <w:rFonts w:eastAsia="Calibri"/>
        </w:rPr>
      </w:pPr>
      <w:r w:rsidRPr="00220B8D">
        <w:rPr>
          <w:rFonts w:eastAsia="Calibri"/>
          <w:lang w:val="uk-UA"/>
        </w:rPr>
        <w:t xml:space="preserve">З липня 2010 року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220B8D">
        <w:rPr>
          <w:rFonts w:eastAsia="Calibri"/>
          <w:lang w:val="uk-UA"/>
        </w:rPr>
        <w:t xml:space="preserve"> проживає разом з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220B8D">
        <w:rPr>
          <w:rFonts w:eastAsia="Calibri"/>
          <w:lang w:val="uk-UA"/>
        </w:rPr>
        <w:t xml:space="preserve"> за </w:t>
      </w:r>
      <w:proofErr w:type="spellStart"/>
      <w:r w:rsidR="00220B8D">
        <w:rPr>
          <w:rFonts w:eastAsia="Calibri"/>
          <w:lang w:val="uk-UA"/>
        </w:rPr>
        <w:t>адресою</w:t>
      </w:r>
      <w:proofErr w:type="spellEnd"/>
      <w:r w:rsidR="00220B8D">
        <w:rPr>
          <w:rFonts w:eastAsia="Calibri"/>
          <w:lang w:val="uk-UA"/>
        </w:rPr>
        <w:t>:</w:t>
      </w:r>
      <w:r>
        <w:rPr>
          <w:rFonts w:eastAsia="Calibri"/>
          <w:lang w:val="uk-UA"/>
        </w:rPr>
        <w:t xml:space="preserve"> </w:t>
      </w:r>
      <w:r w:rsidRPr="00220B8D">
        <w:rPr>
          <w:rFonts w:eastAsia="Calibri"/>
          <w:lang w:val="uk-UA"/>
        </w:rPr>
        <w:t xml:space="preserve">вул. </w:t>
      </w:r>
      <w:r w:rsidR="00220B8D">
        <w:rPr>
          <w:rFonts w:eastAsia="Calibri"/>
          <w:lang w:val="uk-UA"/>
        </w:rPr>
        <w:t xml:space="preserve">ХХХХ, ХХ-Х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rFonts w:eastAsia="Calibri"/>
        </w:rPr>
        <w:t xml:space="preserve">, з 10.08.2021 р. прописана за </w:t>
      </w:r>
      <w:proofErr w:type="spellStart"/>
      <w:r>
        <w:rPr>
          <w:rFonts w:eastAsia="Calibri"/>
        </w:rPr>
        <w:t>цією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адресою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раніше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реєстрація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була</w:t>
      </w:r>
      <w:proofErr w:type="spellEnd"/>
      <w:r>
        <w:rPr>
          <w:rFonts w:eastAsia="Calibri"/>
        </w:rPr>
        <w:t xml:space="preserve"> за </w:t>
      </w:r>
      <w:proofErr w:type="spellStart"/>
      <w:r>
        <w:rPr>
          <w:rFonts w:eastAsia="Calibri"/>
        </w:rPr>
        <w:t>адресою</w:t>
      </w:r>
      <w:proofErr w:type="spellEnd"/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вул</w:t>
      </w:r>
      <w:proofErr w:type="spellEnd"/>
      <w:r>
        <w:rPr>
          <w:rFonts w:eastAsia="Calibri"/>
        </w:rPr>
        <w:t xml:space="preserve">. </w:t>
      </w:r>
      <w:r w:rsidR="00220B8D">
        <w:rPr>
          <w:rFonts w:eastAsia="Calibri"/>
          <w:lang w:val="uk-UA"/>
        </w:rPr>
        <w:t xml:space="preserve">ХХХХ, ХХ-ХХ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rFonts w:eastAsia="Calibri"/>
        </w:rPr>
        <w:t>)</w:t>
      </w:r>
      <w:r>
        <w:rPr>
          <w:rFonts w:eastAsia="Calibri"/>
          <w:lang w:val="uk-UA"/>
        </w:rPr>
        <w:t>, отримує всі необхідні для життєдіяльності послуги</w:t>
      </w:r>
      <w:r w:rsidR="0080611E">
        <w:rPr>
          <w:rFonts w:eastAsia="Calibri"/>
          <w:lang w:val="uk-UA"/>
        </w:rPr>
        <w:t>, опікун належним чином виконує свої обов'язки, захищає права та інтереси підопічної</w:t>
      </w:r>
      <w:r>
        <w:rPr>
          <w:rFonts w:eastAsia="Calibri"/>
        </w:rPr>
        <w:t xml:space="preserve">. В </w:t>
      </w:r>
      <w:proofErr w:type="spellStart"/>
      <w:r>
        <w:rPr>
          <w:rFonts w:eastAsia="Calibri"/>
        </w:rPr>
        <w:t>даній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квартирі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також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проживають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чоловік</w:t>
      </w:r>
      <w:proofErr w:type="spellEnd"/>
      <w:r>
        <w:rPr>
          <w:rFonts w:eastAsia="Calibri"/>
        </w:rPr>
        <w:t xml:space="preserve">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rFonts w:eastAsia="Calibri"/>
        </w:rPr>
        <w:t xml:space="preserve"> – </w:t>
      </w:r>
      <w:r w:rsidR="00220B8D">
        <w:rPr>
          <w:rFonts w:eastAsia="Calibri"/>
          <w:lang w:val="uk-UA"/>
        </w:rPr>
        <w:t xml:space="preserve">ХХХХ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rPr>
          <w:rFonts w:eastAsia="Calibri"/>
          <w:lang w:val="uk-UA"/>
        </w:rPr>
        <w:t xml:space="preserve"> </w:t>
      </w:r>
      <w:proofErr w:type="spellStart"/>
      <w:r w:rsidR="00220B8D">
        <w:rPr>
          <w:rFonts w:eastAsia="Calibri"/>
          <w:lang w:val="uk-UA"/>
        </w:rPr>
        <w:t>ХХХХ</w:t>
      </w:r>
      <w:proofErr w:type="spellEnd"/>
      <w:r w:rsidR="00220B8D">
        <w:t>, ХХ.</w:t>
      </w:r>
      <w:r w:rsidR="00220B8D">
        <w:rPr>
          <w:lang w:val="uk-UA"/>
        </w:rPr>
        <w:t xml:space="preserve">ХХ.ХХХХ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 xml:space="preserve">(містить </w:t>
      </w:r>
      <w:r w:rsidR="00220B8D">
        <w:rPr>
          <w:i/>
          <w:lang w:val="uk-UA"/>
        </w:rPr>
        <w:lastRenderedPageBreak/>
        <w:t>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670218">
        <w:t xml:space="preserve"> </w:t>
      </w:r>
      <w:proofErr w:type="spellStart"/>
      <w:r w:rsidRPr="00670218">
        <w:t>р.н</w:t>
      </w:r>
      <w:proofErr w:type="spellEnd"/>
      <w:r w:rsidRPr="00670218">
        <w:t>.</w:t>
      </w:r>
      <w:r>
        <w:t xml:space="preserve"> та </w:t>
      </w:r>
      <w:proofErr w:type="spellStart"/>
      <w:r>
        <w:t>син</w:t>
      </w:r>
      <w:proofErr w:type="spellEnd"/>
      <w:r>
        <w:t xml:space="preserve"> </w:t>
      </w:r>
      <w:r w:rsidR="00220B8D">
        <w:t>–</w:t>
      </w:r>
      <w:r>
        <w:t xml:space="preserve">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t>, Х</w:t>
      </w:r>
      <w:r w:rsidR="00220B8D">
        <w:rPr>
          <w:lang w:val="uk-UA"/>
        </w:rPr>
        <w:t xml:space="preserve">Х.ХХ.ХХХХ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670218">
        <w:t xml:space="preserve"> </w:t>
      </w:r>
      <w:proofErr w:type="spellStart"/>
      <w:r w:rsidRPr="00670218">
        <w:t>р.н</w:t>
      </w:r>
      <w:proofErr w:type="spellEnd"/>
      <w:r w:rsidRPr="00670218">
        <w:t xml:space="preserve">., особа з </w:t>
      </w:r>
      <w:proofErr w:type="spellStart"/>
      <w:r w:rsidRPr="00670218">
        <w:t>інвалідністю</w:t>
      </w:r>
      <w:proofErr w:type="spellEnd"/>
      <w:r w:rsidRPr="00670218">
        <w:t xml:space="preserve"> ІІІ </w:t>
      </w:r>
      <w:proofErr w:type="spellStart"/>
      <w:r w:rsidRPr="00670218">
        <w:t>групи</w:t>
      </w:r>
      <w:proofErr w:type="spellEnd"/>
      <w:r w:rsidRPr="00670218">
        <w:t xml:space="preserve"> </w:t>
      </w:r>
      <w:proofErr w:type="spellStart"/>
      <w:r w:rsidRPr="00670218">
        <w:t>внаслідок</w:t>
      </w:r>
      <w:proofErr w:type="spellEnd"/>
      <w:r w:rsidRPr="00670218">
        <w:t xml:space="preserve"> </w:t>
      </w:r>
      <w:proofErr w:type="spellStart"/>
      <w:r w:rsidRPr="00670218">
        <w:t>загального</w:t>
      </w:r>
      <w:proofErr w:type="spellEnd"/>
      <w:r w:rsidRPr="00670218">
        <w:t xml:space="preserve"> </w:t>
      </w:r>
      <w:proofErr w:type="spellStart"/>
      <w:r w:rsidRPr="00670218">
        <w:t>захворювання</w:t>
      </w:r>
      <w:proofErr w:type="spellEnd"/>
      <w:r w:rsidRPr="00670218">
        <w:t>.</w:t>
      </w:r>
    </w:p>
    <w:p w:rsidR="008431C5" w:rsidRDefault="008431C5" w:rsidP="008431C5">
      <w:pPr>
        <w:ind w:firstLine="709"/>
        <w:jc w:val="both"/>
      </w:pPr>
      <w:r w:rsidRPr="008431C5">
        <w:t xml:space="preserve">В </w:t>
      </w:r>
      <w:proofErr w:type="spellStart"/>
      <w:r w:rsidRPr="008431C5">
        <w:t>двокімнатній</w:t>
      </w:r>
      <w:proofErr w:type="spellEnd"/>
      <w:r w:rsidRPr="008431C5">
        <w:t xml:space="preserve"> </w:t>
      </w:r>
      <w:proofErr w:type="spellStart"/>
      <w:r w:rsidRPr="008431C5">
        <w:t>квартирі</w:t>
      </w:r>
      <w:proofErr w:type="spellEnd"/>
      <w:r w:rsidRPr="008431C5">
        <w:t xml:space="preserve"> № </w:t>
      </w:r>
      <w:r w:rsidR="00220B8D">
        <w:rPr>
          <w:lang w:val="uk-UA"/>
        </w:rPr>
        <w:t>ХХ</w:t>
      </w:r>
      <w:r w:rsidRPr="008431C5">
        <w:t xml:space="preserve"> </w:t>
      </w:r>
      <w:proofErr w:type="spellStart"/>
      <w:r w:rsidRPr="008431C5">
        <w:t>б</w:t>
      </w:r>
      <w:r>
        <w:t>удинку</w:t>
      </w:r>
      <w:proofErr w:type="spellEnd"/>
      <w:r>
        <w:t xml:space="preserve"> № </w:t>
      </w:r>
      <w:r w:rsidR="00220B8D">
        <w:rPr>
          <w:lang w:val="uk-UA"/>
        </w:rPr>
        <w:t>ХХ</w:t>
      </w:r>
      <w:r>
        <w:t xml:space="preserve"> по </w:t>
      </w:r>
      <w:proofErr w:type="spellStart"/>
      <w:r>
        <w:t>вулиці</w:t>
      </w:r>
      <w:proofErr w:type="spellEnd"/>
      <w:r>
        <w:t xml:space="preserve">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8431C5">
        <w:t xml:space="preserve"> </w:t>
      </w:r>
      <w:proofErr w:type="spellStart"/>
      <w:r w:rsidRPr="008431C5">
        <w:t>ніхто</w:t>
      </w:r>
      <w:proofErr w:type="spellEnd"/>
      <w:r w:rsidRPr="008431C5">
        <w:t xml:space="preserve"> не </w:t>
      </w:r>
      <w:proofErr w:type="spellStart"/>
      <w:r w:rsidRPr="008431C5">
        <w:t>проживає</w:t>
      </w:r>
      <w:proofErr w:type="spellEnd"/>
      <w:r w:rsidRPr="008431C5">
        <w:t>.</w:t>
      </w:r>
    </w:p>
    <w:p w:rsidR="008431C5" w:rsidRDefault="008431C5" w:rsidP="008431C5">
      <w:pPr>
        <w:jc w:val="both"/>
        <w:rPr>
          <w:color w:val="000000"/>
        </w:rPr>
      </w:pPr>
      <w:r>
        <w:rPr>
          <w:rFonts w:eastAsia="Calibri"/>
          <w:lang w:val="uk-UA"/>
        </w:rPr>
        <w:t xml:space="preserve">            </w:t>
      </w:r>
      <w:proofErr w:type="spellStart"/>
      <w:r w:rsidRPr="00B735B3">
        <w:rPr>
          <w:rFonts w:eastAsia="Calibri"/>
        </w:rPr>
        <w:t>Відповідно</w:t>
      </w:r>
      <w:proofErr w:type="spellEnd"/>
      <w:r w:rsidRPr="00B735B3">
        <w:rPr>
          <w:rFonts w:eastAsia="Calibri"/>
        </w:rPr>
        <w:t xml:space="preserve"> до п.1 ст. 72 </w:t>
      </w:r>
      <w:proofErr w:type="spellStart"/>
      <w:r w:rsidRPr="00B735B3">
        <w:rPr>
          <w:rFonts w:eastAsia="Calibri"/>
        </w:rPr>
        <w:t>Цивільного</w:t>
      </w:r>
      <w:proofErr w:type="spellEnd"/>
      <w:r w:rsidRPr="00B735B3">
        <w:rPr>
          <w:rFonts w:eastAsia="Calibri"/>
        </w:rPr>
        <w:t xml:space="preserve"> Кодексу </w:t>
      </w:r>
      <w:proofErr w:type="spellStart"/>
      <w:r w:rsidRPr="00B735B3">
        <w:rPr>
          <w:rFonts w:eastAsia="Calibri"/>
        </w:rPr>
        <w:t>України</w:t>
      </w:r>
      <w:proofErr w:type="spellEnd"/>
      <w:r w:rsidRPr="00B735B3">
        <w:rPr>
          <w:rFonts w:eastAsia="Calibri"/>
        </w:rPr>
        <w:t xml:space="preserve"> </w:t>
      </w:r>
      <w:proofErr w:type="spellStart"/>
      <w:r w:rsidRPr="008431C5">
        <w:rPr>
          <w:color w:val="000000"/>
        </w:rPr>
        <w:t>опікун</w:t>
      </w:r>
      <w:proofErr w:type="spellEnd"/>
      <w:r w:rsidRPr="008431C5">
        <w:rPr>
          <w:color w:val="000000"/>
        </w:rPr>
        <w:t xml:space="preserve"> </w:t>
      </w:r>
      <w:proofErr w:type="spellStart"/>
      <w:r w:rsidRPr="008431C5">
        <w:rPr>
          <w:color w:val="000000"/>
        </w:rPr>
        <w:t>зобов'язаний</w:t>
      </w:r>
      <w:proofErr w:type="spellEnd"/>
      <w:r w:rsidRPr="008431C5">
        <w:rPr>
          <w:color w:val="000000"/>
        </w:rPr>
        <w:t xml:space="preserve"> </w:t>
      </w:r>
      <w:proofErr w:type="spellStart"/>
      <w:r w:rsidRPr="008431C5">
        <w:rPr>
          <w:color w:val="000000"/>
        </w:rPr>
        <w:t>дбати</w:t>
      </w:r>
      <w:proofErr w:type="spellEnd"/>
      <w:r w:rsidRPr="008431C5">
        <w:rPr>
          <w:color w:val="000000"/>
        </w:rPr>
        <w:t xml:space="preserve"> про </w:t>
      </w:r>
      <w:proofErr w:type="spellStart"/>
      <w:r w:rsidRPr="008431C5">
        <w:rPr>
          <w:color w:val="000000"/>
        </w:rPr>
        <w:t>збереження</w:t>
      </w:r>
      <w:proofErr w:type="spellEnd"/>
      <w:r w:rsidRPr="008431C5">
        <w:rPr>
          <w:color w:val="000000"/>
        </w:rPr>
        <w:t xml:space="preserve"> та </w:t>
      </w:r>
      <w:proofErr w:type="spellStart"/>
      <w:r w:rsidRPr="008431C5">
        <w:rPr>
          <w:color w:val="000000"/>
        </w:rPr>
        <w:t>використання</w:t>
      </w:r>
      <w:proofErr w:type="spellEnd"/>
      <w:r w:rsidRPr="008431C5">
        <w:rPr>
          <w:color w:val="000000"/>
        </w:rPr>
        <w:t xml:space="preserve"> майна </w:t>
      </w:r>
      <w:proofErr w:type="spellStart"/>
      <w:r w:rsidRPr="008431C5">
        <w:rPr>
          <w:color w:val="000000"/>
        </w:rPr>
        <w:t>підопічного</w:t>
      </w:r>
      <w:proofErr w:type="spellEnd"/>
      <w:r w:rsidRPr="008431C5">
        <w:rPr>
          <w:color w:val="000000"/>
        </w:rPr>
        <w:t xml:space="preserve"> в </w:t>
      </w:r>
      <w:proofErr w:type="spellStart"/>
      <w:r w:rsidRPr="008431C5">
        <w:rPr>
          <w:color w:val="000000"/>
        </w:rPr>
        <w:t>його</w:t>
      </w:r>
      <w:proofErr w:type="spellEnd"/>
      <w:r w:rsidRPr="008431C5">
        <w:rPr>
          <w:color w:val="000000"/>
        </w:rPr>
        <w:t xml:space="preserve"> </w:t>
      </w:r>
      <w:proofErr w:type="spellStart"/>
      <w:r w:rsidRPr="008431C5">
        <w:rPr>
          <w:color w:val="000000"/>
        </w:rPr>
        <w:t>інтересах</w:t>
      </w:r>
      <w:proofErr w:type="spellEnd"/>
      <w:r w:rsidRPr="008431C5">
        <w:rPr>
          <w:color w:val="000000"/>
        </w:rPr>
        <w:t>.</w:t>
      </w:r>
    </w:p>
    <w:p w:rsidR="008431C5" w:rsidRDefault="008431C5" w:rsidP="008431C5">
      <w:pPr>
        <w:jc w:val="both"/>
        <w:rPr>
          <w:color w:val="000000"/>
        </w:rPr>
      </w:pPr>
    </w:p>
    <w:p w:rsidR="008431C5" w:rsidRDefault="008431C5" w:rsidP="008431C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ЗАСЛУХАЛИ:</w:t>
      </w:r>
    </w:p>
    <w:p w:rsidR="008431C5" w:rsidRDefault="008431C5" w:rsidP="008431C5">
      <w:pPr>
        <w:jc w:val="both"/>
        <w:rPr>
          <w:color w:val="000000"/>
          <w:lang w:val="uk-UA"/>
        </w:rPr>
      </w:pPr>
    </w:p>
    <w:p w:rsidR="008431C5" w:rsidRDefault="008431C5" w:rsidP="008431C5">
      <w:pPr>
        <w:jc w:val="both"/>
        <w:rPr>
          <w:color w:val="000000"/>
          <w:lang w:val="uk-UA"/>
        </w:rPr>
      </w:pPr>
      <w:r w:rsidRPr="008431C5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 </w:t>
      </w:r>
      <w:r w:rsidR="00220B8D">
        <w:rPr>
          <w:color w:val="000000"/>
          <w:lang w:val="uk-UA"/>
        </w:rPr>
        <w:t xml:space="preserve">ХХХХ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color w:val="000000"/>
          <w:lang w:val="uk-UA"/>
        </w:rPr>
        <w:t xml:space="preserve"> – заявниця, опікун недієздатної </w:t>
      </w:r>
      <w:r w:rsidR="00220B8D">
        <w:rPr>
          <w:color w:val="000000"/>
          <w:lang w:val="uk-UA"/>
        </w:rPr>
        <w:t xml:space="preserve">ХХХХ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color w:val="000000"/>
          <w:lang w:val="uk-UA"/>
        </w:rPr>
        <w:t>, яка повідомила членів опікунської Ради, що необхідність в продаж</w:t>
      </w:r>
      <w:r w:rsidR="001F26C9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ква</w:t>
      </w:r>
      <w:r w:rsidR="00220B8D">
        <w:rPr>
          <w:color w:val="000000"/>
          <w:lang w:val="uk-UA"/>
        </w:rPr>
        <w:t xml:space="preserve">ртири за </w:t>
      </w:r>
      <w:proofErr w:type="spellStart"/>
      <w:r w:rsidR="00220B8D">
        <w:rPr>
          <w:color w:val="000000"/>
          <w:lang w:val="uk-UA"/>
        </w:rPr>
        <w:t>адресою</w:t>
      </w:r>
      <w:proofErr w:type="spellEnd"/>
      <w:r w:rsidR="00220B8D">
        <w:rPr>
          <w:color w:val="000000"/>
          <w:lang w:val="uk-UA"/>
        </w:rPr>
        <w:t>:</w:t>
      </w:r>
      <w:r>
        <w:rPr>
          <w:color w:val="000000"/>
          <w:lang w:val="uk-UA"/>
        </w:rPr>
        <w:t xml:space="preserve"> вул. </w:t>
      </w:r>
      <w:r w:rsidR="00220B8D">
        <w:rPr>
          <w:color w:val="000000"/>
          <w:lang w:val="uk-UA"/>
        </w:rPr>
        <w:t xml:space="preserve">ХХХХ, ХХ-ХХ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color w:val="000000"/>
          <w:lang w:val="uk-UA"/>
        </w:rPr>
        <w:t xml:space="preserve"> виникла, через неспроможність родини сплачувати ко</w:t>
      </w:r>
      <w:r w:rsidR="00336A6F">
        <w:rPr>
          <w:color w:val="000000"/>
          <w:lang w:val="uk-UA"/>
        </w:rPr>
        <w:t xml:space="preserve">мунальні послуги за </w:t>
      </w:r>
      <w:r w:rsidR="007D3154">
        <w:rPr>
          <w:color w:val="000000"/>
          <w:lang w:val="uk-UA"/>
        </w:rPr>
        <w:t>обидві</w:t>
      </w:r>
      <w:r w:rsidR="00336A6F">
        <w:rPr>
          <w:color w:val="000000"/>
          <w:lang w:val="uk-UA"/>
        </w:rPr>
        <w:t xml:space="preserve"> квартири</w:t>
      </w:r>
      <w:r>
        <w:rPr>
          <w:color w:val="000000"/>
          <w:lang w:val="uk-UA"/>
        </w:rPr>
        <w:t>, в умова</w:t>
      </w:r>
      <w:r w:rsidR="001F26C9">
        <w:rPr>
          <w:color w:val="000000"/>
          <w:lang w:val="uk-UA"/>
        </w:rPr>
        <w:t>х постійного підвищення тарифів, зауважила, що умови проживання в квартирі №</w:t>
      </w:r>
      <w:r w:rsidR="00220B8D">
        <w:rPr>
          <w:color w:val="000000"/>
          <w:lang w:val="uk-UA"/>
        </w:rPr>
        <w:t>Х</w:t>
      </w:r>
      <w:r w:rsidR="001F26C9">
        <w:rPr>
          <w:color w:val="000000"/>
          <w:lang w:val="uk-UA"/>
        </w:rPr>
        <w:t xml:space="preserve"> будинку №</w:t>
      </w:r>
      <w:r w:rsidR="00220B8D">
        <w:rPr>
          <w:color w:val="000000"/>
          <w:lang w:val="uk-UA"/>
        </w:rPr>
        <w:t>ХХ</w:t>
      </w:r>
      <w:r w:rsidR="001F26C9">
        <w:rPr>
          <w:color w:val="000000"/>
          <w:lang w:val="uk-UA"/>
        </w:rPr>
        <w:t xml:space="preserve"> по вулиці </w:t>
      </w:r>
      <w:r w:rsidR="00220B8D">
        <w:rPr>
          <w:color w:val="000000"/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1F26C9">
        <w:rPr>
          <w:color w:val="000000"/>
          <w:lang w:val="uk-UA"/>
        </w:rPr>
        <w:t xml:space="preserve"> набагато кращі.</w:t>
      </w:r>
    </w:p>
    <w:p w:rsidR="00336A6F" w:rsidRDefault="00336A6F" w:rsidP="008431C5">
      <w:pPr>
        <w:jc w:val="both"/>
        <w:rPr>
          <w:color w:val="000000"/>
          <w:lang w:val="uk-UA"/>
        </w:rPr>
      </w:pPr>
    </w:p>
    <w:p w:rsidR="00336A6F" w:rsidRDefault="00336A6F" w:rsidP="008431C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ВИСТУПИЛИ:</w:t>
      </w:r>
    </w:p>
    <w:p w:rsidR="00176182" w:rsidRDefault="00176182" w:rsidP="008431C5">
      <w:pPr>
        <w:jc w:val="both"/>
        <w:rPr>
          <w:color w:val="000000"/>
          <w:lang w:val="uk-UA"/>
        </w:rPr>
      </w:pPr>
    </w:p>
    <w:p w:rsidR="00176182" w:rsidRDefault="00176182" w:rsidP="00176182">
      <w:pPr>
        <w:jc w:val="both"/>
        <w:rPr>
          <w:lang w:val="uk-UA"/>
        </w:rPr>
      </w:pPr>
      <w:r w:rsidRPr="00176182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176182">
        <w:rPr>
          <w:color w:val="000000"/>
          <w:lang w:val="uk-UA"/>
        </w:rPr>
        <w:t xml:space="preserve">Журавель Катерина Валентинівна – </w:t>
      </w:r>
      <w:r>
        <w:rPr>
          <w:color w:val="000000"/>
          <w:lang w:val="uk-UA"/>
        </w:rPr>
        <w:t xml:space="preserve">головний спеціаліст ВОСЗН УПСЗН виконкому Покровської МР ДО, </w:t>
      </w:r>
      <w:r w:rsidRPr="00176182">
        <w:rPr>
          <w:color w:val="000000"/>
          <w:lang w:val="uk-UA"/>
        </w:rPr>
        <w:t xml:space="preserve">секретар опікунської Ради, яка довела до відома присутніх, що </w:t>
      </w:r>
      <w:r w:rsidR="00220B8D">
        <w:rPr>
          <w:color w:val="000000"/>
          <w:lang w:val="uk-UA"/>
        </w:rPr>
        <w:t xml:space="preserve">ХХХХ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color w:val="000000"/>
          <w:lang w:val="uk-UA"/>
        </w:rPr>
        <w:t>ХХХХ</w:t>
      </w:r>
      <w:proofErr w:type="spellEnd"/>
      <w:r w:rsidR="00220B8D">
        <w:rPr>
          <w:color w:val="000000"/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color w:val="000000"/>
          <w:lang w:val="uk-UA"/>
        </w:rPr>
        <w:t xml:space="preserve"> сумлінно ставиться до виконання своїх обов'язків, щорічно подає до органів опіки та піклування звіт</w:t>
      </w:r>
      <w:r w:rsidR="00697EF9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за минулий рік, щодо захисту прав та інтересів підопічної, у тому числі щодо збереження належного їй майна та житла, </w:t>
      </w:r>
      <w:r>
        <w:rPr>
          <w:lang w:val="uk-UA"/>
        </w:rPr>
        <w:t xml:space="preserve">як то </w:t>
      </w:r>
      <w:proofErr w:type="spellStart"/>
      <w:r>
        <w:rPr>
          <w:lang w:val="uk-UA"/>
        </w:rPr>
        <w:t>предбачено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4.11 п. 4 </w:t>
      </w:r>
      <w:r w:rsidRPr="00176182">
        <w:rPr>
          <w:lang w:val="uk-UA"/>
        </w:rPr>
        <w:t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</w:t>
      </w:r>
      <w:r>
        <w:rPr>
          <w:lang w:val="uk-UA"/>
        </w:rPr>
        <w:t xml:space="preserve"> та не перешкоджає спеціалістам управління здійснювати контроль за діяльністю опікуна шляхом планових відвідувань.</w:t>
      </w:r>
    </w:p>
    <w:p w:rsidR="00F22A7E" w:rsidRDefault="00F22A7E" w:rsidP="00176182">
      <w:pPr>
        <w:jc w:val="both"/>
        <w:rPr>
          <w:lang w:val="uk-UA"/>
        </w:rPr>
      </w:pPr>
    </w:p>
    <w:p w:rsidR="00F22A7E" w:rsidRDefault="00F22A7E" w:rsidP="00176182">
      <w:pPr>
        <w:jc w:val="both"/>
        <w:rPr>
          <w:lang w:val="uk-UA"/>
        </w:rPr>
      </w:pPr>
      <w:r>
        <w:rPr>
          <w:lang w:val="uk-UA"/>
        </w:rPr>
        <w:t xml:space="preserve">2. Бондаренко Наталія Олександрівна – заступник міського голови, голова опікунської Ради, </w:t>
      </w:r>
      <w:r w:rsidR="006D1E90">
        <w:rPr>
          <w:lang w:val="uk-UA"/>
        </w:rPr>
        <w:t xml:space="preserve"> звернулась до членів опікунської Ради та запитала: чи є в когось питання та пропозиції стосовно даної справи?</w:t>
      </w:r>
    </w:p>
    <w:p w:rsidR="006D1E90" w:rsidRDefault="006D1E90" w:rsidP="00176182">
      <w:pPr>
        <w:jc w:val="both"/>
        <w:rPr>
          <w:lang w:val="uk-UA"/>
        </w:rPr>
      </w:pPr>
    </w:p>
    <w:p w:rsidR="006D1E90" w:rsidRPr="00176182" w:rsidRDefault="006D1E90" w:rsidP="00176182">
      <w:pPr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Ігнатюк</w:t>
      </w:r>
      <w:proofErr w:type="spellEnd"/>
      <w:r>
        <w:rPr>
          <w:lang w:val="uk-UA"/>
        </w:rPr>
        <w:t xml:space="preserve"> Тетяна Марківна – начальник УПСЗН виконкому Покровської МР ДО, заступник голови опікунської Ради, запропонувала рекомендувати органу опіки та піклування виконавчого комітету Покровської міської ради Дніпропетровської області надати дозвіл на продаж ½ частини квартири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220B8D">
        <w:rPr>
          <w:lang w:val="uk-UA"/>
        </w:rPr>
        <w:t xml:space="preserve">ХХХХ, ХХ-ХХ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, яка на праві </w:t>
      </w:r>
      <w:r w:rsidRPr="007D0459">
        <w:rPr>
          <w:lang w:val="uk-UA"/>
        </w:rPr>
        <w:t>спільної часткової власності</w:t>
      </w:r>
      <w:r>
        <w:rPr>
          <w:lang w:val="uk-UA"/>
        </w:rPr>
        <w:t xml:space="preserve"> належить заявниці та її підопічній </w:t>
      </w:r>
      <w:r w:rsidRPr="007D0459">
        <w:rPr>
          <w:lang w:val="uk-UA"/>
        </w:rPr>
        <w:t xml:space="preserve">громадянці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Pr="007D0459">
        <w:rPr>
          <w:lang w:val="uk-UA"/>
        </w:rPr>
        <w:t xml:space="preserve">, </w:t>
      </w:r>
      <w:r w:rsidR="00220B8D">
        <w:rPr>
          <w:lang w:val="uk-UA"/>
        </w:rPr>
        <w:t xml:space="preserve">ХХ.ХХ.ХХХХ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Pr="007D0459">
        <w:rPr>
          <w:lang w:val="uk-UA"/>
        </w:rPr>
        <w:t xml:space="preserve"> </w:t>
      </w:r>
      <w:proofErr w:type="spellStart"/>
      <w:r w:rsidRPr="007D0459">
        <w:rPr>
          <w:lang w:val="uk-UA"/>
        </w:rPr>
        <w:t>р.н</w:t>
      </w:r>
      <w:proofErr w:type="spellEnd"/>
      <w:r w:rsidRPr="007D0459">
        <w:rPr>
          <w:lang w:val="uk-UA"/>
        </w:rPr>
        <w:t>., особі з інвалідністю І групи внаслідок загального захворювання</w:t>
      </w:r>
      <w:r>
        <w:rPr>
          <w:lang w:val="uk-UA"/>
        </w:rPr>
        <w:t>.</w:t>
      </w:r>
    </w:p>
    <w:p w:rsidR="00336A6F" w:rsidRDefault="00336A6F" w:rsidP="008431C5">
      <w:pPr>
        <w:jc w:val="both"/>
        <w:rPr>
          <w:color w:val="000000"/>
          <w:lang w:val="uk-UA"/>
        </w:rPr>
      </w:pPr>
    </w:p>
    <w:p w:rsidR="00336A6F" w:rsidRPr="00336A6F" w:rsidRDefault="00336A6F" w:rsidP="00336A6F">
      <w:pPr>
        <w:jc w:val="both"/>
        <w:rPr>
          <w:color w:val="000000"/>
          <w:lang w:val="uk-UA"/>
        </w:rPr>
      </w:pPr>
      <w:r w:rsidRPr="00336A6F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336A6F">
        <w:rPr>
          <w:color w:val="000000"/>
          <w:lang w:val="uk-UA"/>
        </w:rPr>
        <w:t>Бондаренко Наталія Олександрівна</w:t>
      </w:r>
      <w:r w:rsidR="001F166A">
        <w:rPr>
          <w:color w:val="000000"/>
          <w:lang w:val="uk-UA"/>
        </w:rPr>
        <w:t xml:space="preserve"> </w:t>
      </w:r>
      <w:r w:rsidR="001F166A">
        <w:rPr>
          <w:lang w:val="uk-UA"/>
        </w:rPr>
        <w:t>в</w:t>
      </w:r>
      <w:r w:rsidR="001F166A" w:rsidRPr="006060ED">
        <w:rPr>
          <w:lang w:val="uk-UA"/>
        </w:rPr>
        <w:t>инесла питання надання висновку опікунської Ради при виконавчому комітеті Покровської міської ради</w:t>
      </w:r>
      <w:r w:rsidR="001F166A">
        <w:rPr>
          <w:lang w:val="uk-UA"/>
        </w:rPr>
        <w:t xml:space="preserve"> про надання/відмови в наданні дозволу на продаж нерухомого майна, а саме: ½ частини квартири</w:t>
      </w:r>
      <w:r w:rsidR="00220B8D">
        <w:rPr>
          <w:lang w:val="uk-UA"/>
        </w:rPr>
        <w:t xml:space="preserve"> </w:t>
      </w:r>
      <w:r w:rsidR="001F166A">
        <w:rPr>
          <w:lang w:val="uk-UA"/>
        </w:rPr>
        <w:t>№</w:t>
      </w:r>
      <w:r w:rsidR="00220B8D">
        <w:rPr>
          <w:lang w:val="uk-UA"/>
        </w:rPr>
        <w:t>ХХ</w:t>
      </w:r>
      <w:r w:rsidR="001F166A">
        <w:rPr>
          <w:lang w:val="uk-UA"/>
        </w:rPr>
        <w:t>, будинку №</w:t>
      </w:r>
      <w:r w:rsidR="00220B8D">
        <w:rPr>
          <w:lang w:val="uk-UA"/>
        </w:rPr>
        <w:t>ХХ</w:t>
      </w:r>
      <w:r w:rsidR="001F166A">
        <w:rPr>
          <w:lang w:val="uk-UA"/>
        </w:rPr>
        <w:t xml:space="preserve"> по вулиці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</w:t>
      </w:r>
      <w:r w:rsidR="00220B8D">
        <w:rPr>
          <w:i/>
          <w:lang w:val="uk-UA"/>
        </w:rPr>
        <w:lastRenderedPageBreak/>
        <w:t>інформації»)</w:t>
      </w:r>
      <w:r w:rsidR="001F166A">
        <w:rPr>
          <w:lang w:val="uk-UA"/>
        </w:rPr>
        <w:t xml:space="preserve">, яка </w:t>
      </w:r>
      <w:r w:rsidR="001F166A" w:rsidRPr="007D0459">
        <w:rPr>
          <w:lang w:val="uk-UA"/>
        </w:rPr>
        <w:t>на праві спільної часткової власності</w:t>
      </w:r>
      <w:r w:rsidR="001F166A">
        <w:rPr>
          <w:lang w:val="uk-UA"/>
        </w:rPr>
        <w:t xml:space="preserve"> належить громадянці </w:t>
      </w:r>
      <w:r w:rsidR="00220B8D">
        <w:rPr>
          <w:lang w:val="uk-UA"/>
        </w:rPr>
        <w:t xml:space="preserve">ХХХХ </w:t>
      </w:r>
      <w:proofErr w:type="spellStart"/>
      <w:r w:rsidR="00220B8D">
        <w:rPr>
          <w:lang w:val="uk-UA"/>
        </w:rPr>
        <w:t>ХХХХ</w:t>
      </w:r>
      <w:proofErr w:type="spellEnd"/>
      <w:r w:rsidR="00220B8D">
        <w:rPr>
          <w:lang w:val="uk-UA"/>
        </w:rPr>
        <w:t xml:space="preserve"> </w:t>
      </w:r>
      <w:proofErr w:type="spellStart"/>
      <w:r w:rsidR="00220B8D">
        <w:rPr>
          <w:lang w:val="uk-UA"/>
        </w:rPr>
        <w:t>ХХХХ</w:t>
      </w:r>
      <w:proofErr w:type="spellEnd"/>
      <w:r w:rsidR="001F166A">
        <w:rPr>
          <w:lang w:val="uk-UA"/>
        </w:rPr>
        <w:t xml:space="preserve">, </w:t>
      </w:r>
      <w:r w:rsidR="00220B8D">
        <w:rPr>
          <w:lang w:val="uk-UA"/>
        </w:rPr>
        <w:t xml:space="preserve">ХХ.ХХ.ХХХХ </w:t>
      </w:r>
      <w:r w:rsidR="00220B8D">
        <w:rPr>
          <w:lang w:val="uk-UA"/>
        </w:rPr>
        <w:t xml:space="preserve">ХХХХ </w:t>
      </w:r>
      <w:r w:rsidR="00220B8D">
        <w:rPr>
          <w:i/>
          <w:lang w:val="uk-UA"/>
        </w:rPr>
        <w:t>(містить персональні данні про осіб (п. 1 ч. 3 ст. 10</w:t>
      </w:r>
      <w:r w:rsidR="00220B8D">
        <w:rPr>
          <w:i/>
          <w:vertAlign w:val="superscript"/>
          <w:lang w:val="uk-UA"/>
        </w:rPr>
        <w:t>1</w:t>
      </w:r>
      <w:r w:rsidR="00220B8D">
        <w:rPr>
          <w:i/>
          <w:lang w:val="uk-UA"/>
        </w:rPr>
        <w:t xml:space="preserve"> ЗУ «Про доступ до публічної інформації»)</w:t>
      </w:r>
      <w:r w:rsidR="001F166A">
        <w:rPr>
          <w:lang w:val="uk-UA"/>
        </w:rPr>
        <w:t xml:space="preserve"> </w:t>
      </w:r>
      <w:proofErr w:type="spellStart"/>
      <w:r w:rsidR="001F166A">
        <w:rPr>
          <w:lang w:val="uk-UA"/>
        </w:rPr>
        <w:t>р.н</w:t>
      </w:r>
      <w:proofErr w:type="spellEnd"/>
      <w:r w:rsidR="001F166A">
        <w:rPr>
          <w:lang w:val="uk-UA"/>
        </w:rPr>
        <w:t>. та її</w:t>
      </w:r>
      <w:r w:rsidR="001F166A" w:rsidRPr="007D0459">
        <w:rPr>
          <w:lang w:val="uk-UA"/>
        </w:rPr>
        <w:t xml:space="preserve"> підопічній громадянці </w:t>
      </w:r>
      <w:r w:rsidR="007F61C7">
        <w:rPr>
          <w:lang w:val="uk-UA"/>
        </w:rPr>
        <w:t xml:space="preserve">ХХХХ </w:t>
      </w:r>
      <w:proofErr w:type="spellStart"/>
      <w:r w:rsidR="007F61C7">
        <w:rPr>
          <w:lang w:val="uk-UA"/>
        </w:rPr>
        <w:t>ХХХХ</w:t>
      </w:r>
      <w:proofErr w:type="spellEnd"/>
      <w:r w:rsidR="007F61C7">
        <w:rPr>
          <w:lang w:val="uk-UA"/>
        </w:rPr>
        <w:t xml:space="preserve"> </w:t>
      </w:r>
      <w:proofErr w:type="spellStart"/>
      <w:r w:rsidR="007F61C7">
        <w:rPr>
          <w:lang w:val="uk-UA"/>
        </w:rPr>
        <w:t>ХХХХ</w:t>
      </w:r>
      <w:proofErr w:type="spellEnd"/>
      <w:r w:rsidR="007F61C7">
        <w:rPr>
          <w:lang w:val="uk-UA"/>
        </w:rPr>
        <w:t xml:space="preserve">, </w:t>
      </w:r>
      <w:r w:rsidR="007F61C7">
        <w:rPr>
          <w:lang w:val="uk-UA"/>
        </w:rPr>
        <w:t>ХХ</w:t>
      </w:r>
      <w:r w:rsidR="007F61C7">
        <w:rPr>
          <w:lang w:val="uk-UA"/>
        </w:rPr>
        <w:t>.</w:t>
      </w:r>
      <w:r w:rsidR="007F61C7">
        <w:rPr>
          <w:lang w:val="uk-UA"/>
        </w:rPr>
        <w:t>ХХ</w:t>
      </w:r>
      <w:r w:rsidR="007F61C7">
        <w:rPr>
          <w:lang w:val="uk-UA"/>
        </w:rPr>
        <w:t>.ХХХХ</w:t>
      </w:r>
      <w:r w:rsidR="007F61C7">
        <w:rPr>
          <w:lang w:val="uk-UA"/>
        </w:rPr>
        <w:t xml:space="preserve"> </w:t>
      </w:r>
      <w:r w:rsidR="007F61C7">
        <w:rPr>
          <w:i/>
          <w:lang w:val="uk-UA"/>
        </w:rPr>
        <w:t>(містить персональні данні про осіб (п. 1 ч. 3 ст. 10</w:t>
      </w:r>
      <w:r w:rsidR="007F61C7">
        <w:rPr>
          <w:i/>
          <w:vertAlign w:val="superscript"/>
          <w:lang w:val="uk-UA"/>
        </w:rPr>
        <w:t>1</w:t>
      </w:r>
      <w:r w:rsidR="007F61C7">
        <w:rPr>
          <w:i/>
          <w:lang w:val="uk-UA"/>
        </w:rPr>
        <w:t xml:space="preserve"> ЗУ «Про доступ до публічної інформації»)</w:t>
      </w:r>
      <w:r w:rsidR="001F166A" w:rsidRPr="007D0459">
        <w:rPr>
          <w:lang w:val="uk-UA"/>
        </w:rPr>
        <w:t xml:space="preserve">, </w:t>
      </w:r>
      <w:r w:rsidR="007F61C7">
        <w:rPr>
          <w:lang w:val="uk-UA"/>
        </w:rPr>
        <w:t xml:space="preserve"> </w:t>
      </w:r>
      <w:proofErr w:type="spellStart"/>
      <w:r w:rsidR="001F166A" w:rsidRPr="007D0459">
        <w:rPr>
          <w:lang w:val="uk-UA"/>
        </w:rPr>
        <w:t>р.н</w:t>
      </w:r>
      <w:proofErr w:type="spellEnd"/>
      <w:r w:rsidR="001F166A" w:rsidRPr="007D0459">
        <w:rPr>
          <w:lang w:val="uk-UA"/>
        </w:rPr>
        <w:t>., особі з інвалідністю І групи в</w:t>
      </w:r>
      <w:r w:rsidR="001F166A">
        <w:rPr>
          <w:lang w:val="uk-UA"/>
        </w:rPr>
        <w:t xml:space="preserve">наслідок загального захворювання на голосування. </w:t>
      </w:r>
    </w:p>
    <w:p w:rsidR="008431C5" w:rsidRPr="007F61C7" w:rsidRDefault="008431C5" w:rsidP="008431C5">
      <w:pPr>
        <w:jc w:val="both"/>
        <w:rPr>
          <w:rFonts w:eastAsia="Calibri"/>
          <w:lang w:val="uk-UA"/>
        </w:rPr>
      </w:pPr>
    </w:p>
    <w:p w:rsidR="009F2E6B" w:rsidRPr="00817FCD" w:rsidRDefault="009F2E6B" w:rsidP="009F2E6B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 xml:space="preserve">ПОСТАНОВИЛИ: </w:t>
      </w:r>
    </w:p>
    <w:p w:rsidR="009F2E6B" w:rsidRPr="00817FCD" w:rsidRDefault="009F2E6B" w:rsidP="009F2E6B">
      <w:pPr>
        <w:jc w:val="both"/>
        <w:rPr>
          <w:sz w:val="16"/>
          <w:szCs w:val="16"/>
          <w:lang w:val="uk-UA"/>
        </w:rPr>
      </w:pPr>
    </w:p>
    <w:p w:rsidR="009F2E6B" w:rsidRPr="00351302" w:rsidRDefault="009F2E6B" w:rsidP="009F2E6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Проголосували: </w:t>
      </w:r>
    </w:p>
    <w:p w:rsidR="009F2E6B" w:rsidRPr="00817FCD" w:rsidRDefault="009F2E6B" w:rsidP="009F2E6B">
      <w:pPr>
        <w:ind w:left="84" w:hanging="84"/>
        <w:jc w:val="both"/>
        <w:rPr>
          <w:sz w:val="16"/>
          <w:szCs w:val="16"/>
          <w:lang w:val="uk-UA"/>
        </w:rPr>
      </w:pPr>
    </w:p>
    <w:p w:rsidR="009F2E6B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«За» - _</w:t>
      </w:r>
      <w:r w:rsidR="001F26C9">
        <w:rPr>
          <w:lang w:val="uk-UA"/>
        </w:rPr>
        <w:t>10</w:t>
      </w:r>
      <w:r w:rsidRPr="00351302">
        <w:rPr>
          <w:lang w:val="uk-UA"/>
        </w:rPr>
        <w:t>_ осіб</w:t>
      </w:r>
      <w:r w:rsidR="001F26C9">
        <w:rPr>
          <w:lang w:val="uk-UA"/>
        </w:rPr>
        <w:t>;</w:t>
      </w:r>
    </w:p>
    <w:p w:rsidR="001F26C9" w:rsidRPr="00351302" w:rsidRDefault="001F26C9" w:rsidP="009F2E6B">
      <w:pPr>
        <w:jc w:val="both"/>
        <w:rPr>
          <w:lang w:val="uk-UA"/>
        </w:rPr>
      </w:pPr>
    </w:p>
    <w:p w:rsidR="001F26C9" w:rsidRDefault="009F2E6B" w:rsidP="009F2E6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«Проти» - __</w:t>
      </w:r>
      <w:r w:rsidR="001F26C9">
        <w:rPr>
          <w:lang w:val="uk-UA"/>
        </w:rPr>
        <w:t>0</w:t>
      </w:r>
      <w:r w:rsidRPr="00351302">
        <w:rPr>
          <w:lang w:val="uk-UA"/>
        </w:rPr>
        <w:t xml:space="preserve">_ </w:t>
      </w:r>
      <w:r w:rsidR="001F26C9">
        <w:rPr>
          <w:lang w:val="uk-UA"/>
        </w:rPr>
        <w:t>осіб;</w:t>
      </w:r>
    </w:p>
    <w:p w:rsidR="001F26C9" w:rsidRDefault="001F26C9" w:rsidP="009F2E6B">
      <w:pPr>
        <w:ind w:left="84" w:hanging="84"/>
        <w:jc w:val="both"/>
        <w:rPr>
          <w:lang w:val="uk-UA"/>
        </w:rPr>
      </w:pPr>
    </w:p>
    <w:p w:rsidR="009F2E6B" w:rsidRPr="00351302" w:rsidRDefault="009F2E6B" w:rsidP="009F2E6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«Утрима</w:t>
      </w:r>
      <w:r w:rsidR="001F26C9">
        <w:rPr>
          <w:lang w:val="uk-UA"/>
        </w:rPr>
        <w:t>лися» - _0_ осіб</w:t>
      </w:r>
      <w:r w:rsidRPr="00351302">
        <w:rPr>
          <w:lang w:val="uk-UA"/>
        </w:rPr>
        <w:t>.</w:t>
      </w:r>
    </w:p>
    <w:p w:rsidR="009F2E6B" w:rsidRDefault="009F2E6B" w:rsidP="009F2E6B">
      <w:pPr>
        <w:jc w:val="both"/>
        <w:rPr>
          <w:lang w:val="uk-UA"/>
        </w:rPr>
      </w:pPr>
    </w:p>
    <w:p w:rsidR="001F26C9" w:rsidRPr="00351302" w:rsidRDefault="001F26C9" w:rsidP="009F2E6B">
      <w:pPr>
        <w:jc w:val="both"/>
        <w:rPr>
          <w:lang w:val="uk-UA"/>
        </w:rPr>
      </w:pPr>
    </w:p>
    <w:p w:rsidR="009F2E6B" w:rsidRPr="00351302" w:rsidRDefault="009F2E6B" w:rsidP="009F2E6B">
      <w:pPr>
        <w:jc w:val="both"/>
        <w:rPr>
          <w:lang w:val="uk-UA"/>
        </w:rPr>
      </w:pPr>
      <w:r w:rsidRPr="00351302">
        <w:rPr>
          <w:lang w:val="uk-UA"/>
        </w:rPr>
        <w:t>ДОРУЧИТИ:</w:t>
      </w:r>
    </w:p>
    <w:p w:rsidR="009F2E6B" w:rsidRDefault="009F2E6B" w:rsidP="009F2E6B">
      <w:pPr>
        <w:jc w:val="both"/>
        <w:rPr>
          <w:lang w:val="uk-UA"/>
        </w:rPr>
      </w:pPr>
    </w:p>
    <w:p w:rsidR="009F2E6B" w:rsidRDefault="001F26C9" w:rsidP="009F2E6B">
      <w:pPr>
        <w:jc w:val="both"/>
        <w:rPr>
          <w:lang w:val="uk-UA"/>
        </w:rPr>
      </w:pPr>
      <w:r>
        <w:rPr>
          <w:lang w:val="uk-UA"/>
        </w:rPr>
        <w:t>1</w:t>
      </w:r>
      <w:r w:rsidR="009F2E6B">
        <w:rPr>
          <w:lang w:val="uk-UA"/>
        </w:rPr>
        <w:t xml:space="preserve">) </w:t>
      </w:r>
      <w:r w:rsidR="009F2E6B" w:rsidRPr="00351302">
        <w:rPr>
          <w:lang w:val="uk-UA"/>
        </w:rPr>
        <w:t>Управлінню праці та соціального захисту населення (</w:t>
      </w:r>
      <w:proofErr w:type="spellStart"/>
      <w:r w:rsidR="009F2E6B" w:rsidRPr="00351302">
        <w:rPr>
          <w:lang w:val="uk-UA"/>
        </w:rPr>
        <w:t>Ігнатюк</w:t>
      </w:r>
      <w:proofErr w:type="spellEnd"/>
      <w:r w:rsidR="009F2E6B" w:rsidRPr="00351302">
        <w:rPr>
          <w:lang w:val="uk-UA"/>
        </w:rPr>
        <w:t xml:space="preserve"> Т.М.) -  </w:t>
      </w:r>
      <w:r w:rsidR="009F2E6B">
        <w:rPr>
          <w:lang w:val="uk-UA"/>
        </w:rPr>
        <w:t xml:space="preserve">підготувати проект рішення виконавчого комітету Покровської міської ради «Про </w:t>
      </w:r>
      <w:r w:rsidR="006D1E90">
        <w:rPr>
          <w:lang w:val="uk-UA"/>
        </w:rPr>
        <w:t>надання дозволу на продаж ½ частини квартири №</w:t>
      </w:r>
      <w:r w:rsidR="007F61C7">
        <w:rPr>
          <w:lang w:val="uk-UA"/>
        </w:rPr>
        <w:t>ХХ</w:t>
      </w:r>
      <w:r w:rsidR="006D1E90">
        <w:rPr>
          <w:lang w:val="uk-UA"/>
        </w:rPr>
        <w:t xml:space="preserve"> будинку №</w:t>
      </w:r>
      <w:r w:rsidR="007F61C7">
        <w:rPr>
          <w:lang w:val="uk-UA"/>
        </w:rPr>
        <w:t>ХХ</w:t>
      </w:r>
      <w:r w:rsidR="006D1E90">
        <w:rPr>
          <w:lang w:val="uk-UA"/>
        </w:rPr>
        <w:t xml:space="preserve"> по вулиці </w:t>
      </w:r>
      <w:r w:rsidR="007F61C7">
        <w:rPr>
          <w:lang w:val="uk-UA"/>
        </w:rPr>
        <w:t xml:space="preserve">ХХХХ </w:t>
      </w:r>
      <w:proofErr w:type="spellStart"/>
      <w:r w:rsidR="007F61C7">
        <w:rPr>
          <w:lang w:val="uk-UA"/>
        </w:rPr>
        <w:t>ХХХХ</w:t>
      </w:r>
      <w:proofErr w:type="spellEnd"/>
      <w:r w:rsidR="007F61C7">
        <w:rPr>
          <w:lang w:val="uk-UA"/>
        </w:rPr>
        <w:t xml:space="preserve"> </w:t>
      </w:r>
      <w:r w:rsidR="007F61C7">
        <w:rPr>
          <w:i/>
          <w:lang w:val="uk-UA"/>
        </w:rPr>
        <w:t>(містить персональні данні про осіб (п. 1 ч. 3 ст. 10</w:t>
      </w:r>
      <w:r w:rsidR="007F61C7">
        <w:rPr>
          <w:i/>
          <w:vertAlign w:val="superscript"/>
          <w:lang w:val="uk-UA"/>
        </w:rPr>
        <w:t>1</w:t>
      </w:r>
      <w:r w:rsidR="007F61C7">
        <w:rPr>
          <w:i/>
          <w:lang w:val="uk-UA"/>
        </w:rPr>
        <w:t xml:space="preserve"> ЗУ «Про доступ до публічної інформації»)</w:t>
      </w:r>
      <w:bookmarkStart w:id="0" w:name="_GoBack"/>
      <w:bookmarkEnd w:id="0"/>
      <w:r w:rsidR="009F2E6B">
        <w:rPr>
          <w:lang w:val="uk-UA"/>
        </w:rPr>
        <w:t>»;</w:t>
      </w:r>
    </w:p>
    <w:p w:rsidR="009F2E6B" w:rsidRDefault="009F2E6B" w:rsidP="009F2E6B">
      <w:pPr>
        <w:tabs>
          <w:tab w:val="left" w:pos="6888"/>
        </w:tabs>
        <w:jc w:val="both"/>
        <w:rPr>
          <w:lang w:val="uk-UA"/>
        </w:rPr>
      </w:pPr>
    </w:p>
    <w:p w:rsidR="009F2E6B" w:rsidRDefault="009F2E6B" w:rsidP="009F2E6B">
      <w:pPr>
        <w:tabs>
          <w:tab w:val="left" w:pos="6888"/>
        </w:tabs>
        <w:jc w:val="both"/>
        <w:rPr>
          <w:lang w:val="uk-UA"/>
        </w:rPr>
      </w:pPr>
    </w:p>
    <w:p w:rsidR="009F2E6B" w:rsidRDefault="009F2E6B" w:rsidP="009F2E6B">
      <w:pPr>
        <w:tabs>
          <w:tab w:val="left" w:pos="6888"/>
        </w:tabs>
        <w:jc w:val="both"/>
        <w:rPr>
          <w:lang w:val="uk-UA"/>
        </w:rPr>
      </w:pPr>
    </w:p>
    <w:p w:rsidR="009F2E6B" w:rsidRPr="00351302" w:rsidRDefault="009F2E6B" w:rsidP="009F2E6B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Голова опікунської Ради                                                                 </w:t>
      </w:r>
      <w:r>
        <w:rPr>
          <w:lang w:val="uk-UA"/>
        </w:rPr>
        <w:t xml:space="preserve">                    </w:t>
      </w:r>
      <w:r w:rsidRPr="00351302">
        <w:rPr>
          <w:lang w:val="uk-UA"/>
        </w:rPr>
        <w:t xml:space="preserve"> Н.О. Бондаренко</w:t>
      </w:r>
    </w:p>
    <w:p w:rsidR="009F2E6B" w:rsidRDefault="009F2E6B" w:rsidP="009F2E6B">
      <w:pPr>
        <w:tabs>
          <w:tab w:val="left" w:pos="6888"/>
        </w:tabs>
        <w:jc w:val="both"/>
        <w:rPr>
          <w:lang w:val="uk-UA"/>
        </w:rPr>
      </w:pPr>
    </w:p>
    <w:p w:rsidR="001F26C9" w:rsidRDefault="001F26C9" w:rsidP="009F2E6B">
      <w:pPr>
        <w:tabs>
          <w:tab w:val="left" w:pos="6888"/>
        </w:tabs>
        <w:jc w:val="both"/>
        <w:rPr>
          <w:lang w:val="uk-UA"/>
        </w:rPr>
      </w:pPr>
    </w:p>
    <w:p w:rsidR="001F26C9" w:rsidRPr="00351302" w:rsidRDefault="001F26C9" w:rsidP="009F2E6B">
      <w:pPr>
        <w:tabs>
          <w:tab w:val="left" w:pos="6888"/>
        </w:tabs>
        <w:jc w:val="both"/>
        <w:rPr>
          <w:lang w:val="uk-UA"/>
        </w:rPr>
      </w:pPr>
    </w:p>
    <w:p w:rsidR="009F2E6B" w:rsidRPr="00DE2B5B" w:rsidRDefault="009F2E6B" w:rsidP="009F2E6B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Секретар опікунської Ради                                                           </w:t>
      </w:r>
      <w:r>
        <w:rPr>
          <w:lang w:val="uk-UA"/>
        </w:rPr>
        <w:t xml:space="preserve">                        </w:t>
      </w:r>
      <w:r w:rsidRPr="00351302">
        <w:rPr>
          <w:lang w:val="uk-UA"/>
        </w:rPr>
        <w:t>К.В. Журавель</w:t>
      </w:r>
    </w:p>
    <w:p w:rsidR="001B442D" w:rsidRPr="009F2E6B" w:rsidRDefault="001B442D">
      <w:pPr>
        <w:rPr>
          <w:lang w:val="uk-UA"/>
        </w:rPr>
      </w:pPr>
    </w:p>
    <w:sectPr w:rsidR="001B442D" w:rsidRPr="009F2E6B" w:rsidSect="00CF3E4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6CB"/>
    <w:multiLevelType w:val="hybridMultilevel"/>
    <w:tmpl w:val="B1D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53CF"/>
    <w:multiLevelType w:val="hybridMultilevel"/>
    <w:tmpl w:val="49A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73D66"/>
    <w:multiLevelType w:val="hybridMultilevel"/>
    <w:tmpl w:val="2E44595A"/>
    <w:lvl w:ilvl="0" w:tplc="3FF0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718"/>
    <w:multiLevelType w:val="hybridMultilevel"/>
    <w:tmpl w:val="7C6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923"/>
    <w:multiLevelType w:val="hybridMultilevel"/>
    <w:tmpl w:val="AC02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60E24"/>
    <w:multiLevelType w:val="hybridMultilevel"/>
    <w:tmpl w:val="FF60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C"/>
    <w:rsid w:val="00176182"/>
    <w:rsid w:val="001B442D"/>
    <w:rsid w:val="001F166A"/>
    <w:rsid w:val="001F26C9"/>
    <w:rsid w:val="00220B8D"/>
    <w:rsid w:val="0032336C"/>
    <w:rsid w:val="00336A6F"/>
    <w:rsid w:val="00697EF9"/>
    <w:rsid w:val="006D1E90"/>
    <w:rsid w:val="006F09DF"/>
    <w:rsid w:val="007D0459"/>
    <w:rsid w:val="007D3154"/>
    <w:rsid w:val="007F61C7"/>
    <w:rsid w:val="0080611E"/>
    <w:rsid w:val="008431C5"/>
    <w:rsid w:val="009F2E6B"/>
    <w:rsid w:val="00EB71FA"/>
    <w:rsid w:val="00EC4883"/>
    <w:rsid w:val="00F22A7E"/>
    <w:rsid w:val="00F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904"/>
  <w15:chartTrackingRefBased/>
  <w15:docId w15:val="{A4A8E0D0-D4A9-44DF-A389-B656EA2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F2E6B"/>
    <w:pPr>
      <w:suppressAutoHyphens/>
      <w:ind w:firstLine="720"/>
      <w:jc w:val="center"/>
    </w:pPr>
    <w:rPr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7D0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8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13</cp:revision>
  <cp:lastPrinted>2021-09-02T13:05:00Z</cp:lastPrinted>
  <dcterms:created xsi:type="dcterms:W3CDTF">2021-09-02T11:58:00Z</dcterms:created>
  <dcterms:modified xsi:type="dcterms:W3CDTF">2021-09-07T08:30:00Z</dcterms:modified>
</cp:coreProperties>
</file>