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0845" cy="5911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10845" cy="5911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b/>
          <w:b/>
          <w:bCs/>
          <w:sz w:val="28"/>
          <w:szCs w:val="28"/>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b/>
          <w:b/>
          <w:bCs/>
          <w:sz w:val="28"/>
          <w:szCs w:val="28"/>
          <w:lang w:val="uk-UA"/>
        </w:rPr>
      </w:pPr>
      <w:r>
        <w:rPr>
          <w:b/>
          <w:bCs/>
          <w:sz w:val="28"/>
          <w:szCs w:val="28"/>
          <w:lang w:val="uk-UA"/>
        </w:rPr>
        <w:t>РІШЕННЯ</w:t>
      </w:r>
    </w:p>
    <w:p>
      <w:pPr>
        <w:pStyle w:val="Normal"/>
        <w:spacing w:before="0" w:after="0"/>
        <w:ind w:left="0" w:right="0" w:hanging="0"/>
        <w:jc w:val="left"/>
        <w:rPr>
          <w:rFonts w:ascii="Times New Roman" w:hAnsi="Times New Roman"/>
        </w:rPr>
      </w:pPr>
      <w:r>
        <w:rPr>
          <w:rFonts w:ascii="Times New Roman" w:hAnsi="Times New Roman"/>
          <w:b w:val="false"/>
          <w:bCs w:val="false"/>
          <w:sz w:val="28"/>
          <w:szCs w:val="28"/>
        </w:rPr>
        <w:t xml:space="preserve">14.10.2024      </w:t>
      </w:r>
      <w:r>
        <w:rPr>
          <w:rFonts w:ascii="Times New Roman" w:hAnsi="Times New Roman"/>
          <w:b/>
          <w:bCs/>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0"/>
        </w:rPr>
        <w:t xml:space="preserve">м. Покров   </w:t>
      </w:r>
      <w:r>
        <w:rPr>
          <w:rFonts w:ascii="Times New Roman" w:hAnsi="Times New Roman"/>
          <w:b/>
          <w:bCs/>
          <w:sz w:val="28"/>
          <w:szCs w:val="28"/>
        </w:rPr>
        <w:t xml:space="preserve">                                   </w:t>
      </w:r>
      <w:r>
        <w:rPr>
          <w:rFonts w:ascii="Times New Roman" w:hAnsi="Times New Roman"/>
          <w:b w:val="false"/>
          <w:bCs w:val="false"/>
          <w:sz w:val="28"/>
          <w:szCs w:val="28"/>
        </w:rPr>
        <w:t>№69</w:t>
      </w:r>
      <w:r>
        <w:rPr>
          <w:rFonts w:ascii="Times New Roman" w:hAnsi="Times New Roman"/>
          <w:b w:val="false"/>
          <w:bCs w:val="false"/>
          <w:sz w:val="28"/>
          <w:szCs w:val="28"/>
          <w:lang w:val="en-US"/>
        </w:rPr>
        <w:t>1</w:t>
      </w:r>
      <w:r>
        <w:rPr>
          <w:rFonts w:ascii="Times New Roman" w:hAnsi="Times New Roman"/>
          <w:b w:val="false"/>
          <w:bCs w:val="false"/>
          <w:sz w:val="28"/>
          <w:szCs w:val="28"/>
        </w:rPr>
        <w:t>/06-53-24</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true"/>
        <w:bidi w:val="0"/>
        <w:spacing w:lineRule="auto" w:line="240" w:before="0" w:after="0"/>
        <w:ind w:left="0" w:right="0" w:hanging="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«АТЛАС АКТИВ» тарифу на теплову енергію (у тому числі її виробництво, транспортування та постачання), </w:t>
      </w:r>
      <w:r>
        <w:rPr>
          <w:rFonts w:eastAsia="Times New Roman" w:cs="Liberation Serif;Times New Roman" w:ascii="Times New Roman" w:hAnsi="Times New Roman"/>
          <w:color w:val="000000"/>
          <w:sz w:val="26"/>
          <w:szCs w:val="26"/>
          <w:u w:val="none"/>
          <w:shd w:fill="auto" w:val="clear"/>
          <w:lang w:val="uk-UA" w:eastAsia="ru-RU" w:bidi="ar-SA"/>
        </w:rPr>
        <w:t>що здійснює її виробництво на установках з використанням альтернативних джерел енергії</w:t>
      </w:r>
    </w:p>
    <w:p>
      <w:pPr>
        <w:pStyle w:val="Normal"/>
        <w:widowControl/>
        <w:suppressAutoHyphens w:val="true"/>
        <w:overflowPunct w:val="true"/>
        <w:bidi w:val="0"/>
        <w:spacing w:lineRule="auto" w:line="240" w:before="0" w:after="0"/>
        <w:ind w:left="0" w:right="3969" w:hanging="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suppressAutoHyphens w:val="true"/>
        <w:overflowPunct w:val="true"/>
        <w:bidi w:val="0"/>
        <w:spacing w:lineRule="auto" w:line="240" w:before="0" w:after="0"/>
        <w:ind w:left="0" w:right="3969" w:hanging="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tru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«АТЛАС АКТИВ» від 11 жовтня 2024 року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враховуючи рішення виконавчого комітету Покровської міської ради Дніпропетровської області від 14 жовтня 2024 року “Про встановлення ТОВ «АТЛАС АКТИВ»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true"/>
        <w:bidi w:val="0"/>
        <w:spacing w:lineRule="auto" w:line="240" w:before="0" w:after="0"/>
        <w:ind w:left="0" w:right="0" w:firstLine="567"/>
        <w:jc w:val="both"/>
        <w:rPr>
          <w:sz w:val="26"/>
          <w:szCs w:val="26"/>
        </w:rPr>
      </w:pPr>
      <w:r>
        <w:rPr>
          <w:sz w:val="26"/>
          <w:szCs w:val="26"/>
        </w:rPr>
      </w:r>
    </w:p>
    <w:p>
      <w:pPr>
        <w:pStyle w:val="Normal"/>
        <w:keepNext w:val="true"/>
        <w:numPr>
          <w:ilvl w:val="0"/>
          <w:numId w:val="0"/>
        </w:numPr>
        <w:suppressAutoHyphens w:val="true"/>
        <w:spacing w:lineRule="auto" w:line="240" w:before="0" w:after="0"/>
        <w:ind w:left="0" w:right="0" w:hanging="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«АТЛАС АКТИВ» тариф на теплову енергію (у тому числі її виробництво, транспортування та постачання),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5797,76 (п'ять тисяч сімсот дев'яносто сім гривень       76 коп.) грн./Гкал (з ПДВ), в тому числі:</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виробництво теплової енергії — 4735,16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транспортування теплової енергії — 92,01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постачання теплової енергії — 4,30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12 жовтня 2023 року № 454/06-53-23 вважати таким, що втратило чинність.</w:t>
      </w:r>
    </w:p>
    <w:p>
      <w:pPr>
        <w:pStyle w:val="Normal"/>
        <w:widowControl/>
        <w:suppressAutoHyphens w:val="true"/>
        <w:overflowPunct w:val="true"/>
        <w:bidi w:val="0"/>
        <w:spacing w:lineRule="auto" w:line="240" w:before="0" w:after="0"/>
        <w:ind w:left="0" w:right="0" w:firstLine="567"/>
        <w:jc w:val="both"/>
        <w:rPr>
          <w:lang w:val="uk-UA" w:eastAsia="ru-RU" w:bidi="ar-SA"/>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u w:val="none"/>
          <w:shd w:fill="auto" w:val="clear"/>
          <w:lang w:val="uk-UA" w:eastAsia="ru-RU" w:bidi="ar-SA"/>
        </w:rPr>
      </w:pPr>
      <w:r>
        <w:rPr>
          <w:rFonts w:eastAsia="Times New Roman" w:cs="Liberation Serif;Times New Roman" w:ascii="Times New Roman" w:hAnsi="Times New Roman"/>
          <w:color w:val="000000"/>
          <w:u w:val="none"/>
          <w:shd w:fill="auto" w:val="clear"/>
          <w:lang w:val="uk-UA" w:eastAsia="ru-RU" w:bidi="ar-SA"/>
        </w:rPr>
      </w:r>
    </w:p>
    <w:p>
      <w:pPr>
        <w:pStyle w:val="Normal"/>
        <w:suppressAutoHyphens w:val="false"/>
        <w:spacing w:lineRule="auto" w:line="240" w:before="0" w:after="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Міський голова                                                                                 Олександр ШАПОВАЛ</w:t>
      </w:r>
    </w:p>
    <w:p>
      <w:pPr>
        <w:pStyle w:val="Normal"/>
        <w:suppressAutoHyphens w:val="false"/>
        <w:spacing w:lineRule="auto" w:line="276" w:before="0" w:after="0"/>
        <w:jc w:val="both"/>
        <w:rPr>
          <w:rFonts w:ascii="Times New Roman" w:hAnsi="Times New Roman"/>
          <w:sz w:val="25"/>
          <w:szCs w:val="25"/>
        </w:rPr>
      </w:pPr>
      <w:r>
        <w:rPr/>
      </w:r>
    </w:p>
    <w:sectPr>
      <w:headerReference w:type="default" r:id="rId3"/>
      <w:type w:val="nextPage"/>
      <w:pgSz w:w="11906" w:h="16838"/>
      <w:pgMar w:left="1701" w:right="567" w:gutter="0" w:header="286" w:top="1472"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ambr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enter" w:pos="4677" w:leader="none"/>
        <w:tab w:val="center" w:pos="4819" w:leader="none"/>
        <w:tab w:val="right" w:pos="9355" w:leader="none"/>
        <w:tab w:val="right" w:pos="9638" w:leader="none"/>
      </w:tabs>
      <w:spacing w:lineRule="auto" w:line="240" w:before="0" w:after="0"/>
      <w:ind w:left="5669" w:right="0" w:hanging="0"/>
      <w:rPr>
        <w:rFonts w:ascii="Cambria" w:hAnsi="Cambria" w:cs="Cambria"/>
        <w:b/>
        <w:b/>
        <w:bCs/>
        <w:color w:val="C9211E"/>
      </w:rPr>
    </w:pPr>
    <w:r>
      <w:rPr>
        <w:rFonts w:cs="Cambria" w:ascii="Cambria" w:hAnsi="Cambria"/>
        <w:b/>
        <w:bCs/>
        <w:color w:val="C9211E"/>
      </w:rPr>
      <w:t>ВТРАТИЛО ЧИННІСТЬ</w:t>
    </w:r>
  </w:p>
  <w:p>
    <w:pPr>
      <w:pStyle w:val="Style28"/>
      <w:tabs>
        <w:tab w:val="center" w:pos="4677" w:leader="none"/>
        <w:tab w:val="center" w:pos="4819" w:leader="none"/>
        <w:tab w:val="right" w:pos="9355" w:leader="none"/>
        <w:tab w:val="right" w:pos="9638" w:leader="none"/>
      </w:tabs>
      <w:spacing w:lineRule="auto" w:line="240" w:before="0" w:after="0"/>
      <w:ind w:left="5669" w:right="0" w:hanging="0"/>
      <w:rPr>
        <w:rFonts w:ascii="Cambria" w:hAnsi="Cambria" w:cs="Cambria"/>
        <w:b/>
        <w:b/>
        <w:bCs/>
        <w:color w:val="C9211E"/>
      </w:rPr>
    </w:pPr>
    <w:r>
      <w:rPr>
        <w:rFonts w:cs="Cambria" w:ascii="Cambria" w:hAnsi="Cambria"/>
        <w:b/>
        <w:bCs/>
        <w:color w:val="C9211E"/>
      </w:rPr>
      <w:t xml:space="preserve">відповідно рішення виконкому </w:t>
    </w:r>
  </w:p>
  <w:p>
    <w:pPr>
      <w:pStyle w:val="Normal"/>
      <w:widowControl/>
      <w:suppressAutoHyphens w:val="true"/>
      <w:bidi w:val="0"/>
      <w:spacing w:lineRule="auto" w:line="276" w:before="0" w:after="200"/>
      <w:ind w:left="5669" w:right="0" w:hanging="0"/>
      <w:rPr/>
    </w:pPr>
    <w:r>
      <w:rPr>
        <w:rFonts w:cs="Cambria" w:ascii="Cambria" w:hAnsi="Cambria"/>
        <w:b/>
        <w:bCs/>
        <w:color w:val="C9211E"/>
        <w:lang w:val="uk-UA"/>
      </w:rPr>
      <w:t>32</w:t>
    </w:r>
    <w:r>
      <w:rPr>
        <w:rFonts w:cs="Cambria" w:ascii="Cambria" w:hAnsi="Cambria"/>
        <w:b/>
        <w:bCs/>
        <w:color w:val="C9211E"/>
        <w:lang w:val="uk-UA"/>
      </w:rPr>
      <w:t>2</w:t>
    </w:r>
    <w:r>
      <w:rPr>
        <w:rFonts w:cs="Cambria" w:ascii="Cambria" w:hAnsi="Cambria"/>
        <w:b/>
        <w:bCs/>
        <w:color w:val="C9211E"/>
      </w:rPr>
      <w:t>/06-53-25 від 13</w:t>
    </w:r>
    <w:r>
      <w:rPr>
        <w:rFonts w:cs="Cambria" w:ascii="Cambria" w:hAnsi="Cambria"/>
        <w:b/>
        <w:bCs/>
        <w:color w:val="C9211E"/>
        <w:lang w:val="uk-UA"/>
      </w:rPr>
      <w:t>.08.2025</w:t>
    </w:r>
  </w:p>
</w:hdr>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Emphasis"/>
    <w:qFormat/>
    <w:rPr>
      <w:i/>
      <w:iCs/>
    </w:rPr>
  </w:style>
  <w:style w:type="character" w:styleId="Strong">
    <w:name w:val="Strong"/>
    <w:qFormat/>
    <w:rPr>
      <w:b/>
      <w:bCs/>
    </w:rPr>
  </w:style>
  <w:style w:type="character" w:styleId="Style17">
    <w:name w:val="Hyperlink"/>
    <w:rPr>
      <w:color w:val="000080"/>
      <w:u w:val="single"/>
    </w:rPr>
  </w:style>
  <w:style w:type="character" w:styleId="Style18">
    <w:name w:val="FollowedHyperlink"/>
    <w:rPr>
      <w:color w:val="800000"/>
      <w:u w:val="single"/>
    </w:rPr>
  </w:style>
  <w:style w:type="paragraph" w:styleId="Style19">
    <w:name w:val="Заголовок"/>
    <w:basedOn w:val="Normal"/>
    <w:next w:val="Style20"/>
    <w:qFormat/>
    <w:pPr>
      <w:keepNext w:val="true"/>
      <w:spacing w:before="240" w:after="120"/>
    </w:pPr>
    <w:rPr>
      <w:rFonts w:ascii="Liberation Sans;Arial" w:hAnsi="Liberation Sans;Arial" w:eastAsia="Microsoft YaHei" w:cs="Arial"/>
      <w:sz w:val="28"/>
      <w:szCs w:val="28"/>
    </w:rPr>
  </w:style>
  <w:style w:type="paragraph" w:styleId="Style20">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Lohit Devanagari"/>
      <w:lang w:val="zxx" w:eastAsia="zxx" w:bidi="zxx"/>
    </w:rPr>
  </w:style>
  <w:style w:type="paragraph" w:styleId="Style24">
    <w:name w:val="Название"/>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6">
    <w:name w:val="Содержимое врезки"/>
    <w:basedOn w:val="Normal"/>
    <w:qFormat/>
    <w:pPr/>
    <w:rPr/>
  </w:style>
  <w:style w:type="paragraph" w:styleId="Style27">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8">
    <w:name w:val="Header"/>
    <w:basedOn w:val="Style2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925</TotalTime>
  <Application>LibreOffice/7.4.3.2$Windows_X86_64 LibreOffice_project/1048a8393ae2eeec98dff31b5c133c5f1d08b890</Application>
  <AppVersion>15.0000</AppVersion>
  <Pages>1</Pages>
  <Words>293</Words>
  <Characters>1928</Characters>
  <CharactersWithSpaces>2411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2025-08-19T14:32:52Z</dcterms:modified>
  <cp:revision>156</cp:revision>
  <dc:subject/>
  <dc:title/>
</cp:coreProperties>
</file>

<file path=docProps/custom.xml><?xml version="1.0" encoding="utf-8"?>
<Properties xmlns="http://schemas.openxmlformats.org/officeDocument/2006/custom-properties" xmlns:vt="http://schemas.openxmlformats.org/officeDocument/2006/docPropsVTypes"/>
</file>