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02" w:rsidRDefault="00853F03">
      <w:pPr>
        <w:pStyle w:val="a1"/>
        <w:spacing w:after="0"/>
        <w:jc w:val="right"/>
        <w:rPr>
          <w:b/>
          <w:bCs/>
          <w:color w:val="FF0000"/>
        </w:rPr>
      </w:pPr>
      <w:r w:rsidRPr="00617302">
        <w:rPr>
          <w:noProof/>
          <w:color w:val="FF0000"/>
          <w:lang w:eastAsia="uk-UA"/>
        </w:rPr>
        <w:drawing>
          <wp:anchor distT="0" distB="0" distL="133985" distR="124460" simplePos="0" relativeHeight="2" behindDoc="0" locked="0" layoutInCell="0" allowOverlap="1">
            <wp:simplePos x="0" y="0"/>
            <wp:positionH relativeFrom="column">
              <wp:posOffset>2996565</wp:posOffset>
            </wp:positionH>
            <wp:positionV relativeFrom="paragraph">
              <wp:posOffset>-229870</wp:posOffset>
            </wp:positionV>
            <wp:extent cx="428625" cy="609600"/>
            <wp:effectExtent l="0" t="0" r="0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302" w:rsidRPr="00617302">
        <w:rPr>
          <w:b/>
          <w:bCs/>
          <w:color w:val="FF0000"/>
        </w:rPr>
        <w:t>Втратило чинність</w:t>
      </w:r>
    </w:p>
    <w:p w:rsidR="0058699C" w:rsidRPr="00617302" w:rsidRDefault="00617302">
      <w:pPr>
        <w:pStyle w:val="a1"/>
        <w:spacing w:after="0"/>
        <w:jc w:val="right"/>
        <w:rPr>
          <w:b/>
          <w:bCs/>
          <w:color w:val="FF0000"/>
        </w:rPr>
      </w:pPr>
      <w:r>
        <w:rPr>
          <w:b/>
          <w:bCs/>
          <w:color w:val="FF0000"/>
          <w:sz w:val="20"/>
          <w:szCs w:val="20"/>
        </w:rPr>
        <w:t>Підстава-рішення 19-65-8 від 21.02.2025</w:t>
      </w:r>
      <w:r w:rsidR="00853F03" w:rsidRPr="00617302">
        <w:rPr>
          <w:b/>
          <w:bCs/>
          <w:color w:val="FF0000"/>
        </w:rPr>
        <w:t xml:space="preserve">     </w:t>
      </w:r>
    </w:p>
    <w:p w:rsidR="0058699C" w:rsidRDefault="00853F03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58699C" w:rsidRDefault="00853F03">
      <w:pPr>
        <w:pStyle w:val="a1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58699C" w:rsidRDefault="0058699C">
      <w:pPr>
        <w:pStyle w:val="a1"/>
        <w:spacing w:after="0"/>
        <w:jc w:val="center"/>
        <w:rPr>
          <w:b/>
          <w:sz w:val="21"/>
          <w:szCs w:val="21"/>
        </w:rPr>
      </w:pPr>
    </w:p>
    <w:p w:rsidR="0058699C" w:rsidRDefault="00853F03">
      <w:pPr>
        <w:pStyle w:val="a1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58699C" w:rsidRDefault="0002653B">
      <w:pPr>
        <w:pStyle w:val="21"/>
        <w:spacing w:before="114" w:after="114"/>
        <w:ind w:firstLine="0"/>
        <w:jc w:val="left"/>
      </w:pPr>
      <w:r>
        <w:rPr>
          <w:sz w:val="28"/>
          <w:szCs w:val="28"/>
        </w:rPr>
        <w:t>24. 05. 2024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3F03">
        <w:rPr>
          <w:sz w:val="28"/>
          <w:szCs w:val="28"/>
        </w:rPr>
        <w:t xml:space="preserve">                             </w:t>
      </w:r>
      <w:r w:rsidR="00853F03">
        <w:rPr>
          <w:sz w:val="20"/>
        </w:rPr>
        <w:t xml:space="preserve">    </w:t>
      </w:r>
      <w:proofErr w:type="spellStart"/>
      <w:r w:rsidR="00853F03">
        <w:rPr>
          <w:sz w:val="20"/>
        </w:rPr>
        <w:t>м.Покров</w:t>
      </w:r>
      <w:proofErr w:type="spellEnd"/>
      <w:r w:rsidR="00853F03">
        <w:rPr>
          <w:sz w:val="20"/>
        </w:rPr>
        <w:t xml:space="preserve"> </w:t>
      </w:r>
      <w:r w:rsidR="00853F03">
        <w:rPr>
          <w:sz w:val="28"/>
          <w:szCs w:val="28"/>
        </w:rPr>
        <w:t xml:space="preserve">                           </w:t>
      </w:r>
      <w:r w:rsidR="00853F03">
        <w:rPr>
          <w:sz w:val="28"/>
          <w:szCs w:val="28"/>
        </w:rPr>
        <w:tab/>
      </w:r>
      <w:r w:rsidR="00853F0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853F03" w:rsidRPr="0002653B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58699C" w:rsidRDefault="00853F03">
      <w:pPr>
        <w:spacing w:after="0" w:line="22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>(54 сесія 8 скликання)</w:t>
      </w:r>
    </w:p>
    <w:p w:rsidR="001534BC" w:rsidRPr="00FB46E0" w:rsidRDefault="001534BC" w:rsidP="001534BC">
      <w:pPr>
        <w:spacing w:after="0" w:line="240" w:lineRule="auto"/>
        <w:jc w:val="center"/>
        <w:rPr>
          <w:rFonts w:ascii="Times New Roman" w:hAnsi="Times New Roman"/>
          <w:color w:val="002060"/>
        </w:rPr>
      </w:pPr>
      <w:r w:rsidRPr="00FB46E0">
        <w:rPr>
          <w:rFonts w:ascii="Times New Roman" w:hAnsi="Times New Roman"/>
          <w:color w:val="002060"/>
        </w:rPr>
        <w:t>Із змінами, внесеними рішенням</w:t>
      </w:r>
    </w:p>
    <w:p w:rsidR="001534BC" w:rsidRPr="001534BC" w:rsidRDefault="001534BC" w:rsidP="001534BC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color w:val="002060"/>
        </w:rPr>
      </w:pPr>
      <w:r w:rsidRPr="00FB46E0">
        <w:rPr>
          <w:rFonts w:ascii="Times New Roman" w:hAnsi="Times New Roman"/>
          <w:bCs/>
          <w:color w:val="002060"/>
        </w:rPr>
        <w:t>5</w:t>
      </w:r>
      <w:r>
        <w:rPr>
          <w:rFonts w:ascii="Times New Roman" w:hAnsi="Times New Roman"/>
          <w:bCs/>
          <w:color w:val="002060"/>
        </w:rPr>
        <w:t>6</w:t>
      </w:r>
      <w:r w:rsidRPr="00FB46E0">
        <w:rPr>
          <w:rFonts w:ascii="Times New Roman" w:hAnsi="Times New Roman"/>
          <w:bCs/>
          <w:color w:val="002060"/>
        </w:rPr>
        <w:t xml:space="preserve"> сесії </w:t>
      </w:r>
      <w:r w:rsidRPr="00FB46E0">
        <w:rPr>
          <w:rFonts w:ascii="Times New Roman" w:hAnsi="Times New Roman"/>
          <w:bCs/>
          <w:color w:val="1F497D"/>
        </w:rPr>
        <w:t>міської</w:t>
      </w:r>
      <w:r w:rsidRPr="00FB46E0">
        <w:rPr>
          <w:rFonts w:ascii="Times New Roman" w:hAnsi="Times New Roman"/>
          <w:bCs/>
          <w:color w:val="002060"/>
        </w:rPr>
        <w:t xml:space="preserve"> ради 8 скликання від 2</w:t>
      </w:r>
      <w:r>
        <w:rPr>
          <w:rFonts w:ascii="Times New Roman" w:hAnsi="Times New Roman"/>
          <w:bCs/>
          <w:color w:val="002060"/>
        </w:rPr>
        <w:t>6</w:t>
      </w:r>
      <w:r w:rsidRPr="00FB46E0">
        <w:rPr>
          <w:rFonts w:ascii="Times New Roman" w:hAnsi="Times New Roman"/>
          <w:bCs/>
          <w:color w:val="002060"/>
        </w:rPr>
        <w:t>.0</w:t>
      </w:r>
      <w:r>
        <w:rPr>
          <w:rFonts w:ascii="Times New Roman" w:hAnsi="Times New Roman"/>
          <w:bCs/>
          <w:color w:val="002060"/>
        </w:rPr>
        <w:t>7</w:t>
      </w:r>
      <w:r w:rsidRPr="00FB46E0">
        <w:rPr>
          <w:rFonts w:ascii="Times New Roman" w:hAnsi="Times New Roman"/>
          <w:bCs/>
          <w:color w:val="002060"/>
        </w:rPr>
        <w:t xml:space="preserve">.2024 № </w:t>
      </w:r>
      <w:r>
        <w:rPr>
          <w:rFonts w:ascii="Times New Roman" w:hAnsi="Times New Roman"/>
          <w:bCs/>
          <w:color w:val="002060"/>
        </w:rPr>
        <w:t>16</w:t>
      </w:r>
    </w:p>
    <w:p w:rsidR="0058699C" w:rsidRDefault="0058699C">
      <w:pPr>
        <w:spacing w:after="0" w:line="228" w:lineRule="auto"/>
        <w:rPr>
          <w:rFonts w:ascii="Times New Roman" w:hAnsi="Times New Roman"/>
        </w:rPr>
      </w:pPr>
    </w:p>
    <w:p w:rsidR="0058699C" w:rsidRDefault="00853F03">
      <w:pPr>
        <w:spacing w:after="0" w:line="228" w:lineRule="auto"/>
        <w:ind w:right="-1"/>
        <w:contextualSpacing/>
        <w:jc w:val="both"/>
      </w:pPr>
      <w:bookmarkStart w:id="0" w:name="__DdeLink__25946_38232377881"/>
      <w:r>
        <w:rPr>
          <w:rFonts w:ascii="Times New Roman" w:eastAsiaTheme="minorHAnsi" w:hAnsi="Times New Roman"/>
          <w:sz w:val="26"/>
          <w:szCs w:val="26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</w:t>
      </w:r>
      <w:bookmarkEnd w:id="0"/>
      <w:r>
        <w:rPr>
          <w:rFonts w:ascii="Times New Roman" w:eastAsiaTheme="minorHAnsi" w:hAnsi="Times New Roman"/>
          <w:sz w:val="26"/>
          <w:szCs w:val="26"/>
        </w:rPr>
        <w:t>ї</w:t>
      </w:r>
    </w:p>
    <w:p w:rsidR="0058699C" w:rsidRDefault="0058699C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58699C" w:rsidRDefault="00853F03">
      <w:pPr>
        <w:spacing w:after="0" w:line="228" w:lineRule="auto"/>
        <w:ind w:right="57" w:firstLine="709"/>
        <w:jc w:val="both"/>
      </w:pPr>
      <w:r>
        <w:rPr>
          <w:rFonts w:ascii="Times New Roman" w:hAnsi="Times New Roman"/>
          <w:sz w:val="26"/>
          <w:szCs w:val="26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адміністративні </w:t>
      </w:r>
      <w:proofErr w:type="spellStart"/>
      <w:r>
        <w:rPr>
          <w:rFonts w:ascii="Times New Roman" w:hAnsi="Times New Roman"/>
          <w:sz w:val="26"/>
          <w:szCs w:val="26"/>
        </w:rPr>
        <w:t>послуги”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адміністративну </w:t>
      </w:r>
      <w:proofErr w:type="spellStart"/>
      <w:r>
        <w:rPr>
          <w:rFonts w:ascii="Times New Roman" w:hAnsi="Times New Roman"/>
          <w:sz w:val="26"/>
          <w:szCs w:val="26"/>
        </w:rPr>
        <w:t>процедуру”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статус ветеранів війни, гарантії їх соціального </w:t>
      </w:r>
      <w:proofErr w:type="spellStart"/>
      <w:r>
        <w:rPr>
          <w:rFonts w:ascii="Times New Roman" w:hAnsi="Times New Roman"/>
          <w:sz w:val="26"/>
          <w:szCs w:val="26"/>
        </w:rPr>
        <w:t>захисту”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дозвільну систему у сфері господарської </w:t>
      </w:r>
      <w:proofErr w:type="spellStart"/>
      <w:r>
        <w:rPr>
          <w:rFonts w:ascii="Times New Roman" w:hAnsi="Times New Roman"/>
          <w:sz w:val="26"/>
          <w:szCs w:val="26"/>
        </w:rPr>
        <w:t>діяльності”</w:t>
      </w:r>
      <w:proofErr w:type="spellEnd"/>
      <w:r>
        <w:rPr>
          <w:rFonts w:ascii="Times New Roman" w:hAnsi="Times New Roman"/>
          <w:sz w:val="26"/>
          <w:szCs w:val="26"/>
        </w:rPr>
        <w:t xml:space="preserve">, постанови Кабінету Міністрів України від 01 серпня 2013 року №588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Примірного  регламенту центру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розпорядження Кабінету Міністрів України від 16 травня 2014 року №523-р </w:t>
      </w:r>
      <w:proofErr w:type="spellStart"/>
      <w:r>
        <w:rPr>
          <w:rFonts w:ascii="Times New Roman" w:hAnsi="Times New Roman"/>
          <w:sz w:val="26"/>
          <w:szCs w:val="26"/>
        </w:rPr>
        <w:t>“Деякі</w:t>
      </w:r>
      <w:proofErr w:type="spellEnd"/>
      <w:r>
        <w:rPr>
          <w:rFonts w:ascii="Times New Roman" w:hAnsi="Times New Roman"/>
          <w:sz w:val="26"/>
          <w:szCs w:val="26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Указу Президента України від 29 липня 2019 року №558/2019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деякі заходи щодо поліпшення доступу фізичних та юридичних осіб до електронних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та  керуючись Законом України</w:t>
      </w:r>
      <w:r>
        <w:rPr>
          <w:rFonts w:ascii="Times New Roman" w:hAnsi="Times New Roman"/>
          <w:sz w:val="26"/>
          <w:szCs w:val="26"/>
        </w:rPr>
        <w:t xml:space="preserve"> «Про місцеве самоврядування в Україні», міська  рада</w:t>
      </w:r>
    </w:p>
    <w:p w:rsidR="0058699C" w:rsidRDefault="0058699C">
      <w:pPr>
        <w:spacing w:after="0" w:line="228" w:lineRule="auto"/>
        <w:ind w:right="57" w:firstLine="709"/>
        <w:jc w:val="both"/>
        <w:rPr>
          <w:rFonts w:ascii="Times New Roman" w:hAnsi="Times New Roman"/>
        </w:rPr>
      </w:pPr>
    </w:p>
    <w:p w:rsidR="0058699C" w:rsidRDefault="00853F03">
      <w:pPr>
        <w:spacing w:after="0" w:line="228" w:lineRule="auto"/>
        <w:ind w:right="57"/>
      </w:pPr>
      <w:r>
        <w:rPr>
          <w:rFonts w:ascii="Times New Roman" w:hAnsi="Times New Roman"/>
          <w:b/>
          <w:sz w:val="26"/>
          <w:szCs w:val="26"/>
        </w:rPr>
        <w:t>ВИРІШИЛА:</w:t>
      </w:r>
    </w:p>
    <w:p w:rsidR="0058699C" w:rsidRDefault="0058699C">
      <w:pPr>
        <w:spacing w:after="0" w:line="228" w:lineRule="auto"/>
        <w:ind w:right="57"/>
        <w:rPr>
          <w:rFonts w:ascii="Times New Roman" w:hAnsi="Times New Roman"/>
          <w:b/>
        </w:rPr>
      </w:pPr>
    </w:p>
    <w:p w:rsidR="0058699C" w:rsidRDefault="00853F03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6"/>
          <w:szCs w:val="26"/>
        </w:rPr>
        <w:t>1.Затвердити Перелік адміністративних послуг відділів, управлінь виконавчого комітету та органів виконавчої влади, які надаються  через Центр надання адміністративних послуг виконавчого комітету Покровської міської ради (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далі-ЦНАП</w:t>
      </w:r>
      <w:proofErr w:type="spellEnd"/>
      <w:r>
        <w:rPr>
          <w:rFonts w:ascii="Times New Roman" w:eastAsiaTheme="minorHAnsi" w:hAnsi="Times New Roman"/>
          <w:sz w:val="26"/>
          <w:szCs w:val="26"/>
        </w:rPr>
        <w:t>) у новій редакції, що додається.</w:t>
      </w:r>
    </w:p>
    <w:p w:rsidR="0058699C" w:rsidRDefault="00853F03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>2.Суб’єктам  надання послуг привести у відповідність інформаційні та технологічні картки послуг, які надаються через ЦНАП.</w:t>
      </w:r>
    </w:p>
    <w:p w:rsidR="0058699C" w:rsidRDefault="00853F03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3.Визнати таким, що втратило чинність рішення 47 сесії міської ради 8 скликання від 24.11.2023 №18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</w:t>
      </w:r>
      <w:proofErr w:type="spellStart"/>
      <w:r>
        <w:rPr>
          <w:rFonts w:ascii="Times New Roman" w:hAnsi="Times New Roman"/>
          <w:sz w:val="26"/>
          <w:szCs w:val="26"/>
        </w:rPr>
        <w:t>редакції”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змінами).</w:t>
      </w:r>
    </w:p>
    <w:p w:rsidR="0058699C" w:rsidRDefault="00853F03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>4.</w:t>
      </w:r>
      <w:bookmarkStart w:id="1" w:name="__DdeLink__4803_2096005900"/>
      <w:r>
        <w:rPr>
          <w:rFonts w:ascii="Times New Roman" w:hAnsi="Times New Roman"/>
          <w:sz w:val="26"/>
          <w:szCs w:val="26"/>
        </w:rPr>
        <w:t>Координацію виконання цього рішення</w:t>
      </w:r>
      <w:bookmarkEnd w:id="1"/>
      <w:r>
        <w:rPr>
          <w:rFonts w:ascii="Times New Roman" w:hAnsi="Times New Roman"/>
          <w:sz w:val="26"/>
          <w:szCs w:val="26"/>
        </w:rPr>
        <w:t xml:space="preserve"> покласти на ЦНАП; контроль - на заступника міського голови Олександра ЧИСТЯКОВА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58699C" w:rsidRDefault="0058699C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8699C" w:rsidRDefault="0058699C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53F03" w:rsidRDefault="00853F03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Міський голова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Олександр ШАПОВАЛ</w:t>
      </w:r>
    </w:p>
    <w:p w:rsidR="00853F03" w:rsidRDefault="00853F03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53F03" w:rsidRDefault="00853F03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53F03" w:rsidRDefault="00853F03">
      <w:pPr>
        <w:pStyle w:val="ab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853F03" w:rsidSect="00853F03">
      <w:pgSz w:w="11906" w:h="16838"/>
      <w:pgMar w:top="851" w:right="707" w:bottom="993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13560E39"/>
    <w:multiLevelType w:val="multilevel"/>
    <w:tmpl w:val="CCC2C1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16A08B7"/>
    <w:multiLevelType w:val="multilevel"/>
    <w:tmpl w:val="191CA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D6F6CB2"/>
    <w:multiLevelType w:val="multilevel"/>
    <w:tmpl w:val="69A2DE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08"/>
  <w:autoHyphenation/>
  <w:hyphenationZone w:val="425"/>
  <w:characterSpacingControl w:val="doNotCompress"/>
  <w:compat/>
  <w:rsids>
    <w:rsidRoot w:val="0058699C"/>
    <w:rsid w:val="0002653B"/>
    <w:rsid w:val="001534BC"/>
    <w:rsid w:val="002629F7"/>
    <w:rsid w:val="002E7759"/>
    <w:rsid w:val="004B2A96"/>
    <w:rsid w:val="005167A9"/>
    <w:rsid w:val="0058699C"/>
    <w:rsid w:val="00617302"/>
    <w:rsid w:val="00853F03"/>
    <w:rsid w:val="008A7EA9"/>
    <w:rsid w:val="00A32FE3"/>
    <w:rsid w:val="00AB3B10"/>
    <w:rsid w:val="00B35324"/>
    <w:rsid w:val="00BF2AB6"/>
    <w:rsid w:val="00CB29B2"/>
    <w:rsid w:val="00D45D40"/>
    <w:rsid w:val="00D72406"/>
    <w:rsid w:val="00DB75C1"/>
    <w:rsid w:val="00FE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paragraph" w:styleId="3">
    <w:name w:val="heading 3"/>
    <w:basedOn w:val="a0"/>
    <w:next w:val="a1"/>
    <w:link w:val="30"/>
    <w:qFormat/>
    <w:rsid w:val="00CB29B2"/>
    <w:pPr>
      <w:spacing w:before="140" w:line="240" w:lineRule="auto"/>
      <w:outlineLvl w:val="2"/>
    </w:pPr>
    <w:rPr>
      <w:rFonts w:ascii="Liberation Serif" w:eastAsia="NSimSun" w:hAnsi="Liberation Serif" w:cs="Lucida Sans"/>
      <w:b/>
      <w:bCs/>
      <w:color w:val="auto"/>
      <w:kern w:val="2"/>
      <w:lang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eading3">
    <w:name w:val="Heading 3"/>
    <w:basedOn w:val="a0"/>
    <w:next w:val="a1"/>
    <w:qFormat/>
    <w:rsid w:val="00FE092D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2"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2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1">
    <w:name w:val="Строгий1"/>
    <w:qFormat/>
    <w:rsid w:val="00FE092D"/>
    <w:rPr>
      <w:b/>
      <w:bCs/>
    </w:rPr>
  </w:style>
  <w:style w:type="paragraph" w:customStyle="1" w:styleId="a0">
    <w:name w:val="Заголовок"/>
    <w:basedOn w:val="a"/>
    <w:next w:val="a1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1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8">
    <w:name w:val="index heading"/>
    <w:basedOn w:val="a"/>
    <w:qFormat/>
    <w:rsid w:val="00FE092D"/>
    <w:pPr>
      <w:suppressLineNumbers/>
    </w:pPr>
    <w:rPr>
      <w:rFonts w:cs="Arial"/>
    </w:rPr>
  </w:style>
  <w:style w:type="paragraph" w:styleId="a9">
    <w:name w:val="No Spacing"/>
    <w:uiPriority w:val="1"/>
    <w:qFormat/>
    <w:rsid w:val="00FC5833"/>
    <w:rPr>
      <w:rFonts w:ascii="Calibri" w:eastAsia="Calibri" w:hAnsi="Calibri"/>
      <w:color w:val="00000A"/>
      <w:sz w:val="22"/>
      <w:lang w:val="uk-UA"/>
    </w:rPr>
  </w:style>
  <w:style w:type="paragraph" w:styleId="aa">
    <w:name w:val="List Paragraph"/>
    <w:basedOn w:val="a"/>
    <w:qFormat/>
    <w:rsid w:val="00FE092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b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Вміст таблиці"/>
    <w:basedOn w:val="a"/>
    <w:qFormat/>
    <w:rsid w:val="00FE092D"/>
    <w:pPr>
      <w:suppressLineNumbers/>
    </w:pPr>
  </w:style>
  <w:style w:type="paragraph" w:customStyle="1" w:styleId="ad">
    <w:name w:val="Заголовок таблиці"/>
    <w:basedOn w:val="ac"/>
    <w:qFormat/>
    <w:rsid w:val="00FE092D"/>
    <w:pPr>
      <w:jc w:val="center"/>
    </w:pPr>
    <w:rPr>
      <w:b/>
      <w:bCs/>
    </w:rPr>
  </w:style>
  <w:style w:type="paragraph" w:customStyle="1" w:styleId="ae">
    <w:name w:val="Нормальний текст"/>
    <w:basedOn w:val="a"/>
    <w:qFormat/>
    <w:rsid w:val="00FE092D"/>
    <w:pPr>
      <w:spacing w:before="120" w:after="0"/>
      <w:ind w:firstLine="567"/>
    </w:pPr>
  </w:style>
  <w:style w:type="character" w:customStyle="1" w:styleId="WW8Num2z0">
    <w:name w:val="WW8Num2z0"/>
    <w:qFormat/>
    <w:rsid w:val="00853F03"/>
  </w:style>
  <w:style w:type="character" w:customStyle="1" w:styleId="WW8Num2z1">
    <w:name w:val="WW8Num2z1"/>
    <w:qFormat/>
    <w:rsid w:val="00853F03"/>
  </w:style>
  <w:style w:type="character" w:customStyle="1" w:styleId="WW8Num2z2">
    <w:name w:val="WW8Num2z2"/>
    <w:qFormat/>
    <w:rsid w:val="00853F03"/>
  </w:style>
  <w:style w:type="character" w:customStyle="1" w:styleId="WW8Num2z3">
    <w:name w:val="WW8Num2z3"/>
    <w:qFormat/>
    <w:rsid w:val="00853F03"/>
  </w:style>
  <w:style w:type="character" w:customStyle="1" w:styleId="WW8Num2z4">
    <w:name w:val="WW8Num2z4"/>
    <w:qFormat/>
    <w:rsid w:val="00853F03"/>
  </w:style>
  <w:style w:type="character" w:customStyle="1" w:styleId="WW8Num2z5">
    <w:name w:val="WW8Num2z5"/>
    <w:qFormat/>
    <w:rsid w:val="00853F03"/>
  </w:style>
  <w:style w:type="character" w:customStyle="1" w:styleId="WW8Num2z6">
    <w:name w:val="WW8Num2z6"/>
    <w:qFormat/>
    <w:rsid w:val="00853F03"/>
  </w:style>
  <w:style w:type="character" w:customStyle="1" w:styleId="WW8Num2z7">
    <w:name w:val="WW8Num2z7"/>
    <w:qFormat/>
    <w:rsid w:val="00853F03"/>
  </w:style>
  <w:style w:type="character" w:customStyle="1" w:styleId="WW8Num2z8">
    <w:name w:val="WW8Num2z8"/>
    <w:qFormat/>
    <w:rsid w:val="00853F03"/>
  </w:style>
  <w:style w:type="character" w:customStyle="1" w:styleId="af">
    <w:name w:val="Гіперпосилання"/>
    <w:rsid w:val="00853F03"/>
    <w:rPr>
      <w:color w:val="000080"/>
      <w:u w:val="single"/>
    </w:rPr>
  </w:style>
  <w:style w:type="paragraph" w:customStyle="1" w:styleId="LO-normal">
    <w:name w:val="LO-normal"/>
    <w:qFormat/>
    <w:rsid w:val="00853F03"/>
    <w:pPr>
      <w:suppressAutoHyphens w:val="0"/>
    </w:pPr>
    <w:rPr>
      <w:rFonts w:eastAsia="NSimSun" w:cs="Lucida Sans"/>
      <w:szCs w:val="20"/>
      <w:lang w:val="uk-UA" w:eastAsia="zh-CN" w:bidi="hi-IN"/>
    </w:rPr>
  </w:style>
  <w:style w:type="numbering" w:customStyle="1" w:styleId="WW8Num2">
    <w:name w:val="WW8Num2"/>
    <w:qFormat/>
    <w:rsid w:val="00853F03"/>
  </w:style>
  <w:style w:type="character" w:customStyle="1" w:styleId="30">
    <w:name w:val="Заголовок 3 Знак"/>
    <w:basedOn w:val="a2"/>
    <w:link w:val="3"/>
    <w:rsid w:val="00CB29B2"/>
    <w:rPr>
      <w:rFonts w:ascii="Liberation Serif" w:eastAsia="NSimSun" w:hAnsi="Liberation Serif" w:cs="Lucida Sans"/>
      <w:b/>
      <w:bCs/>
      <w:kern w:val="2"/>
      <w:sz w:val="28"/>
      <w:szCs w:val="28"/>
      <w:lang w:val="uk-UA" w:eastAsia="zh-CN" w:bidi="hi-IN"/>
    </w:rPr>
  </w:style>
  <w:style w:type="character" w:styleId="af0">
    <w:name w:val="Strong"/>
    <w:qFormat/>
    <w:rsid w:val="00CB29B2"/>
    <w:rPr>
      <w:b/>
      <w:bCs/>
    </w:rPr>
  </w:style>
  <w:style w:type="character" w:customStyle="1" w:styleId="10">
    <w:name w:val="Основной шрифт абзаца1"/>
    <w:rsid w:val="00CB29B2"/>
  </w:style>
  <w:style w:type="character" w:styleId="af1">
    <w:name w:val="Hyperlink"/>
    <w:rsid w:val="00CB29B2"/>
    <w:rPr>
      <w:color w:val="000080"/>
      <w:u w:val="single"/>
    </w:rPr>
  </w:style>
  <w:style w:type="paragraph" w:styleId="af2">
    <w:name w:val="caption"/>
    <w:basedOn w:val="a"/>
    <w:qFormat/>
    <w:rsid w:val="00CB29B2"/>
    <w:pPr>
      <w:suppressLineNumbers/>
      <w:spacing w:before="120" w:after="120" w:line="240" w:lineRule="auto"/>
    </w:pPr>
    <w:rPr>
      <w:rFonts w:ascii="Liberation Serif" w:eastAsia="NSimSun" w:hAnsi="Liberation Serif" w:cs="Mangal"/>
      <w:i/>
      <w:iCs/>
      <w:color w:val="auto"/>
      <w:kern w:val="2"/>
      <w:sz w:val="24"/>
      <w:szCs w:val="24"/>
      <w:lang w:bidi="hi-IN"/>
    </w:rPr>
  </w:style>
  <w:style w:type="paragraph" w:customStyle="1" w:styleId="HTML1">
    <w:name w:val="Стандартный HTML1"/>
    <w:basedOn w:val="a"/>
    <w:rsid w:val="00CB29B2"/>
    <w:pPr>
      <w:spacing w:after="0" w:line="240" w:lineRule="auto"/>
    </w:pPr>
    <w:rPr>
      <w:rFonts w:ascii="Courier New" w:eastAsia="Times New Roman" w:hAnsi="Courier New" w:cs="Courier New"/>
      <w:color w:val="auto"/>
      <w:kern w:val="2"/>
      <w:sz w:val="20"/>
      <w:szCs w:val="20"/>
      <w:lang w:bidi="hi-IN"/>
    </w:rPr>
  </w:style>
  <w:style w:type="paragraph" w:customStyle="1" w:styleId="11">
    <w:name w:val="Абзац списка1"/>
    <w:basedOn w:val="a"/>
    <w:rsid w:val="00CB29B2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Lucida Sans"/>
      <w:color w:val="auto"/>
      <w:kern w:val="2"/>
      <w:sz w:val="28"/>
      <w:szCs w:val="24"/>
      <w:lang w:eastAsia="ru-RU" w:bidi="hi-IN"/>
    </w:rPr>
  </w:style>
  <w:style w:type="paragraph" w:customStyle="1" w:styleId="12">
    <w:name w:val="Без интервала1"/>
    <w:rsid w:val="00CB29B2"/>
    <w:rPr>
      <w:rFonts w:ascii="Calibri" w:eastAsia="Calibri" w:hAnsi="Calibri" w:cs="Lucida Sans"/>
      <w:color w:val="00000A"/>
      <w:sz w:val="22"/>
      <w:lang w:val="uk-UA"/>
    </w:rPr>
  </w:style>
  <w:style w:type="paragraph" w:customStyle="1" w:styleId="13">
    <w:name w:val="Указатель1"/>
    <w:basedOn w:val="a"/>
    <w:rsid w:val="00CB29B2"/>
    <w:pPr>
      <w:suppressLineNumbers/>
      <w:spacing w:after="0" w:line="240" w:lineRule="auto"/>
    </w:pPr>
    <w:rPr>
      <w:rFonts w:ascii="Liberation Serif" w:eastAsia="NSimSun" w:hAnsi="Liberation Serif" w:cs="Arial"/>
      <w:color w:val="auto"/>
      <w:kern w:val="2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</cp:lastModifiedBy>
  <cp:revision>2</cp:revision>
  <cp:lastPrinted>2023-11-20T09:20:00Z</cp:lastPrinted>
  <dcterms:created xsi:type="dcterms:W3CDTF">2025-02-25T14:19:00Z</dcterms:created>
  <dcterms:modified xsi:type="dcterms:W3CDTF">2025-02-25T14:19:00Z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