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-488950</wp:posOffset>
            </wp:positionV>
            <wp:extent cx="426720" cy="60706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/>
      </w:pPr>
      <w:r>
        <w:rPr/>
      </w:r>
    </w:p>
    <w:p>
      <w:pPr>
        <w:pStyle w:val="Style17"/>
        <w:spacing w:before="0" w:after="0"/>
        <w:jc w:val="center"/>
        <w:rPr/>
      </w:pPr>
      <w:r>
        <w:rPr>
          <w:b/>
          <w:sz w:val="28"/>
          <w:szCs w:val="28"/>
        </w:rPr>
        <w:t>РОЗПОРЯДЖЕННЯ МІСЬКОГО ГОЛОВИ</w:t>
      </w:r>
    </w:p>
    <w:p>
      <w:pPr>
        <w:pStyle w:val="21"/>
        <w:ind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21"/>
        <w:tabs>
          <w:tab w:val="clear" w:pos="708"/>
          <w:tab w:val="left" w:pos="9639" w:leader="none"/>
        </w:tabs>
        <w:ind w:hanging="0"/>
        <w:jc w:val="left"/>
        <w:rPr/>
      </w:pPr>
      <w:r>
        <w:rPr>
          <w:sz w:val="28"/>
          <w:szCs w:val="28"/>
        </w:rPr>
        <w:t xml:space="preserve">12.07.2023                                           </w:t>
      </w:r>
      <w:r>
        <w:rPr>
          <w:szCs w:val="24"/>
        </w:rPr>
        <w:t>м.Покров</w:t>
      </w:r>
      <w:r>
        <w:rPr>
          <w:sz w:val="28"/>
          <w:szCs w:val="28"/>
        </w:rPr>
        <w:t xml:space="preserve">                                №Р-96/06-34-23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персонального  складу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Координаційного центру підтримки цивільного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населення при виконавчому комітеті Покровської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Дніпропетровської області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 статтею 42 Закону України «Про місцеве самоврядування в Україні», відповідно до пункту 3  рішення виконавчого комітету від 28 червня 2023 №239/06-53-23 «Про утворення Координаційного центру підтримки цивільного населення при виконавчому комітеті Покровської міської ради Дніпропетровської області», </w:t>
      </w:r>
      <w:bookmarkStart w:id="0" w:name="_Hlk135317495"/>
      <w:r>
        <w:rPr>
          <w:rFonts w:eastAsia="Times New Roman"/>
          <w:color w:val="000000"/>
          <w:sz w:val="28"/>
          <w:szCs w:val="28"/>
        </w:rPr>
        <w:t xml:space="preserve">з метою </w:t>
      </w:r>
      <w:r>
        <w:rPr>
          <w:sz w:val="28"/>
          <w:szCs w:val="28"/>
        </w:rPr>
        <w:t>підтримки та координації надання допомоги населенню, постраждалому внаслідок збройного конфлікту, зокрема внутрішньо переміщеним особам, ветеранам війни, особам з інвалідністю внаслідок війни, особам, які мають особливі заслуги перед Батьківщиною, постраждалим учасникам Революції Гідності, членам сімей загиблих (померлих) ветеранів війни, членам сімей загиблих (померлих) Захисників і Захисниць України, іншим постраждалим особам</w:t>
      </w:r>
      <w:bookmarkEnd w:id="0"/>
    </w:p>
    <w:p>
      <w:pPr>
        <w:pStyle w:val="Style17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ЗОБОВ’ЯЗУЮ:</w:t>
      </w:r>
    </w:p>
    <w:p>
      <w:pPr>
        <w:pStyle w:val="Style17"/>
        <w:tabs>
          <w:tab w:val="clear" w:pos="708"/>
          <w:tab w:val="left" w:pos="0" w:leader="none"/>
        </w:tabs>
        <w:suppressAutoHyphens w:val="false"/>
        <w:spacing w:before="0" w:after="0"/>
        <w:ind w:right="-103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17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персональний склад Координаційного центру підтримки цивільного населення при виконавчому комітеті Покровської міської ради Дніпропетровської області, що додається.</w:t>
      </w:r>
    </w:p>
    <w:p>
      <w:pPr>
        <w:pStyle w:val="Style17"/>
        <w:ind w:left="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Координацію роботи щодо виконання даного розпорядження покласти  на начальника управління праці та соціального захисту населення Тетяну ІГНАТЮК, контроль - на заступника  міського голови  Ганну ВІДЯЄВУ.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360" w:right="-103" w:hanging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Олександр ШАПОВАЛ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міського голови</w:t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12.07.2023 №Р-96/06-34-23</w:t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Персональний склад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Координаційного центру підтримки цивільного населення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виконавчому комітеті Покровської міської ради Дніпропетровської області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b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8"/>
        <w:gridCol w:w="3324"/>
        <w:gridCol w:w="5527"/>
      </w:tblGrid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ВІДЯЄВА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Ганна Миколаївна 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Заступник міського голови, голова координаційного центру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СТРІХА Ірина Костянтинівна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Начальник відділу організації соціального захисту населення управління праці та соціального захисту населення виконавчого комітету, секретар координаційного центру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ВОЛКОВ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Андрій Михайлович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 xml:space="preserve">Голова правління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x-none" w:eastAsia="uk-UA" w:bidi="ar-SA"/>
              </w:rPr>
              <w:t>Покровської міської благодійної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x-none" w:eastAsia="uk-UA" w:bidi="ar-SA"/>
              </w:rPr>
              <w:t>орган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x-none" w:eastAsia="uk-UA" w:bidi="ar-SA"/>
              </w:rPr>
              <w:t>ізації «Вікторія»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 xml:space="preserve"> (за згодою)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ДАНИЛЕНКО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Наталія Едуардівна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Директор  територіального центру соціального обслуговування (надання  соціальних послуг) Покровської міської ради Дніпропетровської області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ЗАРУБІНА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Ганна Олегівна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ar-SA" w:bidi="ar-SA"/>
              </w:rPr>
              <w:t>Директор центру соціальних служб Покровської міської ради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ІГНАТЮК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Тетяна Марківна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Начальник управління праці та соціального захисту населення виконавчого комітету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КРАВЧЕНКО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Оксана Іванівна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 xml:space="preserve">Директор Покровського управління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Нікопольської філії Дніпропетровського обласного центру зайнятості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 xml:space="preserve"> (за згодою)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8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КРУТІНЬ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Галина Миколаївна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Начальник  відділу обліку та розподілу    житла виконавчого комітету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1" w:hanging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9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МІЛЯНОВСЬКА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Анна Геннадіївна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111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ar-SA" w:bidi="ar-SA"/>
              </w:rPr>
              <w:t xml:space="preserve">Спеціаліст сектору з питань освіти управління освіти виконавчого комітету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111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111"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11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10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ПОДОЛЬЧАК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Тетяна Володимирівна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11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>Голова правління громадської організації «Покровська міська організація «Діалог»» (за згодою)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11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11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ПОРОХОВНІЧЕНКО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Людмила Григорівна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ar-SA" w:bidi="ar-SA"/>
              </w:rPr>
              <w:t>Медичний директор КНП «Центр первинної медико-санітарної  допомоги Покровської міської ради Дніпропетровської області»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12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РЕБЕНОК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Віктор Васильович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Начальник управління житлово-комунального господарства та будівництва виконавчого комітету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13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РУДЕНКО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Андрій Дмитрович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Начальник відділення рекрутингу та комплектування ІІІ відділу Нікопольського районного  територіального центру   комплектування та соціальної  підтримки  у м. Покров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eastAsia="uk-UA" w:bidi="ar-SA"/>
              </w:rPr>
              <w:t>(за згодою)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14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СЕЛЕЗНЬОВА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Яна  Юріївна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Головний спеціаліст відділу економіки виконавчого комітету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15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 xml:space="preserve">ХОМІК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Олексій Васильович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0" w:hanging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Начальник юридичного відділу виконавчого комітету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праці та соціального захисту населення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Покровської міської ради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Дніпропетровської області                                                           Тетяна ІГНАТЮК</w:t>
      </w:r>
    </w:p>
    <w:p>
      <w:pPr>
        <w:pStyle w:val="Normal"/>
        <w:spacing w:before="0" w:after="0"/>
        <w:ind w:left="5580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6" w:gutter="0" w:header="255" w:top="139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  <w:lang w:val="uk-UA" w:eastAsia="zh-CN" w:bidi="ar-SA"/>
      </w:rPr>
    </w:pP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>ВТРАТИЛО ЧИННІСТЬ</w:t>
    </w:r>
  </w:p>
  <w:p>
    <w:pPr>
      <w:pStyle w:val="Style24"/>
      <w:widowControl/>
      <w:tabs>
        <w:tab w:val="clear" w:pos="9639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  <w:lang w:val="uk-UA" w:eastAsia="zh-CN" w:bidi="ar-SA"/>
      </w:rPr>
    </w:pP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 xml:space="preserve">на підставі розпорядження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>23.12.2025 № Р-2</w:t>
    </w: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>21</w:t>
    </w: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>/06-34-2</w:t>
    </w:r>
    <w:r>
      <w:rPr>
        <w:rFonts w:cs="Cambria" w:ascii="Cambria" w:hAnsi="Cambria"/>
        <w:b/>
        <w:bCs/>
        <w:color w:val="C9211E"/>
        <w:sz w:val="20"/>
        <w:szCs w:val="20"/>
        <w:lang w:val="uk-UA" w:eastAsia="zh-CN" w:bidi="ar-SA"/>
      </w:rPr>
      <w:t>5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paragraph" w:styleId="4">
    <w:name w:val="Heading 4"/>
    <w:basedOn w:val="Normal"/>
    <w:next w:val="Normal"/>
    <w:link w:val="41"/>
    <w:qFormat/>
    <w:rsid w:val="00a4060e"/>
    <w:pPr>
      <w:keepNext w:val="true"/>
      <w:suppressAutoHyphens w:val="false"/>
      <w:spacing w:lineRule="auto" w:line="240" w:before="240" w:after="60"/>
      <w:outlineLvl w:val="3"/>
    </w:pPr>
    <w:rPr>
      <w:rFonts w:ascii="Times New Roman" w:hAnsi="Times New Roman" w:eastAsia="Times New Roman"/>
      <w:b/>
      <w:bCs/>
      <w:sz w:val="28"/>
      <w:szCs w:val="28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243a36"/>
    <w:rPr>
      <w:rFonts w:ascii="Calibri" w:hAnsi="Calibri" w:eastAsia="Calibri"/>
      <w:sz w:val="22"/>
      <w:szCs w:val="22"/>
      <w:lang w:eastAsia="zh-CN"/>
    </w:rPr>
  </w:style>
  <w:style w:type="character" w:styleId="41" w:customStyle="1">
    <w:name w:val="Заголовок 4 Знак"/>
    <w:basedOn w:val="DefaultParagraphFont"/>
    <w:qFormat/>
    <w:rsid w:val="00a4060e"/>
    <w:rPr>
      <w:b/>
      <w:bCs/>
      <w:sz w:val="28"/>
      <w:szCs w:val="28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/>
      <w:kern w:val="2"/>
      <w:sz w:val="24"/>
      <w:szCs w:val="20"/>
    </w:rPr>
  </w:style>
  <w:style w:type="paragraph" w:styleId="ListParagraph">
    <w:name w:val="List Paragraph"/>
    <w:basedOn w:val="Normal"/>
    <w:uiPriority w:val="34"/>
    <w:qFormat/>
    <w:rsid w:val="00280dd1"/>
    <w:pPr>
      <w:spacing w:before="0" w:after="200"/>
      <w:ind w:left="720" w:hanging="0"/>
      <w:contextualSpacing/>
    </w:pPr>
    <w:rPr/>
  </w:style>
  <w:style w:type="paragraph" w:styleId="Style21">
    <w:name w:val="Body Text Indent"/>
    <w:basedOn w:val="Normal"/>
    <w:link w:val="Style15"/>
    <w:uiPriority w:val="99"/>
    <w:semiHidden/>
    <w:unhideWhenUsed/>
    <w:rsid w:val="00243a36"/>
    <w:pPr>
      <w:spacing w:before="0" w:after="120"/>
      <w:ind w:left="283" w:hanging="0"/>
    </w:pPr>
    <w:rPr/>
  </w:style>
  <w:style w:type="paragraph" w:styleId="Style22">
    <w:name w:val="Вміст рамки"/>
    <w:basedOn w:val="Normal"/>
    <w:qFormat/>
    <w:pPr/>
    <w:rPr/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604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МГ</Template>
  <TotalTime>352</TotalTime>
  <Application>LibreOffice/7.4.3.2$Windows_X86_64 LibreOffice_project/1048a8393ae2eeec98dff31b5c133c5f1d08b890</Application>
  <AppVersion>15.0000</AppVersion>
  <Pages>3</Pages>
  <Words>421</Words>
  <Characters>3324</Characters>
  <CharactersWithSpaces>3903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2023-05-19T06:17:00Z</dcterms:created>
  <dc:creator>Nina</dc:creator>
  <dc:description/>
  <dc:language>uk-UA</dc:language>
  <cp:lastModifiedBy/>
  <cp:lastPrinted>2023-07-03T05:37:00Z</cp:lastPrinted>
  <dcterms:modified xsi:type="dcterms:W3CDTF">2026-03-23T11:45:30Z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