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5" w:rsidRDefault="00295675">
      <w:pPr>
        <w:jc w:val="right"/>
        <w:rPr>
          <w:b/>
          <w:bCs/>
          <w:sz w:val="28"/>
          <w:szCs w:val="28"/>
          <w:lang w:val="uk-UA"/>
        </w:rPr>
      </w:pPr>
    </w:p>
    <w:p w:rsidR="00295675" w:rsidRDefault="00391D16">
      <w:pPr>
        <w:keepNext/>
        <w:jc w:val="center"/>
      </w:pPr>
      <w:r>
        <w:rPr>
          <w:b/>
          <w:bCs/>
          <w:sz w:val="28"/>
          <w:lang w:val="uk-UA"/>
        </w:rPr>
        <w:t>ПОКРОВСЬКА  МІСЬКА РАДА</w:t>
      </w:r>
    </w:p>
    <w:p w:rsidR="00295675" w:rsidRDefault="00391D16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28"/>
          <w:lang w:val="uk-UA"/>
        </w:rPr>
        <w:t>ДНІПРОПЕТРОВСЬКОЇ ОБЛАСТІ</w:t>
      </w:r>
    </w:p>
    <w:p w:rsidR="00295675" w:rsidRDefault="00391D16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:rsidR="00295675" w:rsidRDefault="00182C9D">
      <w:pPr>
        <w:keepNext/>
        <w:jc w:val="center"/>
      </w:pPr>
      <w:r>
        <w:rPr>
          <w:b/>
          <w:bCs/>
          <w:sz w:val="28"/>
          <w:szCs w:val="30"/>
          <w:lang w:val="uk-UA"/>
        </w:rPr>
        <w:t xml:space="preserve">ПРОЕКТ </w:t>
      </w:r>
      <w:r w:rsidR="00391D16">
        <w:rPr>
          <w:b/>
          <w:bCs/>
          <w:sz w:val="28"/>
          <w:szCs w:val="30"/>
          <w:lang w:val="uk-UA"/>
        </w:rPr>
        <w:t xml:space="preserve"> Р І Ш Е Н </w:t>
      </w:r>
      <w:proofErr w:type="spellStart"/>
      <w:r w:rsidR="00391D16">
        <w:rPr>
          <w:b/>
          <w:bCs/>
          <w:sz w:val="28"/>
          <w:szCs w:val="30"/>
          <w:lang w:val="uk-UA"/>
        </w:rPr>
        <w:t>Н</w:t>
      </w:r>
      <w:proofErr w:type="spellEnd"/>
      <w:r w:rsidR="00391D16">
        <w:rPr>
          <w:b/>
          <w:bCs/>
          <w:sz w:val="28"/>
          <w:szCs w:val="30"/>
          <w:lang w:val="uk-UA"/>
        </w:rPr>
        <w:t xml:space="preserve"> Я</w:t>
      </w:r>
    </w:p>
    <w:p w:rsidR="00295675" w:rsidRDefault="00295675">
      <w:pPr>
        <w:rPr>
          <w:b/>
          <w:bCs/>
          <w:sz w:val="16"/>
          <w:szCs w:val="16"/>
          <w:lang w:val="uk-UA"/>
        </w:rPr>
      </w:pPr>
    </w:p>
    <w:p w:rsidR="00295675" w:rsidRDefault="00391D16" w:rsidP="006527C6">
      <w:pPr>
        <w:ind w:right="51"/>
        <w:jc w:val="both"/>
        <w:rPr>
          <w:color w:val="000000"/>
          <w:spacing w:val="2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40 сесії міської ради 7 скликання від 26.12.2018 №46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 </w:t>
      </w:r>
      <w:bookmarkStart w:id="0" w:name="_Hlk535235342"/>
      <w:r>
        <w:rPr>
          <w:sz w:val="28"/>
          <w:szCs w:val="28"/>
          <w:lang w:val="uk-UA"/>
        </w:rPr>
        <w:t>Комплексної програми соціального захисту населення територіальної громади м.</w:t>
      </w:r>
      <w:r w:rsidR="006527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Покров на 2019-2021роки” </w:t>
      </w:r>
      <w:bookmarkEnd w:id="0"/>
    </w:p>
    <w:p w:rsidR="00295675" w:rsidRDefault="00295675">
      <w:pPr>
        <w:ind w:right="4677"/>
        <w:jc w:val="both"/>
        <w:rPr>
          <w:color w:val="000000"/>
          <w:spacing w:val="2"/>
          <w:sz w:val="16"/>
          <w:szCs w:val="16"/>
          <w:lang w:val="uk-UA"/>
        </w:rPr>
      </w:pPr>
    </w:p>
    <w:p w:rsidR="00295675" w:rsidRPr="000263E4" w:rsidRDefault="00391D16" w:rsidP="00C3641E">
      <w:pPr>
        <w:pStyle w:val="a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 статтею</w:t>
      </w:r>
      <w:r>
        <w:rPr>
          <w:color w:val="000000"/>
          <w:sz w:val="28"/>
          <w:szCs w:val="28"/>
          <w:lang w:val="uk-UA"/>
        </w:rPr>
        <w:t xml:space="preserve"> 34 Закону України «Про місцеве самоврядування в Україні», </w:t>
      </w:r>
      <w:r w:rsidR="00C3641E" w:rsidRPr="00C3641E">
        <w:rPr>
          <w:color w:val="000000"/>
          <w:sz w:val="28"/>
          <w:szCs w:val="28"/>
          <w:lang w:val="uk-UA"/>
        </w:rPr>
        <w:t xml:space="preserve">статтею  46-1  Житлового  кодексу  УРСР,  статтею 256-6 Сімейного кодексу України та  пунктом  5  Положення  про  дитячий  будинок  сімейного  типу, затвердженого постановою Кабінету Міністрів України від 26.04.2002 </w:t>
      </w:r>
      <w:r w:rsidR="00C3641E">
        <w:rPr>
          <w:color w:val="000000"/>
          <w:sz w:val="28"/>
          <w:szCs w:val="28"/>
          <w:lang w:val="uk-UA"/>
        </w:rPr>
        <w:t xml:space="preserve">                    </w:t>
      </w:r>
      <w:r w:rsidR="00C3641E" w:rsidRPr="00C3641E">
        <w:rPr>
          <w:color w:val="000000"/>
          <w:sz w:val="28"/>
          <w:szCs w:val="28"/>
          <w:lang w:val="uk-UA"/>
        </w:rPr>
        <w:t>N 564</w:t>
      </w:r>
      <w:r w:rsidR="00C3641E">
        <w:rPr>
          <w:color w:val="000000"/>
          <w:sz w:val="28"/>
          <w:szCs w:val="28"/>
          <w:lang w:val="uk-UA"/>
        </w:rPr>
        <w:t xml:space="preserve"> (зі змінами)</w:t>
      </w:r>
      <w:r>
        <w:rPr>
          <w:color w:val="000000"/>
          <w:sz w:val="28"/>
          <w:szCs w:val="28"/>
          <w:lang w:val="uk-UA"/>
        </w:rPr>
        <w:t xml:space="preserve">, з метою поліпшення соціального захисту дитячих будинків сімейного типу, які створені та діють </w:t>
      </w:r>
      <w:r w:rsidR="00C3641E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>територіальній громаді м.</w:t>
      </w:r>
      <w:r w:rsidR="00E4027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Покров,  міська рада</w:t>
      </w:r>
    </w:p>
    <w:p w:rsidR="00295675" w:rsidRDefault="00295675">
      <w:pPr>
        <w:jc w:val="both"/>
        <w:rPr>
          <w:color w:val="000000"/>
          <w:sz w:val="10"/>
          <w:szCs w:val="10"/>
          <w:lang w:val="uk-UA"/>
        </w:rPr>
      </w:pPr>
    </w:p>
    <w:p w:rsidR="00295675" w:rsidRDefault="00391D16">
      <w:pPr>
        <w:jc w:val="center"/>
      </w:pPr>
      <w:r>
        <w:rPr>
          <w:sz w:val="28"/>
          <w:szCs w:val="28"/>
          <w:lang w:val="uk-UA"/>
        </w:rPr>
        <w:t xml:space="preserve">В И Р І Ш И Л А:  </w:t>
      </w:r>
    </w:p>
    <w:p w:rsidR="00295675" w:rsidRDefault="00295675">
      <w:pPr>
        <w:jc w:val="center"/>
        <w:rPr>
          <w:sz w:val="12"/>
          <w:szCs w:val="12"/>
          <w:lang w:val="uk-UA"/>
        </w:rPr>
      </w:pPr>
    </w:p>
    <w:p w:rsidR="00295675" w:rsidRDefault="00391D16">
      <w:pPr>
        <w:ind w:firstLine="708"/>
        <w:jc w:val="both"/>
      </w:pPr>
      <w:r>
        <w:rPr>
          <w:sz w:val="28"/>
          <w:szCs w:val="28"/>
          <w:lang w:val="uk-UA"/>
        </w:rPr>
        <w:t>1. Внести до рішення 40 сесії міської ради 7 скликання  від 26.12.2018 №46  наступні зміни:</w:t>
      </w:r>
    </w:p>
    <w:p w:rsidR="00295675" w:rsidRDefault="00391D16">
      <w:pPr>
        <w:ind w:firstLine="708"/>
        <w:jc w:val="both"/>
      </w:pPr>
      <w:r>
        <w:rPr>
          <w:sz w:val="28"/>
          <w:szCs w:val="28"/>
          <w:lang w:val="uk-UA"/>
        </w:rPr>
        <w:t>1.1 доповнити пункт 2 розділу Х Комплексної програми соціального захисту населення територіальної громади м.</w:t>
      </w:r>
      <w:r w:rsidR="006527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 на 2019-2021 роки підпунктом 2.13, наступного змісту:</w:t>
      </w:r>
    </w:p>
    <w:tbl>
      <w:tblPr>
        <w:tblW w:w="9933" w:type="dxa"/>
        <w:tblInd w:w="-1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608"/>
        <w:gridCol w:w="2299"/>
        <w:gridCol w:w="2127"/>
        <w:gridCol w:w="992"/>
        <w:gridCol w:w="1102"/>
        <w:gridCol w:w="1136"/>
        <w:gridCol w:w="1669"/>
      </w:tblGrid>
      <w:tr w:rsidR="00295675" w:rsidTr="00D9130D">
        <w:tc>
          <w:tcPr>
            <w:tcW w:w="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391D16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rFonts w:eastAsia="Liberation Sans Narrow"/>
                <w:sz w:val="26"/>
                <w:szCs w:val="26"/>
                <w:lang w:val="uk-UA"/>
              </w:rPr>
              <w:t xml:space="preserve"> </w:t>
            </w:r>
          </w:p>
          <w:p w:rsidR="00295675" w:rsidRDefault="00391D16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з\п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391D16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391D16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Відповідальні виконавці</w:t>
            </w:r>
          </w:p>
        </w:tc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391D1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Орієнтовний обсяг фінансування, грн.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95675" w:rsidRDefault="00391D1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295675" w:rsidTr="00D9130D">
        <w:tc>
          <w:tcPr>
            <w:tcW w:w="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295675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295675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295675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391D16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391D16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391D16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95675" w:rsidRDefault="00295675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95675" w:rsidTr="00D9130D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391D16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2.13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D9130D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жилим приміщенням дитячих будинків сімейного типу за рахунок коштів міського бюджету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391D16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Фінансове управління, виконавчий комітет, </w:t>
            </w:r>
            <w:r w:rsidR="00D9130D">
              <w:rPr>
                <w:sz w:val="26"/>
                <w:szCs w:val="26"/>
                <w:lang w:val="uk-UA"/>
              </w:rPr>
              <w:t xml:space="preserve">служба у справах дітей, </w:t>
            </w:r>
            <w:r>
              <w:rPr>
                <w:sz w:val="26"/>
                <w:szCs w:val="26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D9130D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D9130D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675" w:rsidRDefault="00D9130D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1000000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295675" w:rsidRDefault="00391D16">
            <w:pPr>
              <w:snapToGrid w:val="0"/>
              <w:spacing w:line="204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Поліпшення соціального захисту </w:t>
            </w:r>
            <w:r w:rsidR="00D9130D">
              <w:rPr>
                <w:sz w:val="26"/>
                <w:szCs w:val="26"/>
                <w:lang w:val="uk-UA"/>
              </w:rPr>
              <w:t>дитячих будинків сімейного типу</w:t>
            </w:r>
          </w:p>
        </w:tc>
      </w:tr>
    </w:tbl>
    <w:p w:rsidR="00295675" w:rsidRDefault="00391D16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</w:t>
      </w:r>
    </w:p>
    <w:p w:rsidR="00295675" w:rsidRDefault="00391D16">
      <w:pPr>
        <w:ind w:firstLine="708"/>
        <w:jc w:val="both"/>
      </w:pPr>
      <w:r>
        <w:rPr>
          <w:sz w:val="28"/>
          <w:szCs w:val="28"/>
          <w:lang w:val="uk-UA"/>
        </w:rPr>
        <w:t>1.2 доповнити розділ 2 Положення про порядок використання коштів міського бюджету, націлених на забезпечення додаткового соціального захисту окремих категорій мешканців територіальної громади м.</w:t>
      </w:r>
      <w:r w:rsidR="006527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  пунктом 2.1</w:t>
      </w:r>
      <w:r w:rsidR="00D9130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наступного змісту:</w:t>
      </w:r>
    </w:p>
    <w:p w:rsidR="00295675" w:rsidRDefault="00391D16">
      <w:pPr>
        <w:ind w:firstLine="708"/>
        <w:jc w:val="both"/>
      </w:pPr>
      <w:r>
        <w:rPr>
          <w:sz w:val="28"/>
          <w:szCs w:val="28"/>
          <w:lang w:val="uk-UA"/>
        </w:rPr>
        <w:t>“2.1</w:t>
      </w:r>
      <w:r w:rsidR="00D9130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bookmarkStart w:id="1" w:name="_Hlk535237930"/>
      <w:r>
        <w:rPr>
          <w:sz w:val="28"/>
          <w:szCs w:val="28"/>
          <w:lang w:val="uk-UA"/>
        </w:rPr>
        <w:t xml:space="preserve">Порядок  </w:t>
      </w:r>
      <w:r w:rsidR="00D9130D">
        <w:rPr>
          <w:sz w:val="28"/>
          <w:szCs w:val="28"/>
          <w:lang w:val="uk-UA"/>
        </w:rPr>
        <w:t>з</w:t>
      </w:r>
      <w:r w:rsidR="00D9130D" w:rsidRPr="00D9130D">
        <w:rPr>
          <w:sz w:val="28"/>
          <w:szCs w:val="28"/>
          <w:lang w:val="uk-UA"/>
        </w:rPr>
        <w:t xml:space="preserve">абезпечення жилим приміщенням дитячих будинків сімейного типу </w:t>
      </w:r>
      <w:r>
        <w:rPr>
          <w:sz w:val="28"/>
          <w:szCs w:val="28"/>
          <w:lang w:val="uk-UA"/>
        </w:rPr>
        <w:t xml:space="preserve">за рахунок коштів міського бюджету </w:t>
      </w:r>
      <w:bookmarkEnd w:id="1"/>
      <w:r>
        <w:rPr>
          <w:sz w:val="28"/>
          <w:szCs w:val="28"/>
          <w:lang w:val="uk-UA"/>
        </w:rPr>
        <w:t>(додаток 1</w:t>
      </w:r>
      <w:r w:rsidR="00D9130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)”  згідно додатку.</w:t>
      </w:r>
    </w:p>
    <w:p w:rsidR="00295675" w:rsidRDefault="00D9130D">
      <w:pPr>
        <w:ind w:firstLine="708"/>
        <w:jc w:val="both"/>
      </w:pPr>
      <w:r>
        <w:rPr>
          <w:sz w:val="28"/>
          <w:szCs w:val="28"/>
          <w:lang w:val="uk-UA"/>
        </w:rPr>
        <w:t>2</w:t>
      </w:r>
      <w:r w:rsidR="00391D16">
        <w:rPr>
          <w:sz w:val="28"/>
          <w:szCs w:val="28"/>
          <w:lang w:val="uk-UA"/>
        </w:rPr>
        <w:t xml:space="preserve">. Фінансовому управлінню (Міщенко Т.В.) передбачити кошти міського бюджету </w:t>
      </w:r>
      <w:r w:rsidR="006527C6">
        <w:rPr>
          <w:sz w:val="28"/>
          <w:szCs w:val="28"/>
          <w:lang w:val="uk-UA"/>
        </w:rPr>
        <w:t>з</w:t>
      </w:r>
      <w:r w:rsidR="00391D16">
        <w:rPr>
          <w:sz w:val="28"/>
          <w:szCs w:val="28"/>
          <w:lang w:val="uk-UA"/>
        </w:rPr>
        <w:t>гідно затвердженого розрахунку на 20</w:t>
      </w:r>
      <w:r>
        <w:rPr>
          <w:sz w:val="28"/>
          <w:szCs w:val="28"/>
          <w:lang w:val="uk-UA"/>
        </w:rPr>
        <w:t>20-21</w:t>
      </w:r>
      <w:r w:rsidR="00391D1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="00391D1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391D16">
        <w:rPr>
          <w:sz w:val="28"/>
          <w:szCs w:val="28"/>
          <w:lang w:val="uk-UA"/>
        </w:rPr>
        <w:t>.</w:t>
      </w:r>
    </w:p>
    <w:p w:rsidR="00295675" w:rsidRDefault="00D9130D">
      <w:pPr>
        <w:ind w:firstLine="708"/>
        <w:jc w:val="both"/>
      </w:pPr>
      <w:r>
        <w:rPr>
          <w:sz w:val="28"/>
          <w:szCs w:val="28"/>
          <w:lang w:val="uk-UA"/>
        </w:rPr>
        <w:t>3</w:t>
      </w:r>
      <w:r w:rsidR="00391D16">
        <w:rPr>
          <w:sz w:val="28"/>
          <w:szCs w:val="28"/>
          <w:lang w:val="uk-UA"/>
        </w:rPr>
        <w:t xml:space="preserve">. Координацію роботи по виконанню даного рішення покласти на </w:t>
      </w:r>
      <w:r>
        <w:rPr>
          <w:sz w:val="28"/>
          <w:szCs w:val="28"/>
          <w:lang w:val="uk-UA"/>
        </w:rPr>
        <w:t>службу у справах дітей (</w:t>
      </w:r>
      <w:proofErr w:type="spellStart"/>
      <w:r>
        <w:rPr>
          <w:sz w:val="28"/>
          <w:szCs w:val="28"/>
          <w:lang w:val="uk-UA"/>
        </w:rPr>
        <w:t>Горчакова</w:t>
      </w:r>
      <w:proofErr w:type="spellEnd"/>
      <w:r>
        <w:rPr>
          <w:sz w:val="28"/>
          <w:szCs w:val="28"/>
          <w:lang w:val="uk-UA"/>
        </w:rPr>
        <w:t xml:space="preserve"> Д.В.) та </w:t>
      </w:r>
      <w:r w:rsidR="00391D16">
        <w:rPr>
          <w:sz w:val="28"/>
          <w:szCs w:val="28"/>
          <w:lang w:val="uk-UA"/>
        </w:rPr>
        <w:t>управління праці та соціального захисту населення (</w:t>
      </w:r>
      <w:proofErr w:type="spellStart"/>
      <w:r w:rsidR="00391D16">
        <w:rPr>
          <w:sz w:val="28"/>
          <w:szCs w:val="28"/>
          <w:lang w:val="uk-UA"/>
        </w:rPr>
        <w:t>Ігнатюк</w:t>
      </w:r>
      <w:proofErr w:type="spellEnd"/>
      <w:r w:rsidR="00391D16">
        <w:rPr>
          <w:sz w:val="28"/>
          <w:szCs w:val="28"/>
          <w:lang w:val="uk-UA"/>
        </w:rPr>
        <w:t xml:space="preserve"> Т.М.), контроль - на заступника міського голови Бондаренко </w:t>
      </w:r>
      <w:r w:rsidR="00391D16">
        <w:rPr>
          <w:sz w:val="28"/>
          <w:szCs w:val="28"/>
          <w:lang w:val="uk-UA"/>
        </w:rPr>
        <w:lastRenderedPageBreak/>
        <w:t>Н.О., постійні депутатські комісії з питань соціального захисту та охорони здоров’я, освіти, культури та спорту, у справах молоді (</w:t>
      </w:r>
      <w:proofErr w:type="spellStart"/>
      <w:r w:rsidR="00391D16">
        <w:rPr>
          <w:sz w:val="28"/>
          <w:szCs w:val="28"/>
          <w:lang w:val="uk-UA"/>
        </w:rPr>
        <w:t>Гончаренко</w:t>
      </w:r>
      <w:proofErr w:type="spellEnd"/>
      <w:r w:rsidR="00391D16">
        <w:rPr>
          <w:sz w:val="28"/>
          <w:szCs w:val="28"/>
          <w:lang w:val="uk-UA"/>
        </w:rPr>
        <w:t xml:space="preserve"> Ю.О.) та з питань планування бюджету, фінансів, економічного розвитку, регуляторної політики та підприємництва (Травка В.І.)</w:t>
      </w:r>
    </w:p>
    <w:p w:rsidR="00295675" w:rsidRDefault="00295675">
      <w:pPr>
        <w:ind w:firstLine="708"/>
        <w:jc w:val="both"/>
        <w:rPr>
          <w:sz w:val="28"/>
          <w:szCs w:val="28"/>
          <w:lang w:val="uk-UA"/>
        </w:rPr>
      </w:pPr>
    </w:p>
    <w:p w:rsidR="00295675" w:rsidRDefault="00295675">
      <w:pPr>
        <w:ind w:firstLine="708"/>
        <w:jc w:val="both"/>
        <w:rPr>
          <w:sz w:val="28"/>
          <w:szCs w:val="28"/>
          <w:lang w:val="uk-UA"/>
        </w:rPr>
      </w:pPr>
    </w:p>
    <w:p w:rsidR="00295675" w:rsidRDefault="00295675">
      <w:pPr>
        <w:ind w:firstLine="708"/>
        <w:jc w:val="both"/>
        <w:rPr>
          <w:sz w:val="28"/>
          <w:szCs w:val="28"/>
          <w:lang w:val="uk-UA"/>
        </w:rPr>
      </w:pPr>
    </w:p>
    <w:p w:rsidR="00295675" w:rsidRDefault="00295675">
      <w:pPr>
        <w:ind w:firstLine="708"/>
        <w:jc w:val="both"/>
        <w:rPr>
          <w:sz w:val="28"/>
          <w:szCs w:val="28"/>
          <w:lang w:val="uk-UA"/>
        </w:rPr>
      </w:pPr>
    </w:p>
    <w:p w:rsidR="00295675" w:rsidRDefault="00295675">
      <w:pPr>
        <w:ind w:firstLine="708"/>
        <w:jc w:val="both"/>
        <w:rPr>
          <w:sz w:val="28"/>
          <w:szCs w:val="28"/>
          <w:lang w:val="uk-UA"/>
        </w:rPr>
      </w:pPr>
    </w:p>
    <w:p w:rsidR="00295675" w:rsidRDefault="00295675">
      <w:pPr>
        <w:ind w:firstLine="708"/>
        <w:jc w:val="both"/>
        <w:rPr>
          <w:sz w:val="28"/>
          <w:szCs w:val="28"/>
          <w:lang w:val="uk-UA"/>
        </w:rPr>
      </w:pPr>
    </w:p>
    <w:p w:rsidR="00295675" w:rsidRDefault="00295675">
      <w:pPr>
        <w:rPr>
          <w:sz w:val="28"/>
          <w:szCs w:val="28"/>
          <w:lang w:val="uk-UA"/>
        </w:rPr>
      </w:pPr>
    </w:p>
    <w:p w:rsidR="00295675" w:rsidRDefault="00295675">
      <w:pPr>
        <w:rPr>
          <w:sz w:val="28"/>
          <w:szCs w:val="28"/>
          <w:lang w:val="uk-UA"/>
        </w:rPr>
      </w:pPr>
    </w:p>
    <w:p w:rsidR="00295675" w:rsidRDefault="00295675">
      <w:pPr>
        <w:rPr>
          <w:sz w:val="28"/>
          <w:szCs w:val="28"/>
          <w:lang w:val="uk-UA"/>
        </w:rPr>
      </w:pPr>
    </w:p>
    <w:p w:rsidR="00295675" w:rsidRDefault="00295675">
      <w:pPr>
        <w:rPr>
          <w:sz w:val="20"/>
          <w:szCs w:val="20"/>
          <w:lang w:val="uk-UA"/>
        </w:rPr>
      </w:pPr>
    </w:p>
    <w:p w:rsidR="00295675" w:rsidRDefault="00295675">
      <w:pPr>
        <w:rPr>
          <w:sz w:val="20"/>
          <w:szCs w:val="20"/>
          <w:lang w:val="uk-UA"/>
        </w:rPr>
      </w:pPr>
    </w:p>
    <w:p w:rsidR="00295675" w:rsidRDefault="00295675">
      <w:pPr>
        <w:rPr>
          <w:sz w:val="20"/>
          <w:szCs w:val="20"/>
          <w:lang w:val="uk-UA"/>
        </w:rPr>
      </w:pPr>
    </w:p>
    <w:p w:rsidR="00295675" w:rsidRDefault="00295675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D9130D" w:rsidRDefault="00D9130D">
      <w:pPr>
        <w:rPr>
          <w:sz w:val="20"/>
          <w:szCs w:val="20"/>
          <w:lang w:val="uk-UA"/>
        </w:rPr>
      </w:pPr>
    </w:p>
    <w:p w:rsidR="00295675" w:rsidRDefault="00295675">
      <w:pPr>
        <w:rPr>
          <w:sz w:val="20"/>
          <w:szCs w:val="20"/>
          <w:lang w:val="uk-UA"/>
        </w:rPr>
      </w:pPr>
    </w:p>
    <w:p w:rsidR="00295675" w:rsidRDefault="00295675">
      <w:pPr>
        <w:rPr>
          <w:sz w:val="20"/>
          <w:szCs w:val="20"/>
          <w:lang w:val="uk-UA"/>
        </w:rPr>
      </w:pPr>
    </w:p>
    <w:p w:rsidR="00295675" w:rsidRDefault="00295675">
      <w:pPr>
        <w:rPr>
          <w:sz w:val="20"/>
          <w:szCs w:val="20"/>
          <w:lang w:val="uk-UA"/>
        </w:rPr>
      </w:pPr>
    </w:p>
    <w:p w:rsidR="00295675" w:rsidRDefault="00295675">
      <w:pPr>
        <w:rPr>
          <w:sz w:val="20"/>
          <w:szCs w:val="20"/>
          <w:lang w:val="uk-UA"/>
        </w:rPr>
      </w:pPr>
    </w:p>
    <w:p w:rsidR="00295675" w:rsidRDefault="00391D16">
      <w:pPr>
        <w:rPr>
          <w:sz w:val="20"/>
          <w:szCs w:val="20"/>
          <w:lang w:val="uk-UA"/>
        </w:rPr>
      </w:pPr>
      <w:bookmarkStart w:id="2" w:name="__DdeLink__17145_2588634642"/>
      <w:bookmarkEnd w:id="2"/>
      <w:proofErr w:type="spellStart"/>
      <w:r>
        <w:rPr>
          <w:sz w:val="20"/>
          <w:szCs w:val="20"/>
          <w:lang w:val="uk-UA"/>
        </w:rPr>
        <w:t>Ігнатюк</w:t>
      </w:r>
      <w:proofErr w:type="spellEnd"/>
      <w:r>
        <w:rPr>
          <w:sz w:val="20"/>
          <w:szCs w:val="20"/>
          <w:lang w:val="uk-UA"/>
        </w:rPr>
        <w:t xml:space="preserve"> Т.М., 4-11-00</w:t>
      </w:r>
    </w:p>
    <w:sectPr w:rsidR="00295675" w:rsidSect="005C4050">
      <w:pgSz w:w="11906" w:h="16838"/>
      <w:pgMar w:top="840" w:right="515" w:bottom="92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Narrow">
    <w:altName w:val="Cambria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A4"/>
    <w:multiLevelType w:val="multilevel"/>
    <w:tmpl w:val="EFF896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A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EF01FB"/>
    <w:multiLevelType w:val="multilevel"/>
    <w:tmpl w:val="548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 Unicode MS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37422E12"/>
    <w:multiLevelType w:val="multilevel"/>
    <w:tmpl w:val="67186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45C63E7"/>
    <w:multiLevelType w:val="multilevel"/>
    <w:tmpl w:val="D1287DB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75"/>
    <w:rsid w:val="000263E4"/>
    <w:rsid w:val="00182C9D"/>
    <w:rsid w:val="00295675"/>
    <w:rsid w:val="00391D16"/>
    <w:rsid w:val="003E6DFC"/>
    <w:rsid w:val="00445148"/>
    <w:rsid w:val="005C4050"/>
    <w:rsid w:val="006527C6"/>
    <w:rsid w:val="00A56689"/>
    <w:rsid w:val="00C3641E"/>
    <w:rsid w:val="00D9130D"/>
    <w:rsid w:val="00E4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8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"/>
    <w:qFormat/>
    <w:rsid w:val="00CA58F3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a3">
    <w:name w:val="Текст у виносці Знак"/>
    <w:basedOn w:val="a0"/>
    <w:uiPriority w:val="99"/>
    <w:semiHidden/>
    <w:qFormat/>
    <w:rsid w:val="00ED7AA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5C4050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ListLabel2">
    <w:name w:val="ListLabel 2"/>
    <w:qFormat/>
    <w:rsid w:val="005C4050"/>
    <w:rPr>
      <w:rFonts w:ascii="Times New Roman" w:hAnsi="Times New Roman" w:cs="Arial Unicode MS"/>
      <w:sz w:val="28"/>
      <w:szCs w:val="28"/>
      <w:lang w:val="uk-UA"/>
    </w:rPr>
  </w:style>
  <w:style w:type="character" w:customStyle="1" w:styleId="ListLabel3">
    <w:name w:val="ListLabel 3"/>
    <w:qFormat/>
    <w:rsid w:val="005C4050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customStyle="1" w:styleId="ListLabel4">
    <w:name w:val="ListLabel 4"/>
    <w:qFormat/>
    <w:rsid w:val="005C4050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ListLabel5">
    <w:name w:val="ListLabel 5"/>
    <w:qFormat/>
    <w:rsid w:val="005C4050"/>
    <w:rPr>
      <w:rFonts w:ascii="Times New Roman" w:hAnsi="Times New Roman" w:cs="Arial Unicode MS"/>
      <w:sz w:val="28"/>
      <w:szCs w:val="28"/>
      <w:lang w:val="uk-UA"/>
    </w:rPr>
  </w:style>
  <w:style w:type="character" w:customStyle="1" w:styleId="ListLabel6">
    <w:name w:val="ListLabel 6"/>
    <w:qFormat/>
    <w:rsid w:val="005C4050"/>
    <w:rPr>
      <w:rFonts w:ascii="Times New Roman" w:hAnsi="Times New Roman" w:cs="Times New Roman"/>
      <w:color w:val="00000A"/>
      <w:sz w:val="28"/>
      <w:szCs w:val="28"/>
      <w:lang w:val="uk-UA"/>
    </w:rPr>
  </w:style>
  <w:style w:type="paragraph" w:customStyle="1" w:styleId="a4">
    <w:name w:val="Заголовок"/>
    <w:basedOn w:val="a"/>
    <w:next w:val="a5"/>
    <w:qFormat/>
    <w:rsid w:val="005C40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C4050"/>
    <w:pPr>
      <w:spacing w:after="140" w:line="288" w:lineRule="auto"/>
    </w:pPr>
  </w:style>
  <w:style w:type="paragraph" w:styleId="a6">
    <w:name w:val="List"/>
    <w:basedOn w:val="a5"/>
    <w:rsid w:val="005C4050"/>
    <w:rPr>
      <w:rFonts w:cs="Arial"/>
    </w:rPr>
  </w:style>
  <w:style w:type="paragraph" w:styleId="a7">
    <w:name w:val="caption"/>
    <w:basedOn w:val="a"/>
    <w:qFormat/>
    <w:rsid w:val="005C4050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rsid w:val="005C4050"/>
    <w:pPr>
      <w:suppressLineNumbers/>
    </w:pPr>
    <w:rPr>
      <w:rFonts w:cs="Arial"/>
    </w:rPr>
  </w:style>
  <w:style w:type="paragraph" w:styleId="a9">
    <w:name w:val="Normal (Web)"/>
    <w:basedOn w:val="a"/>
    <w:qFormat/>
    <w:rsid w:val="00A63887"/>
    <w:pPr>
      <w:spacing w:before="280" w:after="280"/>
    </w:pPr>
  </w:style>
  <w:style w:type="paragraph" w:styleId="aa">
    <w:name w:val="List Paragraph"/>
    <w:basedOn w:val="a"/>
    <w:uiPriority w:val="34"/>
    <w:qFormat/>
    <w:rsid w:val="00D11C6A"/>
    <w:pPr>
      <w:ind w:left="720"/>
      <w:contextualSpacing/>
    </w:pPr>
  </w:style>
  <w:style w:type="paragraph" w:styleId="HTML0">
    <w:name w:val="HTML Preformatted"/>
    <w:basedOn w:val="a"/>
    <w:qFormat/>
    <w:rsid w:val="005C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ED7AAF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qFormat/>
    <w:rsid w:val="00CD1067"/>
    <w:pPr>
      <w:widowControl w:val="0"/>
      <w:spacing w:before="280" w:after="280"/>
    </w:pPr>
    <w:rPr>
      <w:rFonts w:eastAsia="Lucida Sans Unicode" w:cs="Tahoma"/>
      <w:color w:val="000000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Елена Васильевна</cp:lastModifiedBy>
  <cp:revision>16</cp:revision>
  <cp:lastPrinted>2019-10-21T08:36:00Z</cp:lastPrinted>
  <dcterms:created xsi:type="dcterms:W3CDTF">2019-01-14T11:11:00Z</dcterms:created>
  <dcterms:modified xsi:type="dcterms:W3CDTF">2019-10-21T10:15:00Z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