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CA738" w14:textId="08F9ED93" w:rsidR="001868D7" w:rsidRDefault="001868D7">
      <w:pPr>
        <w:spacing w:before="240" w:after="240"/>
        <w:rPr>
          <w:b/>
          <w:bCs/>
        </w:rPr>
      </w:pPr>
      <w:bookmarkStart w:id="0" w:name="_GoBack"/>
      <w:r>
        <w:rPr>
          <w:b/>
          <w:bCs/>
          <w:noProof/>
          <w:lang w:val="ru-RU"/>
        </w:rPr>
        <w:drawing>
          <wp:inline distT="0" distB="0" distL="0" distR="0" wp14:anchorId="771BDCB7" wp14:editId="230F2CF0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6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7673D058" w:rsidR="004424F1" w:rsidRDefault="001868D7">
      <w:pPr>
        <w:spacing w:before="240" w:after="240"/>
        <w:rPr>
          <w:b/>
          <w:bCs/>
        </w:rPr>
      </w:pPr>
      <w:r>
        <w:rPr>
          <w:b/>
          <w:bCs/>
        </w:rPr>
        <w:t>Поліна не ділить своє життя на «до» і «після» аварії. В обидва періоди вона  та сама людина, що не уявляє себе без творчості.</w:t>
      </w:r>
    </w:p>
    <w:p w14:paraId="00000002" w14:textId="77777777" w:rsidR="004424F1" w:rsidRDefault="001868D7">
      <w:pPr>
        <w:spacing w:before="240" w:after="240"/>
      </w:pPr>
      <w:r>
        <w:t>У 17 років Поліна займалася бальними танцями — і найбільше любила не самі виступи, а те, що їм передувало: продумувати сценічні образи, шукати ідеї для костюмів, брати участь у примірках. Саме тоді й зрозуміла, що хоче створювати одяг сама.</w:t>
      </w:r>
    </w:p>
    <w:p w14:paraId="00000003" w14:textId="77777777" w:rsidR="004424F1" w:rsidRDefault="001868D7">
      <w:pPr>
        <w:spacing w:before="240" w:after="240"/>
      </w:pPr>
      <w:r>
        <w:t>Так разом із се</w:t>
      </w:r>
      <w:r>
        <w:t>строю з'явився бренд «</w:t>
      </w:r>
      <w:proofErr w:type="spellStart"/>
      <w:r>
        <w:t>Полівік</w:t>
      </w:r>
      <w:proofErr w:type="spellEnd"/>
      <w:r>
        <w:t>», назва якого поєднала їхні імена. Мама долучилася з самого початку — вони разом вчилися шити, експериментували з кроєм і поступово, крок за кроком, розвивали власне виробництво. Згодом Поліна взяла розвиток бренду повністю на</w:t>
      </w:r>
      <w:r>
        <w:t xml:space="preserve"> себе, хоча сімейною справа лишається й дотепер.</w:t>
      </w:r>
    </w:p>
    <w:p w14:paraId="00000004" w14:textId="77777777" w:rsidR="004424F1" w:rsidRDefault="001868D7">
      <w:pPr>
        <w:spacing w:before="240" w:after="240"/>
      </w:pPr>
      <w:r>
        <w:t xml:space="preserve">Але шлях бренду не був прямою лінією вгору. Потім була аварія і тривала реабілітація — і саме в цей складний період Поліна відкрила для себе </w:t>
      </w:r>
      <w:proofErr w:type="spellStart"/>
      <w:r>
        <w:t>арттерапію</w:t>
      </w:r>
      <w:proofErr w:type="spellEnd"/>
      <w:r>
        <w:t>. Творчість, яка колись привела її в моду, тепер також д</w:t>
      </w:r>
      <w:r>
        <w:t xml:space="preserve">опомогла. Разом з Поліною почав мінятися і сам бренд: у Києві з'явилася власна студія з майстернею та </w:t>
      </w:r>
      <w:proofErr w:type="spellStart"/>
      <w:r>
        <w:t>шоурумом</w:t>
      </w:r>
      <w:proofErr w:type="spellEnd"/>
      <w:r>
        <w:t>.</w:t>
      </w:r>
    </w:p>
    <w:p w14:paraId="00000005" w14:textId="77777777" w:rsidR="004424F1" w:rsidRDefault="001868D7">
      <w:pPr>
        <w:spacing w:before="240" w:after="240"/>
      </w:pPr>
      <w:r>
        <w:t>Новий виклик прийшов звідти, звідки його ніхто не чекав. Повномасштабне вторгнення Поліна зустріла в Бучі, і цей досвід так само не міг не позна</w:t>
      </w:r>
      <w:r>
        <w:t>читися на творчості: відтоді колекції «</w:t>
      </w:r>
      <w:proofErr w:type="spellStart"/>
      <w:r>
        <w:t>Полівік</w:t>
      </w:r>
      <w:proofErr w:type="spellEnd"/>
      <w:r>
        <w:t xml:space="preserve">» тісно пов'язані з українською </w:t>
      </w:r>
      <w:proofErr w:type="spellStart"/>
      <w:r>
        <w:t>айдентикою</w:t>
      </w:r>
      <w:proofErr w:type="spellEnd"/>
      <w:r>
        <w:t xml:space="preserve"> та </w:t>
      </w:r>
      <w:proofErr w:type="spellStart"/>
      <w:r>
        <w:t>сенсами</w:t>
      </w:r>
      <w:proofErr w:type="spellEnd"/>
      <w:r>
        <w:t>, які Поліна прагне зберігати й переосмислювати через одяг.</w:t>
      </w:r>
    </w:p>
    <w:p w14:paraId="00000006" w14:textId="77777777" w:rsidR="004424F1" w:rsidRDefault="001868D7">
      <w:pPr>
        <w:spacing w:before="240" w:after="240"/>
      </w:pPr>
      <w:r>
        <w:t xml:space="preserve">«Бренд дає велике поле для творчості — не тільки для самореалізації, а й для соціальних </w:t>
      </w:r>
      <w:proofErr w:type="spellStart"/>
      <w:r>
        <w:t>проєктів</w:t>
      </w:r>
      <w:proofErr w:type="spellEnd"/>
      <w:r>
        <w:t>»</w:t>
      </w:r>
      <w:r>
        <w:t>, — каже вона.</w:t>
      </w:r>
    </w:p>
    <w:p w14:paraId="00000007" w14:textId="77777777" w:rsidR="004424F1" w:rsidRDefault="001868D7">
      <w:pPr>
        <w:spacing w:before="240" w:after="240"/>
      </w:pPr>
      <w:r>
        <w:t>Сьогодні майстерня «</w:t>
      </w:r>
      <w:proofErr w:type="spellStart"/>
      <w:r>
        <w:t>Полівік</w:t>
      </w:r>
      <w:proofErr w:type="spellEnd"/>
      <w:r>
        <w:t xml:space="preserve">» продовжує працювати в Бучі. Поліна створює </w:t>
      </w:r>
      <w:proofErr w:type="spellStart"/>
      <w:r>
        <w:t>дизайни</w:t>
      </w:r>
      <w:proofErr w:type="spellEnd"/>
      <w:r>
        <w:t xml:space="preserve">, мама розробляє лекала та займається кроєм, а кравчині перетворюють ідеї на готові </w:t>
      </w:r>
      <w:r>
        <w:lastRenderedPageBreak/>
        <w:t xml:space="preserve">речі. Серед наступних цілей — масштабувати виробництво і створювати ще більше </w:t>
      </w:r>
      <w:r>
        <w:t>можливостей для творчості.</w:t>
      </w:r>
    </w:p>
    <w:p w14:paraId="00000008" w14:textId="77777777" w:rsidR="004424F1" w:rsidRDefault="001868D7">
      <w:pPr>
        <w:spacing w:before="240" w:after="240"/>
      </w:pPr>
      <w:r>
        <w:t>Танці й мода, аварія та реабілітація, війна, підприємництво, родина, українська культура — увесь цей досвід є частиною історії Поліни. Але жодна окрема обставина, зокрема інвалідність, не визначає її повністю.</w:t>
      </w:r>
    </w:p>
    <w:p w14:paraId="00000009" w14:textId="77777777" w:rsidR="004424F1" w:rsidRDefault="001868D7">
      <w:pPr>
        <w:spacing w:before="240" w:after="240"/>
      </w:pPr>
      <w:r>
        <w:t xml:space="preserve">«Коли ти робиш те, </w:t>
      </w:r>
      <w:r>
        <w:t>що тебе надихає, — це і є щастя», — каже Поліна.</w:t>
      </w:r>
    </w:p>
    <w:p w14:paraId="0000000A" w14:textId="77777777" w:rsidR="004424F1" w:rsidRDefault="001868D7">
      <w:pPr>
        <w:spacing w:before="240" w:after="240"/>
      </w:pPr>
      <w:r>
        <w:t>Бачити людину, її справу, захоплення й мрії — а не зводити її до інвалідності. Це і є взаємодія на рівних.</w:t>
      </w:r>
    </w:p>
    <w:p w14:paraId="0000000B" w14:textId="77777777" w:rsidR="004424F1" w:rsidRDefault="001868D7">
      <w:pPr>
        <w:spacing w:after="240"/>
      </w:pPr>
      <w:r>
        <w:t>__________________</w:t>
      </w:r>
    </w:p>
    <w:p w14:paraId="0000000C" w14:textId="77777777" w:rsidR="004424F1" w:rsidRDefault="001868D7">
      <w:r>
        <w:t xml:space="preserve">Цей інформаційний продукт став можливим завдяки щедрій підтримці, наданій Урядом </w:t>
      </w:r>
      <w:r>
        <w:t xml:space="preserve">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D" w14:textId="77777777" w:rsidR="004424F1" w:rsidRDefault="004424F1">
      <w:pPr>
        <w:spacing w:after="240"/>
      </w:pPr>
    </w:p>
    <w:p w14:paraId="0000000E" w14:textId="77777777" w:rsidR="004424F1" w:rsidRDefault="004424F1">
      <w:pPr>
        <w:spacing w:before="240" w:after="240"/>
        <w:rPr>
          <w:b/>
          <w:bCs/>
        </w:rPr>
      </w:pPr>
    </w:p>
    <w:p w14:paraId="0000000F" w14:textId="77777777" w:rsidR="004424F1" w:rsidRDefault="004424F1"/>
    <w:sectPr w:rsidR="004424F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54C55821-0A5E-4395-8DB4-AF17C69BA4F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C0A5D206-D29E-4D27-9289-5D54505480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F1"/>
    <w:rsid w:val="001868D7"/>
    <w:rsid w:val="0044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E9DCA"/>
  <w15:docId w15:val="{AA549698-0A39-40AF-B210-537642F8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2026-10-01T06:04:00Z</dcterms:created>
  <dcterms:modified xsi:type="dcterms:W3CDTF">2026-10-01T06:04:00Z</dcterms:modified>
</cp:coreProperties>
</file>