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B2" w:rsidRPr="00EE4D36" w:rsidRDefault="00F85AB2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16"/>
          <w:szCs w:val="16"/>
          <w:lang w:val="uk-UA" w:eastAsia="zh-CN"/>
        </w:rPr>
      </w:pPr>
    </w:p>
    <w:p w:rsidR="00123DAA" w:rsidRPr="00EE4D36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EE4D3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 w:rsidR="00123DAA" w:rsidRPr="00EE4D36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EE4D3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 w:rsidR="00123DAA" w:rsidRPr="00EE4D36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val="uk-UA" w:eastAsia="x-none"/>
        </w:rPr>
      </w:pPr>
      <w:r w:rsidRPr="00EE4D36"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A83257" wp14:editId="7D9FDA0A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" strokeweight=".49mm">
                <v:stroke joinstyle="miter" endcap="square"/>
              </v:line>
            </w:pict>
          </mc:Fallback>
        </mc:AlternateContent>
      </w:r>
    </w:p>
    <w:p w:rsidR="00123DAA" w:rsidRDefault="00EB7EA7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</w:t>
      </w:r>
      <w:bookmarkStart w:id="0" w:name="_GoBack"/>
      <w:bookmarkEnd w:id="0"/>
      <w:r w:rsidR="00123DAA" w:rsidRPr="00EE4D36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051128" w:rsidRPr="00EE4D36" w:rsidRDefault="00051128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</w:p>
    <w:p w:rsidR="00475370" w:rsidRPr="007B2D7E" w:rsidRDefault="00475370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C7B10" w:rsidRDefault="005C7B10" w:rsidP="005C7B1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влаштування навісу </w:t>
      </w:r>
    </w:p>
    <w:p w:rsidR="00E64F20" w:rsidRDefault="005C7B10" w:rsidP="005C7B1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пів</w:t>
      </w:r>
      <w:r w:rsidR="005F6F35">
        <w:rPr>
          <w:rFonts w:ascii="Times New Roman" w:hAnsi="Times New Roman" w:cs="Times New Roman"/>
          <w:sz w:val="28"/>
          <w:szCs w:val="28"/>
          <w:lang w:val="uk-UA"/>
        </w:rPr>
        <w:t>ніч</w:t>
      </w:r>
      <w:r w:rsidR="00902E9C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64F20"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F20">
        <w:rPr>
          <w:rFonts w:ascii="Times New Roman" w:hAnsi="Times New Roman" w:cs="Times New Roman"/>
          <w:sz w:val="28"/>
          <w:szCs w:val="28"/>
          <w:lang w:val="uk-UA"/>
        </w:rPr>
        <w:t>фасаду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6F35">
        <w:rPr>
          <w:rFonts w:ascii="Times New Roman" w:hAnsi="Times New Roman" w:cs="Times New Roman"/>
          <w:sz w:val="28"/>
          <w:szCs w:val="28"/>
          <w:lang w:val="uk-UA"/>
        </w:rPr>
        <w:t>тимчасової споруди</w:t>
      </w:r>
      <w:r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7B10" w:rsidRPr="00B27B0C" w:rsidRDefault="005C7B10" w:rsidP="005C7B10">
      <w:pPr>
        <w:pStyle w:val="a5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на вул. </w:t>
      </w:r>
      <w:r w:rsidR="005F6F35">
        <w:rPr>
          <w:rFonts w:ascii="Times New Roman" w:hAnsi="Times New Roman" w:cs="Times New Roman"/>
          <w:sz w:val="28"/>
          <w:szCs w:val="28"/>
          <w:lang w:val="uk-UA"/>
        </w:rPr>
        <w:t>Центральній</w:t>
      </w:r>
      <w:r w:rsidR="00E64F20">
        <w:rPr>
          <w:rFonts w:ascii="Times New Roman" w:hAnsi="Times New Roman" w:cs="Times New Roman"/>
          <w:sz w:val="28"/>
          <w:szCs w:val="28"/>
          <w:lang w:val="uk-UA"/>
        </w:rPr>
        <w:t xml:space="preserve"> ФОП </w:t>
      </w:r>
      <w:r w:rsidR="005F6F35">
        <w:rPr>
          <w:rFonts w:ascii="Times New Roman" w:hAnsi="Times New Roman" w:cs="Times New Roman"/>
          <w:sz w:val="28"/>
          <w:szCs w:val="28"/>
          <w:lang w:val="uk-UA"/>
        </w:rPr>
        <w:t>Коваль Ю.В</w:t>
      </w:r>
      <w:r w:rsidR="00E64F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4331" w:rsidRPr="00270744" w:rsidRDefault="00564331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422522" w:rsidRPr="00B27B0C" w:rsidRDefault="004C4849" w:rsidP="004225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B0C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 w:rsidR="0002630F" w:rsidRPr="00B27B0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F20">
        <w:rPr>
          <w:rFonts w:ascii="Times New Roman" w:hAnsi="Times New Roman" w:cs="Times New Roman"/>
          <w:sz w:val="28"/>
          <w:szCs w:val="28"/>
          <w:lang w:val="uk-UA"/>
        </w:rPr>
        <w:t xml:space="preserve">фізичної особи-підприємця </w:t>
      </w:r>
      <w:r w:rsidR="005F6F35">
        <w:rPr>
          <w:rFonts w:ascii="Times New Roman" w:hAnsi="Times New Roman" w:cs="Times New Roman"/>
          <w:sz w:val="28"/>
          <w:szCs w:val="28"/>
          <w:lang w:val="uk-UA"/>
        </w:rPr>
        <w:t>Коваль Юлії Валентинівни</w:t>
      </w:r>
      <w:r w:rsidR="002B56E8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02630F" w:rsidRPr="00B27B0C">
        <w:rPr>
          <w:rFonts w:ascii="Times New Roman" w:hAnsi="Times New Roman" w:cs="Times New Roman"/>
          <w:sz w:val="28"/>
          <w:szCs w:val="28"/>
          <w:lang w:val="uk-UA"/>
        </w:rPr>
        <w:t>погодження</w:t>
      </w:r>
      <w:r w:rsidR="00C90B4B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6DFC" w:rsidRPr="00B27B0C">
        <w:rPr>
          <w:rFonts w:ascii="Times New Roman" w:hAnsi="Times New Roman" w:cs="Times New Roman"/>
          <w:sz w:val="28"/>
          <w:szCs w:val="28"/>
          <w:lang w:val="uk-UA"/>
        </w:rPr>
        <w:t>влаштування навісу</w:t>
      </w:r>
      <w:r w:rsidR="00CF624F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30F" w:rsidRPr="00B27B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провадження </w:t>
      </w:r>
      <w:r w:rsidR="00624338" w:rsidRPr="00B27B0C">
        <w:rPr>
          <w:rFonts w:ascii="Times New Roman" w:hAnsi="Times New Roman" w:cs="Times New Roman"/>
          <w:bCs/>
          <w:sz w:val="28"/>
          <w:szCs w:val="28"/>
          <w:lang w:val="uk-UA"/>
        </w:rPr>
        <w:t>підприємницької діяльності</w:t>
      </w:r>
      <w:r w:rsidR="0002630F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7B10">
        <w:rPr>
          <w:rFonts w:ascii="Times New Roman" w:hAnsi="Times New Roman" w:cs="Times New Roman"/>
          <w:sz w:val="28"/>
          <w:szCs w:val="28"/>
          <w:lang w:val="uk-UA"/>
        </w:rPr>
        <w:t>з пів</w:t>
      </w:r>
      <w:r w:rsidR="005F6F35">
        <w:rPr>
          <w:rFonts w:ascii="Times New Roman" w:hAnsi="Times New Roman" w:cs="Times New Roman"/>
          <w:sz w:val="28"/>
          <w:szCs w:val="28"/>
          <w:lang w:val="uk-UA"/>
        </w:rPr>
        <w:t>ніч</w:t>
      </w:r>
      <w:r w:rsidR="005C7B10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E64F20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5C7B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F20">
        <w:rPr>
          <w:rFonts w:ascii="Times New Roman" w:hAnsi="Times New Roman" w:cs="Times New Roman"/>
          <w:sz w:val="28"/>
          <w:szCs w:val="28"/>
          <w:lang w:val="uk-UA"/>
        </w:rPr>
        <w:t>фасаду</w:t>
      </w:r>
      <w:r w:rsidR="008D6DFC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6F35">
        <w:rPr>
          <w:rFonts w:ascii="Times New Roman" w:hAnsi="Times New Roman" w:cs="Times New Roman"/>
          <w:sz w:val="28"/>
          <w:szCs w:val="28"/>
          <w:lang w:val="uk-UA"/>
        </w:rPr>
        <w:t>тимчасової споруди, розташованої</w:t>
      </w:r>
      <w:r w:rsidR="0099100F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4D8" w:rsidRPr="00B27B0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99100F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6F3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99100F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5F6F35">
        <w:rPr>
          <w:rFonts w:ascii="Times New Roman" w:hAnsi="Times New Roman" w:cs="Times New Roman"/>
          <w:sz w:val="28"/>
          <w:szCs w:val="28"/>
          <w:lang w:val="uk-UA"/>
        </w:rPr>
        <w:t>Центральній (в районі магазин</w:t>
      </w:r>
      <w:r w:rsidR="004A7F6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F6F35">
        <w:rPr>
          <w:rFonts w:ascii="Times New Roman" w:hAnsi="Times New Roman" w:cs="Times New Roman"/>
          <w:sz w:val="28"/>
          <w:szCs w:val="28"/>
          <w:lang w:val="uk-UA"/>
        </w:rPr>
        <w:t xml:space="preserve"> «АТБ на вул. Чайкіної Лізи, 29),</w:t>
      </w:r>
      <w:r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14E" w:rsidRPr="00B27B0C">
        <w:rPr>
          <w:rFonts w:ascii="Times New Roman" w:hAnsi="Times New Roman" w:cs="Times New Roman"/>
          <w:sz w:val="28"/>
          <w:szCs w:val="28"/>
          <w:lang w:val="uk-UA"/>
        </w:rPr>
        <w:t>керуючись ст</w:t>
      </w:r>
      <w:r w:rsidR="00501E03" w:rsidRPr="00B27B0C">
        <w:rPr>
          <w:rFonts w:ascii="Times New Roman" w:hAnsi="Times New Roman" w:cs="Times New Roman"/>
          <w:sz w:val="28"/>
          <w:szCs w:val="28"/>
          <w:lang w:val="uk-UA"/>
        </w:rPr>
        <w:t>аттею</w:t>
      </w:r>
      <w:r w:rsidR="009A114E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30 Закону України «Про місцеве самоврядування в Україні»,</w:t>
      </w:r>
      <w:r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501E03" w:rsidRPr="00B27B0C">
        <w:rPr>
          <w:rFonts w:ascii="Times New Roman" w:hAnsi="Times New Roman" w:cs="Times New Roman"/>
          <w:sz w:val="28"/>
          <w:szCs w:val="28"/>
          <w:lang w:val="uk-UA"/>
        </w:rPr>
        <w:t>аттею</w:t>
      </w:r>
      <w:r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28 Закону України «Про регулювання містобудівної діяльності</w:t>
      </w:r>
      <w:r w:rsidR="009A114E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B27B0C">
        <w:rPr>
          <w:rFonts w:ascii="Times New Roman" w:hAnsi="Times New Roman" w:cs="Times New Roman"/>
          <w:sz w:val="28"/>
          <w:szCs w:val="28"/>
          <w:lang w:val="uk-UA"/>
        </w:rPr>
        <w:t>Правил благоустрою на території міста Покров, затверджених</w:t>
      </w:r>
      <w:r w:rsidR="00610B6E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рішенням 35 сесії міської ради</w:t>
      </w:r>
      <w:r w:rsidR="00BF6472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6 скликання від 26.11.2013 </w:t>
      </w:r>
      <w:r w:rsidRPr="00B27B0C">
        <w:rPr>
          <w:rFonts w:ascii="Times New Roman" w:hAnsi="Times New Roman" w:cs="Times New Roman"/>
          <w:bCs/>
          <w:sz w:val="28"/>
          <w:szCs w:val="28"/>
          <w:lang w:val="uk-UA"/>
        </w:rPr>
        <w:t>№26</w:t>
      </w:r>
      <w:r w:rsidRPr="00B27B0C">
        <w:rPr>
          <w:rFonts w:ascii="Times New Roman" w:hAnsi="Times New Roman" w:cs="Times New Roman"/>
          <w:sz w:val="28"/>
          <w:szCs w:val="28"/>
          <w:lang w:val="uk-UA"/>
        </w:rPr>
        <w:t>, викон</w:t>
      </w:r>
      <w:r w:rsidR="00634714" w:rsidRPr="00B27B0C">
        <w:rPr>
          <w:rFonts w:ascii="Times New Roman" w:hAnsi="Times New Roman" w:cs="Times New Roman"/>
          <w:sz w:val="28"/>
          <w:szCs w:val="28"/>
          <w:lang w:val="uk-UA"/>
        </w:rPr>
        <w:t>авчий комітет</w:t>
      </w:r>
    </w:p>
    <w:p w:rsidR="00564331" w:rsidRPr="00270744" w:rsidRDefault="00564331" w:rsidP="004225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849" w:rsidRPr="00B27B0C" w:rsidRDefault="004C4849" w:rsidP="0002630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7B0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564331" w:rsidRPr="00270744" w:rsidRDefault="00564331" w:rsidP="0002630F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C7B10" w:rsidRPr="005C7B10" w:rsidRDefault="004C4849" w:rsidP="005C7B10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27B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="005C7B10" w:rsidRPr="005C7B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Погодити </w:t>
      </w:r>
      <w:r w:rsidR="00E64F20">
        <w:rPr>
          <w:rFonts w:ascii="Times New Roman" w:hAnsi="Times New Roman" w:cs="Times New Roman"/>
          <w:sz w:val="28"/>
          <w:szCs w:val="28"/>
          <w:lang w:val="uk-UA"/>
        </w:rPr>
        <w:t xml:space="preserve">фізичній особі-підприємцю </w:t>
      </w:r>
      <w:r w:rsidR="005F6F35">
        <w:rPr>
          <w:rFonts w:ascii="Times New Roman" w:hAnsi="Times New Roman" w:cs="Times New Roman"/>
          <w:sz w:val="28"/>
          <w:szCs w:val="28"/>
          <w:lang w:val="uk-UA"/>
        </w:rPr>
        <w:t>Коваль Юлії Валентинівні</w:t>
      </w:r>
      <w:r w:rsidR="005F6F35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7B10" w:rsidRPr="005C7B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влаштування навісу </w:t>
      </w:r>
      <w:r w:rsidR="00E64F20" w:rsidRPr="005C7B10">
        <w:rPr>
          <w:rFonts w:ascii="Times New Roman" w:hAnsi="Times New Roman" w:cs="Times New Roman"/>
          <w:bCs/>
          <w:sz w:val="28"/>
          <w:szCs w:val="28"/>
          <w:lang w:val="uk-UA"/>
        </w:rPr>
        <w:t>з пів</w:t>
      </w:r>
      <w:r w:rsidR="005F6F35">
        <w:rPr>
          <w:rFonts w:ascii="Times New Roman" w:hAnsi="Times New Roman" w:cs="Times New Roman"/>
          <w:bCs/>
          <w:sz w:val="28"/>
          <w:szCs w:val="28"/>
          <w:lang w:val="uk-UA"/>
        </w:rPr>
        <w:t>ніч</w:t>
      </w:r>
      <w:r w:rsidR="00E64F20" w:rsidRPr="005C7B10">
        <w:rPr>
          <w:rFonts w:ascii="Times New Roman" w:hAnsi="Times New Roman" w:cs="Times New Roman"/>
          <w:bCs/>
          <w:sz w:val="28"/>
          <w:szCs w:val="28"/>
          <w:lang w:val="uk-UA"/>
        </w:rPr>
        <w:t>но</w:t>
      </w:r>
      <w:r w:rsidR="00E64F20">
        <w:rPr>
          <w:rFonts w:ascii="Times New Roman" w:hAnsi="Times New Roman" w:cs="Times New Roman"/>
          <w:bCs/>
          <w:sz w:val="28"/>
          <w:szCs w:val="28"/>
          <w:lang w:val="uk-UA"/>
        </w:rPr>
        <w:t>го</w:t>
      </w:r>
      <w:r w:rsidR="00E64F20" w:rsidRPr="005C7B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64F20">
        <w:rPr>
          <w:rFonts w:ascii="Times New Roman" w:hAnsi="Times New Roman" w:cs="Times New Roman"/>
          <w:bCs/>
          <w:sz w:val="28"/>
          <w:szCs w:val="28"/>
          <w:lang w:val="uk-UA"/>
        </w:rPr>
        <w:t>фасаду</w:t>
      </w:r>
      <w:r w:rsidR="00E64F20" w:rsidRPr="005C7B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F6F35">
        <w:rPr>
          <w:rFonts w:ascii="Times New Roman" w:hAnsi="Times New Roman" w:cs="Times New Roman"/>
          <w:sz w:val="28"/>
          <w:szCs w:val="28"/>
          <w:lang w:val="uk-UA"/>
        </w:rPr>
        <w:t>тимчасової споруди, розташованої</w:t>
      </w:r>
      <w:r w:rsidR="005F6F35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F65">
        <w:rPr>
          <w:rFonts w:ascii="Times New Roman" w:hAnsi="Times New Roman" w:cs="Times New Roman"/>
          <w:sz w:val="28"/>
          <w:szCs w:val="28"/>
          <w:lang w:val="uk-UA"/>
        </w:rPr>
        <w:t xml:space="preserve">за Паспортом прив’язки №74 від 07.04.2020 </w:t>
      </w:r>
      <w:r w:rsidR="005F6F35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на вул. </w:t>
      </w:r>
      <w:r w:rsidR="005F6F35">
        <w:rPr>
          <w:rFonts w:ascii="Times New Roman" w:hAnsi="Times New Roman" w:cs="Times New Roman"/>
          <w:sz w:val="28"/>
          <w:szCs w:val="28"/>
          <w:lang w:val="uk-UA"/>
        </w:rPr>
        <w:t>Центральній (в районі магазин</w:t>
      </w:r>
      <w:r w:rsidR="004A7F6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F6F35">
        <w:rPr>
          <w:rFonts w:ascii="Times New Roman" w:hAnsi="Times New Roman" w:cs="Times New Roman"/>
          <w:sz w:val="28"/>
          <w:szCs w:val="28"/>
          <w:lang w:val="uk-UA"/>
        </w:rPr>
        <w:t xml:space="preserve"> «АТБ на вул. Чайкіної Лізи, 29), </w:t>
      </w:r>
      <w:r w:rsidR="005C7B10" w:rsidRPr="005C7B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</w:t>
      </w:r>
      <w:r w:rsidR="0095664F">
        <w:rPr>
          <w:rFonts w:ascii="Times New Roman" w:hAnsi="Times New Roman" w:cs="Times New Roman"/>
          <w:bCs/>
          <w:sz w:val="28"/>
          <w:szCs w:val="28"/>
          <w:lang w:val="uk-UA"/>
        </w:rPr>
        <w:t>провадження підприємницької діяльності</w:t>
      </w:r>
      <w:r w:rsidR="0012623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70744" w:rsidRDefault="00270744" w:rsidP="005F6F35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5F6F35" w:rsidRPr="005F6F35" w:rsidRDefault="005F6F35" w:rsidP="005F6F35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5F6F35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2. </w:t>
      </w:r>
      <w:r w:rsidR="0019238D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Зобов’язати </w:t>
      </w:r>
      <w:r w:rsidRPr="005F6F35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ФОП 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Коваль Ю.В</w:t>
      </w:r>
      <w:r w:rsidRPr="005F6F35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. в термін до </w:t>
      </w:r>
      <w:r w:rsidR="00432745">
        <w:rPr>
          <w:rFonts w:ascii="Times New Roman" w:hAnsi="Times New Roman" w:cs="Times New Roman"/>
          <w:bCs/>
          <w:sz w:val="28"/>
          <w:szCs w:val="28"/>
          <w:lang w:val="uk-UA" w:eastAsia="ar-SA"/>
        </w:rPr>
        <w:t>ХХХ</w:t>
      </w:r>
      <w:r w:rsidRPr="005F6F35">
        <w:rPr>
          <w:rFonts w:ascii="Times New Roman" w:hAnsi="Times New Roman" w:cs="Times New Roman"/>
          <w:bCs/>
          <w:sz w:val="28"/>
          <w:szCs w:val="28"/>
          <w:lang w:val="uk-UA" w:eastAsia="ar-SA"/>
        </w:rPr>
        <w:t>:</w:t>
      </w:r>
    </w:p>
    <w:p w:rsidR="0019238D" w:rsidRPr="0012623F" w:rsidRDefault="0019238D" w:rsidP="0019238D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19238D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2.1. розробити </w:t>
      </w:r>
      <w:r w:rsidR="0012623F">
        <w:rPr>
          <w:rFonts w:ascii="Times New Roman" w:hAnsi="Times New Roman" w:cs="Times New Roman"/>
          <w:bCs/>
          <w:sz w:val="28"/>
          <w:szCs w:val="28"/>
          <w:lang w:val="uk-UA" w:eastAsia="ar-SA"/>
        </w:rPr>
        <w:t>С</w:t>
      </w:r>
      <w:r w:rsidRPr="0019238D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хему </w:t>
      </w:r>
      <w:r w:rsidR="0012623F">
        <w:rPr>
          <w:rFonts w:ascii="Times New Roman" w:hAnsi="Times New Roman" w:cs="Times New Roman"/>
          <w:bCs/>
          <w:sz w:val="28"/>
          <w:szCs w:val="28"/>
          <w:lang w:val="uk-UA" w:eastAsia="ar-SA"/>
        </w:rPr>
        <w:t>розміщення ТС</w:t>
      </w:r>
      <w:r w:rsidRPr="0019238D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з </w:t>
      </w:r>
      <w:r w:rsidR="0012623F" w:rsidRPr="0012623F">
        <w:rPr>
          <w:rFonts w:ascii="Times New Roman" w:hAnsi="Times New Roman" w:cs="Times New Roman"/>
          <w:bCs/>
          <w:sz w:val="28"/>
          <w:szCs w:val="28"/>
          <w:lang w:val="uk-UA" w:eastAsia="ar-SA"/>
        </w:rPr>
        <w:t>відображенням та прив’язкою</w:t>
      </w:r>
      <w:r w:rsidR="0012623F" w:rsidRPr="0012623F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="0012623F" w:rsidRPr="0012623F">
        <w:rPr>
          <w:rFonts w:ascii="Times New Roman" w:hAnsi="Times New Roman" w:cs="Times New Roman"/>
          <w:bCs/>
          <w:sz w:val="28"/>
          <w:szCs w:val="28"/>
          <w:lang w:val="uk-UA" w:eastAsia="ar-SA"/>
        </w:rPr>
        <w:t>навісу до тимчасової споруди, планувальни</w:t>
      </w:r>
      <w:r w:rsidR="00D74592">
        <w:rPr>
          <w:rFonts w:ascii="Times New Roman" w:hAnsi="Times New Roman" w:cs="Times New Roman"/>
          <w:bCs/>
          <w:sz w:val="28"/>
          <w:szCs w:val="28"/>
          <w:lang w:val="uk-UA" w:eastAsia="ar-SA"/>
        </w:rPr>
        <w:t>х</w:t>
      </w:r>
      <w:r w:rsidR="0012623F" w:rsidRPr="0012623F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обмежен</w:t>
      </w:r>
      <w:r w:rsidR="00D74592">
        <w:rPr>
          <w:rFonts w:ascii="Times New Roman" w:hAnsi="Times New Roman" w:cs="Times New Roman"/>
          <w:bCs/>
          <w:sz w:val="28"/>
          <w:szCs w:val="28"/>
          <w:lang w:val="uk-UA" w:eastAsia="ar-SA"/>
        </w:rPr>
        <w:t>ь</w:t>
      </w:r>
      <w:r w:rsidR="0012623F" w:rsidRPr="0012623F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та зазначенням заходів щодо благоустрою та озеленення прилеглої території</w:t>
      </w:r>
      <w:r w:rsidRPr="0012623F">
        <w:rPr>
          <w:rFonts w:ascii="Times New Roman" w:hAnsi="Times New Roman" w:cs="Times New Roman"/>
          <w:bCs/>
          <w:sz w:val="28"/>
          <w:szCs w:val="28"/>
          <w:lang w:val="uk-UA" w:eastAsia="ar-SA"/>
        </w:rPr>
        <w:t>;</w:t>
      </w:r>
    </w:p>
    <w:p w:rsidR="0019238D" w:rsidRPr="0019238D" w:rsidRDefault="0019238D" w:rsidP="0019238D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19238D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2.2. </w:t>
      </w:r>
      <w:r w:rsidR="00C3608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внести</w:t>
      </w:r>
      <w:r w:rsidR="00D7459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відповідн</w:t>
      </w:r>
      <w:r w:rsidR="00C3608C">
        <w:rPr>
          <w:rFonts w:ascii="Times New Roman" w:hAnsi="Times New Roman" w:cs="Times New Roman"/>
          <w:bCs/>
          <w:sz w:val="28"/>
          <w:szCs w:val="28"/>
          <w:lang w:val="uk-UA" w:eastAsia="ar-SA"/>
        </w:rPr>
        <w:t>і</w:t>
      </w:r>
      <w:r w:rsidR="00D7459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зміни </w:t>
      </w:r>
      <w:r w:rsidR="00C3608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до </w:t>
      </w:r>
      <w:r w:rsidRPr="0019238D">
        <w:rPr>
          <w:rFonts w:ascii="Times New Roman" w:hAnsi="Times New Roman" w:cs="Times New Roman"/>
          <w:bCs/>
          <w:sz w:val="28"/>
          <w:szCs w:val="28"/>
          <w:lang w:val="uk-UA" w:eastAsia="ar-SA"/>
        </w:rPr>
        <w:t>Паспорт</w:t>
      </w:r>
      <w:r w:rsidR="00C3608C">
        <w:rPr>
          <w:rFonts w:ascii="Times New Roman" w:hAnsi="Times New Roman" w:cs="Times New Roman"/>
          <w:bCs/>
          <w:sz w:val="28"/>
          <w:szCs w:val="28"/>
          <w:lang w:val="uk-UA" w:eastAsia="ar-SA"/>
        </w:rPr>
        <w:t>у</w:t>
      </w:r>
      <w:r w:rsidRPr="0019238D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прив’язки</w:t>
      </w:r>
      <w:r w:rsidR="0014253E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ТС та </w:t>
      </w:r>
      <w:r w:rsidR="0014253E" w:rsidRPr="0019238D">
        <w:rPr>
          <w:rFonts w:ascii="Times New Roman" w:hAnsi="Times New Roman" w:cs="Times New Roman"/>
          <w:bCs/>
          <w:sz w:val="28"/>
          <w:szCs w:val="28"/>
          <w:lang w:val="uk-UA" w:eastAsia="ar-SA"/>
        </w:rPr>
        <w:t>догов</w:t>
      </w:r>
      <w:r w:rsidR="00C3608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ору</w:t>
      </w:r>
      <w:r w:rsidR="0014253E" w:rsidRPr="0019238D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користування місцем розміщення тимчасов</w:t>
      </w:r>
      <w:r w:rsidR="0014253E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ої</w:t>
      </w:r>
      <w:r w:rsidR="0014253E" w:rsidRPr="0019238D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споруд</w:t>
      </w:r>
      <w:r w:rsidR="0014253E">
        <w:rPr>
          <w:rFonts w:ascii="Times New Roman" w:hAnsi="Times New Roman" w:cs="Times New Roman"/>
          <w:bCs/>
          <w:sz w:val="28"/>
          <w:szCs w:val="28"/>
          <w:lang w:val="uk-UA" w:eastAsia="ar-SA"/>
        </w:rPr>
        <w:t>и</w:t>
      </w:r>
      <w:r w:rsidRPr="0019238D">
        <w:rPr>
          <w:rFonts w:ascii="Times New Roman" w:hAnsi="Times New Roman" w:cs="Times New Roman"/>
          <w:bCs/>
          <w:sz w:val="28"/>
          <w:szCs w:val="28"/>
          <w:lang w:val="uk-UA" w:eastAsia="ar-SA"/>
        </w:rPr>
        <w:t>;</w:t>
      </w:r>
    </w:p>
    <w:p w:rsidR="005F6F35" w:rsidRDefault="0019238D" w:rsidP="0019238D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19238D">
        <w:rPr>
          <w:rFonts w:ascii="Times New Roman" w:hAnsi="Times New Roman" w:cs="Times New Roman"/>
          <w:bCs/>
          <w:sz w:val="28"/>
          <w:szCs w:val="28"/>
          <w:lang w:val="uk-UA" w:eastAsia="ar-SA"/>
        </w:rPr>
        <w:t>2.</w:t>
      </w:r>
      <w:r w:rsidR="0014253E">
        <w:rPr>
          <w:rFonts w:ascii="Times New Roman" w:hAnsi="Times New Roman" w:cs="Times New Roman"/>
          <w:bCs/>
          <w:sz w:val="28"/>
          <w:szCs w:val="28"/>
          <w:lang w:val="uk-UA" w:eastAsia="ar-SA"/>
        </w:rPr>
        <w:t>3</w:t>
      </w:r>
      <w:r w:rsidRPr="0019238D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. виконати роботи з </w:t>
      </w:r>
      <w:r w:rsidR="0014253E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влаштування навісу та </w:t>
      </w:r>
      <w:r w:rsidRPr="0019238D">
        <w:rPr>
          <w:rFonts w:ascii="Times New Roman" w:hAnsi="Times New Roman" w:cs="Times New Roman"/>
          <w:bCs/>
          <w:sz w:val="28"/>
          <w:szCs w:val="28"/>
          <w:lang w:val="uk-UA" w:eastAsia="ar-SA"/>
        </w:rPr>
        <w:t>благоустрою території з дотриманням державних будівельних норм: ДБН В.2.3-5:2018 «Вулиці та дороги населених пунктів», ДБН Б.2.2-12:2019 «Планування та забудова територій».</w:t>
      </w:r>
    </w:p>
    <w:p w:rsidR="00624338" w:rsidRPr="00B27B0C" w:rsidRDefault="00624338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B27B0C" w:rsidRPr="00B27B0C" w:rsidRDefault="00B27B0C" w:rsidP="004C484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4C4849" w:rsidRPr="00B27B0C" w:rsidRDefault="00432745" w:rsidP="004C484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В.В., 4-32-46</w:t>
      </w:r>
    </w:p>
    <w:p w:rsidR="00E54202" w:rsidRPr="00B27B0C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1F4393" w:rsidRPr="00B27B0C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1F4393" w:rsidRPr="00B27B0C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E54202" w:rsidRPr="00B27B0C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E54202" w:rsidRPr="007B2D7E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7"/>
          <w:szCs w:val="27"/>
          <w:lang w:val="uk-UA" w:eastAsia="zh-CN"/>
        </w:rPr>
      </w:pPr>
    </w:p>
    <w:sectPr w:rsidR="00E54202" w:rsidRPr="007B2D7E" w:rsidSect="007B2D7E">
      <w:pgSz w:w="11907" w:h="16839" w:code="9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134D8"/>
    <w:rsid w:val="0002630F"/>
    <w:rsid w:val="00051128"/>
    <w:rsid w:val="0006709E"/>
    <w:rsid w:val="000D22ED"/>
    <w:rsid w:val="00117769"/>
    <w:rsid w:val="0012014C"/>
    <w:rsid w:val="00123DAA"/>
    <w:rsid w:val="0012623F"/>
    <w:rsid w:val="0014253E"/>
    <w:rsid w:val="00155D27"/>
    <w:rsid w:val="00164CA4"/>
    <w:rsid w:val="001668CE"/>
    <w:rsid w:val="00172B85"/>
    <w:rsid w:val="00184880"/>
    <w:rsid w:val="0019238D"/>
    <w:rsid w:val="001C0C9F"/>
    <w:rsid w:val="001D1715"/>
    <w:rsid w:val="001F4393"/>
    <w:rsid w:val="0020244E"/>
    <w:rsid w:val="002177DC"/>
    <w:rsid w:val="00270744"/>
    <w:rsid w:val="00296F35"/>
    <w:rsid w:val="002A24B7"/>
    <w:rsid w:val="002A3B37"/>
    <w:rsid w:val="002B56E8"/>
    <w:rsid w:val="002D0879"/>
    <w:rsid w:val="00300C49"/>
    <w:rsid w:val="00310BF0"/>
    <w:rsid w:val="00314DEF"/>
    <w:rsid w:val="003156B9"/>
    <w:rsid w:val="00353700"/>
    <w:rsid w:val="003678DD"/>
    <w:rsid w:val="00380B95"/>
    <w:rsid w:val="00380C9C"/>
    <w:rsid w:val="003876D6"/>
    <w:rsid w:val="003A564A"/>
    <w:rsid w:val="003A7641"/>
    <w:rsid w:val="003D205F"/>
    <w:rsid w:val="003E7F38"/>
    <w:rsid w:val="00413FCA"/>
    <w:rsid w:val="00417421"/>
    <w:rsid w:val="00422522"/>
    <w:rsid w:val="0043110B"/>
    <w:rsid w:val="00432745"/>
    <w:rsid w:val="0045696E"/>
    <w:rsid w:val="00475370"/>
    <w:rsid w:val="004A7F65"/>
    <w:rsid w:val="004C277F"/>
    <w:rsid w:val="004C4849"/>
    <w:rsid w:val="00501E03"/>
    <w:rsid w:val="00515C59"/>
    <w:rsid w:val="00530775"/>
    <w:rsid w:val="00564331"/>
    <w:rsid w:val="005B0B24"/>
    <w:rsid w:val="005C5FB0"/>
    <w:rsid w:val="005C7B10"/>
    <w:rsid w:val="005D766C"/>
    <w:rsid w:val="005E0126"/>
    <w:rsid w:val="005F4778"/>
    <w:rsid w:val="005F6F35"/>
    <w:rsid w:val="00610B6E"/>
    <w:rsid w:val="0061766D"/>
    <w:rsid w:val="00624338"/>
    <w:rsid w:val="00634714"/>
    <w:rsid w:val="00642F18"/>
    <w:rsid w:val="00647323"/>
    <w:rsid w:val="00670DEC"/>
    <w:rsid w:val="006806BC"/>
    <w:rsid w:val="006E0C61"/>
    <w:rsid w:val="006F6673"/>
    <w:rsid w:val="0070294B"/>
    <w:rsid w:val="00713980"/>
    <w:rsid w:val="00737182"/>
    <w:rsid w:val="00737AD3"/>
    <w:rsid w:val="00765172"/>
    <w:rsid w:val="007674FF"/>
    <w:rsid w:val="007B1E0F"/>
    <w:rsid w:val="007B2D7E"/>
    <w:rsid w:val="007D0719"/>
    <w:rsid w:val="00835FD9"/>
    <w:rsid w:val="008532DA"/>
    <w:rsid w:val="008657BE"/>
    <w:rsid w:val="008766A3"/>
    <w:rsid w:val="00880A2D"/>
    <w:rsid w:val="008930D1"/>
    <w:rsid w:val="008A1519"/>
    <w:rsid w:val="008C511F"/>
    <w:rsid w:val="008D5EC0"/>
    <w:rsid w:val="008D6DFC"/>
    <w:rsid w:val="00902E9C"/>
    <w:rsid w:val="0090368F"/>
    <w:rsid w:val="00917284"/>
    <w:rsid w:val="00940A90"/>
    <w:rsid w:val="00952394"/>
    <w:rsid w:val="0095279A"/>
    <w:rsid w:val="0095664F"/>
    <w:rsid w:val="00961D0C"/>
    <w:rsid w:val="0099100F"/>
    <w:rsid w:val="009A114E"/>
    <w:rsid w:val="009B0FEB"/>
    <w:rsid w:val="009B53FD"/>
    <w:rsid w:val="009C2EB1"/>
    <w:rsid w:val="00A76AA2"/>
    <w:rsid w:val="00A85FE2"/>
    <w:rsid w:val="00AA34FF"/>
    <w:rsid w:val="00AC5AB9"/>
    <w:rsid w:val="00B06131"/>
    <w:rsid w:val="00B27B0C"/>
    <w:rsid w:val="00B400F6"/>
    <w:rsid w:val="00B957FB"/>
    <w:rsid w:val="00BB345F"/>
    <w:rsid w:val="00BC2088"/>
    <w:rsid w:val="00BF6472"/>
    <w:rsid w:val="00C3608C"/>
    <w:rsid w:val="00C624DE"/>
    <w:rsid w:val="00C67B29"/>
    <w:rsid w:val="00C67F9D"/>
    <w:rsid w:val="00C85366"/>
    <w:rsid w:val="00C90B4B"/>
    <w:rsid w:val="00CB4DF8"/>
    <w:rsid w:val="00CF624F"/>
    <w:rsid w:val="00D23D4E"/>
    <w:rsid w:val="00D74592"/>
    <w:rsid w:val="00D839E6"/>
    <w:rsid w:val="00DD7E5A"/>
    <w:rsid w:val="00DE2915"/>
    <w:rsid w:val="00E05563"/>
    <w:rsid w:val="00E148ED"/>
    <w:rsid w:val="00E54202"/>
    <w:rsid w:val="00E64EE5"/>
    <w:rsid w:val="00E64F20"/>
    <w:rsid w:val="00E81D09"/>
    <w:rsid w:val="00E91BF2"/>
    <w:rsid w:val="00E96DAE"/>
    <w:rsid w:val="00EB5E96"/>
    <w:rsid w:val="00EB7EA7"/>
    <w:rsid w:val="00EE4D36"/>
    <w:rsid w:val="00EF7A87"/>
    <w:rsid w:val="00F13C49"/>
    <w:rsid w:val="00F85AB2"/>
    <w:rsid w:val="00F9282C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17</cp:revision>
  <cp:lastPrinted>2020-01-17T14:02:00Z</cp:lastPrinted>
  <dcterms:created xsi:type="dcterms:W3CDTF">2021-05-12T08:35:00Z</dcterms:created>
  <dcterms:modified xsi:type="dcterms:W3CDTF">2021-07-14T07:28:00Z</dcterms:modified>
</cp:coreProperties>
</file>