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CC6B0AF" w14:textId="6F76F40A" w:rsidR="008371B4" w:rsidRDefault="00A32299">
      <w:pPr>
        <w:pStyle w:val="a7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6D752042" w14:textId="77777777" w:rsidR="008371B4" w:rsidRDefault="00A32299">
      <w:pPr>
        <w:pStyle w:val="a7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41637964" w14:textId="77777777" w:rsidR="008371B4" w:rsidRDefault="008371B4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2034BD15" w14:textId="438F556D" w:rsidR="008371B4" w:rsidRDefault="00A64D5A">
      <w:pPr>
        <w:pStyle w:val="a7"/>
        <w:spacing w:after="0"/>
        <w:jc w:val="center"/>
      </w:pPr>
      <w:r>
        <w:rPr>
          <w:b/>
          <w:bCs/>
          <w:sz w:val="28"/>
          <w:szCs w:val="28"/>
        </w:rPr>
        <w:t xml:space="preserve">ПРОЕКТ </w:t>
      </w:r>
      <w:r w:rsidR="00A32299">
        <w:rPr>
          <w:b/>
          <w:bCs/>
          <w:sz w:val="28"/>
          <w:szCs w:val="28"/>
        </w:rPr>
        <w:t>РІШЕННЯ</w:t>
      </w:r>
    </w:p>
    <w:p w14:paraId="22469A9C" w14:textId="77777777" w:rsidR="008371B4" w:rsidRDefault="00A32299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09A60D32" w14:textId="77777777" w:rsidR="008371B4" w:rsidRPr="00A32299" w:rsidRDefault="008371B4">
      <w:pPr>
        <w:pStyle w:val="a7"/>
        <w:spacing w:after="0"/>
        <w:jc w:val="center"/>
        <w:rPr>
          <w:sz w:val="16"/>
          <w:szCs w:val="16"/>
          <w:lang w:val="ru-RU"/>
        </w:rPr>
      </w:pPr>
    </w:p>
    <w:p w14:paraId="4254E552" w14:textId="77777777" w:rsidR="008371B4" w:rsidRPr="00A32299" w:rsidRDefault="008371B4">
      <w:pPr>
        <w:pStyle w:val="a7"/>
        <w:spacing w:after="0"/>
        <w:jc w:val="center"/>
        <w:rPr>
          <w:sz w:val="12"/>
          <w:szCs w:val="12"/>
          <w:lang w:val="ru-RU"/>
        </w:rPr>
      </w:pPr>
    </w:p>
    <w:p w14:paraId="31997AF0" w14:textId="77777777" w:rsidR="000C37DE" w:rsidRPr="00751A69" w:rsidRDefault="00A3229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51A69">
        <w:rPr>
          <w:rFonts w:ascii="Times New Roman" w:eastAsia="Times New Roman" w:hAnsi="Times New Roman"/>
          <w:sz w:val="28"/>
          <w:szCs w:val="28"/>
          <w:lang w:eastAsia="ru-RU"/>
        </w:rPr>
        <w:t xml:space="preserve">Про реєстрацію народження дитини, </w:t>
      </w:r>
    </w:p>
    <w:p w14:paraId="4A907D67" w14:textId="680E1C95" w:rsidR="008371B4" w:rsidRPr="00751A69" w:rsidRDefault="000C37DE">
      <w:pPr>
        <w:spacing w:after="0" w:line="240" w:lineRule="auto"/>
        <w:jc w:val="both"/>
      </w:pPr>
      <w:r w:rsidRPr="00751A69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32299" w:rsidRPr="00751A69">
        <w:rPr>
          <w:rFonts w:ascii="Times New Roman" w:eastAsia="Times New Roman" w:hAnsi="Times New Roman"/>
          <w:sz w:val="28"/>
          <w:szCs w:val="28"/>
          <w:lang w:eastAsia="ru-RU"/>
        </w:rPr>
        <w:t xml:space="preserve">окинутої в </w:t>
      </w:r>
      <w:r w:rsidR="00370713" w:rsidRPr="00751A69">
        <w:rPr>
          <w:rFonts w:ascii="Times New Roman" w:eastAsia="Times New Roman" w:hAnsi="Times New Roman"/>
          <w:sz w:val="28"/>
          <w:szCs w:val="28"/>
          <w:lang w:eastAsia="ru-RU"/>
        </w:rPr>
        <w:t>закладі охорони здоров’я</w:t>
      </w:r>
    </w:p>
    <w:p w14:paraId="2427B269" w14:textId="77777777" w:rsidR="008371B4" w:rsidRPr="00751A69" w:rsidRDefault="008371B4">
      <w:pPr>
        <w:spacing w:after="0" w:line="240" w:lineRule="auto"/>
        <w:jc w:val="both"/>
      </w:pPr>
    </w:p>
    <w:p w14:paraId="21F41F64" w14:textId="230D45A9" w:rsidR="008371B4" w:rsidRPr="00D95BA2" w:rsidRDefault="00A32299" w:rsidP="000C37DE">
      <w:pPr>
        <w:spacing w:after="0" w:line="240" w:lineRule="auto"/>
        <w:ind w:firstLine="708"/>
        <w:jc w:val="both"/>
      </w:pPr>
      <w:r w:rsidRPr="00751A69">
        <w:rPr>
          <w:rFonts w:ascii="Times New Roman" w:eastAsia="Times New Roman" w:hAnsi="Times New Roman"/>
          <w:sz w:val="28"/>
          <w:szCs w:val="28"/>
          <w:lang w:eastAsia="ru-RU"/>
        </w:rPr>
        <w:t xml:space="preserve">Керуючись інтересами дитини, підпунктом 4 пункту </w:t>
      </w:r>
      <w:r w:rsidRPr="00751A69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51A69"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Pr="00751A69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» частини першої</w:t>
      </w:r>
      <w:r w:rsidRPr="00751A69">
        <w:rPr>
          <w:rFonts w:ascii="Times New Roman" w:eastAsia="Times New Roman" w:hAnsi="Times New Roman"/>
          <w:sz w:val="28"/>
          <w:szCs w:val="28"/>
          <w:lang w:eastAsia="ru-RU"/>
        </w:rPr>
        <w:t xml:space="preserve"> ст.34 Закону України </w:t>
      </w:r>
      <w:r w:rsidRPr="00751A69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751A69">
        <w:rPr>
          <w:rFonts w:ascii="Times New Roman" w:eastAsia="Times New Roman" w:hAnsi="Times New Roman"/>
          <w:sz w:val="28"/>
          <w:szCs w:val="28"/>
          <w:lang w:eastAsia="ru-RU"/>
        </w:rPr>
        <w:t xml:space="preserve">Про місцеве самоврядування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Україні</w:t>
      </w:r>
      <w:r w:rsidRPr="00370713"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>», ст.</w:t>
      </w:r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>135 Сімейного кодексу України, ч</w:t>
      </w:r>
      <w:r w:rsidR="000C37DE"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астини </w:t>
      </w:r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7 ст.13 Закону України </w:t>
      </w:r>
      <w:r w:rsidRPr="00A32299"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«Про державну реєстрацію актів цивільного стану», </w:t>
      </w:r>
      <w:r w:rsidRPr="00751A69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пунктом 9 гл</w:t>
      </w:r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>ави І розділу ІІІ Правил державної реєстрації актів цивільного стану в Україні, затверджених наказом Міністерства юстиції України</w:t>
      </w:r>
      <w:r w:rsidR="00882ABE"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від </w:t>
      </w:r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18.10.2000 №52/5 (у редакції наказу Міністерства юстиції України </w:t>
      </w:r>
      <w:r w:rsidR="000C37DE"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від </w:t>
      </w:r>
      <w:r>
        <w:rPr>
          <w:rStyle w:val="a3"/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24.12.2010 №3307/5</w:t>
      </w:r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>), пунктами 69, 70 Порядку провадження органами опіки та піклування діяльності,</w:t>
      </w:r>
      <w:r w:rsidR="00882ABE"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>ов'язаної із захистом прав дитини, затвердженого постановою Кабінету Міністрів України від 24</w:t>
      </w:r>
      <w:r w:rsidR="00882ABE"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751A69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09.2008 №866, на підставі акту</w:t>
      </w:r>
      <w:r w:rsidR="00370713" w:rsidRPr="00751A69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1A69" w:rsidRPr="00751A69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закладу охорони здоров’я та органу внутрішніх справ України про дитину, покинуту в пологовому будинку, іншому закладі охорони здоров’я </w:t>
      </w:r>
      <w:r w:rsidR="00D6275B" w:rsidRPr="00751A69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 від </w:t>
      </w:r>
      <w:r w:rsidR="009E26C6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D6275B" w:rsidRPr="00751A69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51A69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медичного висновку про народження від </w:t>
      </w:r>
      <w:r w:rsidR="009E26C6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751A69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E4556D" w:rsidRPr="00E4556D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26C6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EF2E32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, подання служби у справах дітей виконавчого комітету Покровської міської ради Дніпропетровської області «Про реєстрацію </w:t>
      </w:r>
      <w:r w:rsidRPr="00D95BA2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народження дитини, покинутої в </w:t>
      </w:r>
      <w:r w:rsidR="00D6275B" w:rsidRPr="00D95BA2">
        <w:rPr>
          <w:rFonts w:ascii="Times New Roman" w:eastAsia="Times New Roman" w:hAnsi="Times New Roman"/>
          <w:sz w:val="28"/>
          <w:szCs w:val="28"/>
          <w:lang w:eastAsia="ru-RU"/>
        </w:rPr>
        <w:t>закладі охорони здоров’я</w:t>
      </w:r>
      <w:r w:rsidRPr="00D95BA2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» від </w:t>
      </w:r>
      <w:r w:rsidR="009E26C6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D95BA2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9E26C6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D95BA2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</w:t>
      </w:r>
    </w:p>
    <w:p w14:paraId="2D65107A" w14:textId="77777777" w:rsidR="008371B4" w:rsidRDefault="008371B4">
      <w:pPr>
        <w:spacing w:after="0" w:line="240" w:lineRule="auto"/>
        <w:jc w:val="both"/>
        <w:rPr>
          <w:sz w:val="12"/>
          <w:szCs w:val="12"/>
        </w:rPr>
      </w:pPr>
    </w:p>
    <w:p w14:paraId="1935E74C" w14:textId="77777777" w:rsidR="008371B4" w:rsidRDefault="00A32299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ВИРІШИВ:</w:t>
      </w:r>
    </w:p>
    <w:p w14:paraId="43F71352" w14:textId="77777777" w:rsidR="008371B4" w:rsidRDefault="008371B4">
      <w:pPr>
        <w:spacing w:after="0" w:line="240" w:lineRule="auto"/>
        <w:jc w:val="both"/>
        <w:rPr>
          <w:sz w:val="12"/>
          <w:szCs w:val="12"/>
        </w:rPr>
      </w:pPr>
    </w:p>
    <w:p w14:paraId="78ACF9EA" w14:textId="18D61B2D" w:rsidR="008371B4" w:rsidRDefault="00A32299" w:rsidP="00D6275B">
      <w:pPr>
        <w:spacing w:after="0" w:line="240" w:lineRule="auto"/>
        <w:ind w:firstLine="708"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1.Зареєструвати народження дитини </w:t>
      </w:r>
      <w:r w:rsidR="00D6275B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жіночої </w:t>
      </w:r>
      <w:r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статі, покинутої в </w:t>
      </w:r>
      <w:r w:rsidR="00D6275B">
        <w:rPr>
          <w:rFonts w:ascii="Times New Roman" w:eastAsia="Times New Roman" w:hAnsi="Times New Roman"/>
          <w:sz w:val="28"/>
          <w:szCs w:val="28"/>
          <w:lang w:eastAsia="ru-RU"/>
        </w:rPr>
        <w:t>закладі охорони здоров</w:t>
      </w:r>
      <w:r w:rsidR="00D6275B" w:rsidRPr="00370713">
        <w:rPr>
          <w:rFonts w:ascii="Times New Roman" w:eastAsia="Times New Roman" w:hAnsi="Times New Roman"/>
          <w:sz w:val="28"/>
          <w:szCs w:val="28"/>
          <w:lang w:eastAsia="ru-RU"/>
        </w:rPr>
        <w:t>’</w:t>
      </w:r>
      <w:r w:rsidR="00D6275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7AA21B3" w14:textId="77777777" w:rsidR="00D6275B" w:rsidRPr="00D6275B" w:rsidRDefault="00D6275B" w:rsidP="00D6275B">
      <w:pPr>
        <w:spacing w:after="0" w:line="240" w:lineRule="auto"/>
        <w:ind w:firstLine="708"/>
        <w:jc w:val="both"/>
        <w:rPr>
          <w:sz w:val="6"/>
          <w:szCs w:val="6"/>
        </w:rPr>
      </w:pPr>
    </w:p>
    <w:p w14:paraId="1EFC9101" w14:textId="0BDE17E3" w:rsidR="008371B4" w:rsidRPr="00751A69" w:rsidRDefault="00A32299" w:rsidP="00D6275B">
      <w:pPr>
        <w:spacing w:after="0" w:line="240" w:lineRule="auto"/>
        <w:ind w:firstLine="708"/>
        <w:jc w:val="both"/>
        <w:rPr>
          <w:rStyle w:val="a3"/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2.Службі у справах дітей виконавчого комітету Покровської міської ради Дніпропетровської області забезпечити подання до </w:t>
      </w:r>
      <w:r>
        <w:rPr>
          <w:rStyle w:val="a3"/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Покровського відділу державної реєстрації актів цивільного стану у Нікопольському районі Дніпропетровської області Південного міжрегіонального управління Міністерства юстиції (м.Одеса) письмової заяви та пакету документів, необхідного для реєстрації народження дитини </w:t>
      </w:r>
      <w:r w:rsidR="00D6275B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жіночої статі</w:t>
      </w:r>
      <w:r w:rsidR="00D6275B" w:rsidRPr="00751A69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, покинутої в </w:t>
      </w:r>
      <w:r w:rsidR="00D6275B" w:rsidRPr="00751A69">
        <w:rPr>
          <w:rFonts w:ascii="Times New Roman" w:eastAsia="Times New Roman" w:hAnsi="Times New Roman"/>
          <w:sz w:val="28"/>
          <w:szCs w:val="28"/>
          <w:lang w:eastAsia="ru-RU"/>
        </w:rPr>
        <w:t>закладі охорони здоров’я</w:t>
      </w:r>
      <w:r w:rsidR="00D6275B" w:rsidRPr="00751A69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F3ABFD4" w14:textId="77777777" w:rsidR="00D6275B" w:rsidRPr="00751A69" w:rsidRDefault="00D6275B" w:rsidP="00D6275B">
      <w:pPr>
        <w:spacing w:after="0" w:line="240" w:lineRule="auto"/>
        <w:ind w:firstLine="708"/>
        <w:jc w:val="both"/>
        <w:rPr>
          <w:sz w:val="6"/>
          <w:szCs w:val="6"/>
        </w:rPr>
      </w:pPr>
    </w:p>
    <w:p w14:paraId="5A5384BD" w14:textId="77777777" w:rsidR="008371B4" w:rsidRPr="00751A69" w:rsidRDefault="00A32299">
      <w:pPr>
        <w:spacing w:after="0" w:line="240" w:lineRule="auto"/>
        <w:ind w:firstLine="708"/>
        <w:jc w:val="both"/>
      </w:pPr>
      <w:r w:rsidRPr="00751A69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3.Покровському відділу державної реєстрації актів цивільного стану у Нікопольському районі Дніпропетровської області Південного міжрегіонального управління Міністерства юстиції (м.Одеса):</w:t>
      </w:r>
    </w:p>
    <w:p w14:paraId="51183B66" w14:textId="38C77AB6" w:rsidR="008371B4" w:rsidRPr="00751A69" w:rsidRDefault="00A32299">
      <w:pPr>
        <w:spacing w:after="0" w:line="240" w:lineRule="auto"/>
        <w:ind w:firstLine="708"/>
        <w:jc w:val="both"/>
      </w:pPr>
      <w:r w:rsidRPr="00751A69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lastRenderedPageBreak/>
        <w:t>3.1.провести державну реєстрацію народження дитини</w:t>
      </w:r>
      <w:r w:rsidR="00D6275B" w:rsidRPr="00751A69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 жіночої статі, покинутої в </w:t>
      </w:r>
      <w:r w:rsidR="00D6275B" w:rsidRPr="00751A69">
        <w:rPr>
          <w:rFonts w:ascii="Times New Roman" w:eastAsia="Times New Roman" w:hAnsi="Times New Roman"/>
          <w:sz w:val="28"/>
          <w:szCs w:val="28"/>
          <w:lang w:eastAsia="ru-RU"/>
        </w:rPr>
        <w:t>закладі охорони здоров’я</w:t>
      </w:r>
      <w:r w:rsidRPr="00751A69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29AB91BF" w14:textId="63808D2E" w:rsidR="008371B4" w:rsidRPr="00751A69" w:rsidRDefault="00A32299">
      <w:pPr>
        <w:spacing w:after="0" w:line="240" w:lineRule="auto"/>
        <w:ind w:firstLine="708"/>
        <w:jc w:val="both"/>
      </w:pPr>
      <w:r w:rsidRPr="00751A69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3.2.вказати в актовому записі про народження дитини, покинутої </w:t>
      </w:r>
      <w:r w:rsidR="00D6275B" w:rsidRPr="00751A69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D6275B" w:rsidRPr="00751A69">
        <w:rPr>
          <w:rFonts w:ascii="Times New Roman" w:eastAsia="Times New Roman" w:hAnsi="Times New Roman"/>
          <w:sz w:val="28"/>
          <w:szCs w:val="28"/>
          <w:lang w:eastAsia="ru-RU"/>
        </w:rPr>
        <w:t>закладі охорони здоров’я</w:t>
      </w:r>
      <w:r w:rsidRPr="00751A69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, наступні дані:</w:t>
      </w:r>
    </w:p>
    <w:p w14:paraId="3603101F" w14:textId="0C12E4AB" w:rsidR="008371B4" w:rsidRPr="00751A69" w:rsidRDefault="00A32299">
      <w:pPr>
        <w:spacing w:after="0" w:line="240" w:lineRule="auto"/>
        <w:ind w:firstLine="708"/>
        <w:jc w:val="both"/>
      </w:pPr>
      <w:r w:rsidRPr="00751A69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Прізвище, власне ім’я та по батькові дитини: </w:t>
      </w:r>
      <w:r w:rsidR="009E26C6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751A69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E8E56E5" w14:textId="1A045ACB" w:rsidR="008371B4" w:rsidRPr="00751A69" w:rsidRDefault="00A32299">
      <w:pPr>
        <w:spacing w:after="0" w:line="240" w:lineRule="auto"/>
        <w:ind w:firstLine="708"/>
        <w:jc w:val="both"/>
      </w:pPr>
      <w:r w:rsidRPr="00751A69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Дата народження дитини: </w:t>
      </w:r>
      <w:r w:rsidR="009E26C6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751A69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5A85CAB" w14:textId="6C2CFF3E" w:rsidR="008371B4" w:rsidRPr="00751A69" w:rsidRDefault="00A32299">
      <w:pPr>
        <w:spacing w:after="0" w:line="240" w:lineRule="auto"/>
        <w:ind w:firstLine="708"/>
        <w:jc w:val="both"/>
      </w:pPr>
      <w:r w:rsidRPr="00751A69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Місце народження дитини: </w:t>
      </w:r>
      <w:r w:rsidR="009E26C6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751A69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6F7DEEB" w14:textId="64386F09" w:rsidR="008371B4" w:rsidRPr="00751A69" w:rsidRDefault="00A32299">
      <w:pPr>
        <w:spacing w:after="0" w:line="240" w:lineRule="auto"/>
        <w:ind w:firstLine="708"/>
        <w:jc w:val="both"/>
      </w:pPr>
      <w:r w:rsidRPr="00751A69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Прізвище, власне ім’я та по батькові матері дитини: </w:t>
      </w:r>
      <w:r w:rsidR="009E26C6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751A69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E2FAC32" w14:textId="78537825" w:rsidR="008371B4" w:rsidRPr="00751A69" w:rsidRDefault="00A32299">
      <w:pPr>
        <w:spacing w:after="0" w:line="240" w:lineRule="auto"/>
        <w:ind w:firstLine="708"/>
        <w:jc w:val="both"/>
      </w:pPr>
      <w:r w:rsidRPr="00751A69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Дата народження матері дитини: </w:t>
      </w:r>
      <w:r w:rsidR="009E26C6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751A69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5EDD74C" w14:textId="7A105A40" w:rsidR="008371B4" w:rsidRPr="00751A69" w:rsidRDefault="004C6A25">
      <w:pPr>
        <w:spacing w:after="0" w:line="240" w:lineRule="auto"/>
        <w:ind w:firstLine="708"/>
        <w:jc w:val="both"/>
      </w:pPr>
      <w:r w:rsidRPr="00751A69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Зареєстроване/задеклароване місце проживання (перебування) </w:t>
      </w:r>
      <w:r w:rsidR="00A32299" w:rsidRPr="00751A69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матері дитини: </w:t>
      </w:r>
      <w:r w:rsidR="009E26C6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="00A32299" w:rsidRPr="00751A69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40697658" w14:textId="22542367" w:rsidR="008371B4" w:rsidRPr="00751A69" w:rsidRDefault="00A32299">
      <w:pPr>
        <w:spacing w:after="0" w:line="240" w:lineRule="auto"/>
        <w:ind w:firstLine="708"/>
        <w:jc w:val="both"/>
      </w:pPr>
      <w:r w:rsidRPr="00751A69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 xml:space="preserve">Прізвище, власне ім’я та по батькові батька дитини: </w:t>
      </w:r>
      <w:r w:rsidR="009E26C6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ХХХХХХ</w:t>
      </w:r>
      <w:r w:rsidRPr="00751A69">
        <w:rPr>
          <w:rStyle w:val="a3"/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8EDF200" w14:textId="77777777" w:rsidR="008371B4" w:rsidRPr="00751A69" w:rsidRDefault="008371B4">
      <w:pPr>
        <w:spacing w:after="0" w:line="240" w:lineRule="auto"/>
        <w:ind w:firstLine="708"/>
        <w:jc w:val="both"/>
        <w:rPr>
          <w:sz w:val="6"/>
          <w:szCs w:val="6"/>
        </w:rPr>
      </w:pPr>
    </w:p>
    <w:p w14:paraId="4B69B048" w14:textId="77777777" w:rsidR="008371B4" w:rsidRPr="00751A69" w:rsidRDefault="00A32299">
      <w:pPr>
        <w:spacing w:after="0" w:line="240" w:lineRule="auto"/>
        <w:jc w:val="both"/>
      </w:pPr>
      <w:r w:rsidRPr="00751A69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ab/>
        <w:t xml:space="preserve">4.Координацію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</w:t>
      </w:r>
      <w:r w:rsidRPr="00751A69">
        <w:rPr>
          <w:rStyle w:val="1"/>
          <w:rFonts w:ascii="Times New Roman" w:eastAsia="Times New Roman" w:hAnsi="Times New Roman"/>
          <w:sz w:val="28"/>
          <w:szCs w:val="28"/>
          <w:lang w:val="ru-RU" w:eastAsia="ru-RU"/>
        </w:rPr>
        <w:t>Ганну</w:t>
      </w:r>
      <w:r w:rsidRPr="00751A69">
        <w:rPr>
          <w:rStyle w:val="1"/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 w:rsidRPr="00751A69">
        <w:rPr>
          <w:rStyle w:val="1"/>
          <w:rFonts w:ascii="Times New Roman" w:eastAsia="Times New Roman" w:hAnsi="Times New Roman"/>
          <w:sz w:val="28"/>
          <w:szCs w:val="28"/>
          <w:lang w:val="ru-RU" w:eastAsia="ru-RU"/>
        </w:rPr>
        <w:t>ІДЯЄВУ.</w:t>
      </w:r>
    </w:p>
    <w:p w14:paraId="309CA288" w14:textId="77777777" w:rsidR="008371B4" w:rsidRPr="00751A69" w:rsidRDefault="008371B4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</w:p>
    <w:p w14:paraId="11A541E1" w14:textId="77777777" w:rsidR="00A32299" w:rsidRDefault="00A32299">
      <w:pPr>
        <w:tabs>
          <w:tab w:val="left" w:pos="390"/>
          <w:tab w:val="left" w:pos="735"/>
        </w:tabs>
        <w:spacing w:after="0" w:line="240" w:lineRule="auto"/>
        <w:jc w:val="both"/>
        <w:rPr>
          <w:sz w:val="28"/>
          <w:szCs w:val="28"/>
        </w:rPr>
      </w:pPr>
    </w:p>
    <w:p w14:paraId="0BDD1EEC" w14:textId="7975933E" w:rsidR="008371B4" w:rsidRDefault="00A64D5A">
      <w:pPr>
        <w:tabs>
          <w:tab w:val="left" w:pos="390"/>
          <w:tab w:val="left" w:pos="735"/>
        </w:tabs>
        <w:spacing w:after="0" w:line="240" w:lineRule="auto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sectPr w:rsidR="008371B4" w:rsidSect="00541D99">
      <w:pgSz w:w="11906" w:h="16838"/>
      <w:pgMar w:top="1134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B4"/>
    <w:rsid w:val="000C37DE"/>
    <w:rsid w:val="00370713"/>
    <w:rsid w:val="004A1140"/>
    <w:rsid w:val="004B4B77"/>
    <w:rsid w:val="004C6A25"/>
    <w:rsid w:val="00505A2D"/>
    <w:rsid w:val="00541D99"/>
    <w:rsid w:val="00562987"/>
    <w:rsid w:val="00751A69"/>
    <w:rsid w:val="008371B4"/>
    <w:rsid w:val="00882ABE"/>
    <w:rsid w:val="009E26C6"/>
    <w:rsid w:val="00A32299"/>
    <w:rsid w:val="00A64D5A"/>
    <w:rsid w:val="00A8287F"/>
    <w:rsid w:val="00D44E0F"/>
    <w:rsid w:val="00D6275B"/>
    <w:rsid w:val="00D71E2A"/>
    <w:rsid w:val="00D95BA2"/>
    <w:rsid w:val="00E4556D"/>
    <w:rsid w:val="00EF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50D67"/>
  <w15:docId w15:val="{93B4C672-804D-4878-88C2-E8A41CB0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шрифт абзаца1"/>
    <w:qFormat/>
  </w:style>
  <w:style w:type="character" w:customStyle="1" w:styleId="2">
    <w:name w:val="Основной шрифт абзаца2"/>
    <w:qFormat/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10">
    <w:name w:val="Звичайний (веб)1"/>
    <w:basedOn w:val="a"/>
    <w:qFormat/>
    <w:pPr>
      <w:spacing w:before="280" w:after="119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f">
    <w:name w:val="Обычный"/>
    <w:qFormat/>
    <w:rPr>
      <w:rFonts w:ascii="Liberation Serif" w:eastAsia="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1878</Words>
  <Characters>1072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16</cp:revision>
  <cp:lastPrinted>1899-12-31T22:00:00Z</cp:lastPrinted>
  <dcterms:created xsi:type="dcterms:W3CDTF">2024-06-17T11:08:00Z</dcterms:created>
  <dcterms:modified xsi:type="dcterms:W3CDTF">2025-03-25T11:38:00Z</dcterms:modified>
  <dc:language>uk-UA</dc:language>
</cp:coreProperties>
</file>