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 РЕЗУЛЬТАТИ ПРОВЕДЕННЯ ГРОМАДСЬКИХ СЛУХАНЬ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щодо обговорення проекту регуляторного акта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eastAsia="zh-CN"/>
        </w:rPr>
        <w:t>Про встановлення вартості проїзду пасажирів на міських автобусних маршрутах загального користування в місті Покров”</w:t>
      </w:r>
    </w:p>
    <w:p>
      <w:pPr>
        <w:pStyle w:val="Normal"/>
        <w:bidi w:val="0"/>
        <w:ind w:left="0" w:right="0" w:firstLine="340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Керуючись Законом України “Про засади державної регуляторної політики у сфері господарської діяльності” 2</w:t>
      </w:r>
      <w:r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06</w:t>
      </w:r>
      <w:r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21</w:t>
      </w:r>
      <w:r>
        <w:rPr>
          <w:rFonts w:ascii="Times New Roman" w:hAnsi="Times New Roman"/>
          <w:color w:val="auto"/>
          <w:sz w:val="28"/>
          <w:szCs w:val="28"/>
        </w:rPr>
        <w:t xml:space="preserve"> в залі </w:t>
      </w:r>
      <w:r>
        <w:rPr>
          <w:rFonts w:ascii="Times New Roman" w:hAnsi="Times New Roman"/>
          <w:color w:val="auto"/>
          <w:sz w:val="28"/>
          <w:szCs w:val="28"/>
        </w:rPr>
        <w:t>засідань виконавчого комітету Покровської міської ради</w:t>
      </w:r>
      <w:r>
        <w:rPr>
          <w:rFonts w:ascii="Times New Roman" w:hAnsi="Times New Roman"/>
          <w:color w:val="auto"/>
          <w:sz w:val="28"/>
          <w:szCs w:val="28"/>
        </w:rPr>
        <w:t xml:space="preserve"> о 1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 xml:space="preserve">.00 відбулись громадські слухання з питання обговорення проекту регуляторного акта – </w:t>
      </w:r>
      <w:r>
        <w:rPr>
          <w:rFonts w:ascii="Times New Roman" w:hAnsi="Times New Roman"/>
          <w:color w:val="auto"/>
          <w:sz w:val="28"/>
          <w:szCs w:val="28"/>
        </w:rPr>
        <w:t xml:space="preserve">проекту </w:t>
      </w:r>
      <w:r>
        <w:rPr>
          <w:rFonts w:ascii="Times New Roman" w:hAnsi="Times New Roman"/>
          <w:color w:val="auto"/>
          <w:sz w:val="28"/>
          <w:szCs w:val="28"/>
        </w:rPr>
        <w:t>рішення міської ради “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Про встановлення вартості проїзду пасажирів на міських автобусних маршрутах загального користування в місті Покров”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та </w:t>
      </w:r>
      <w:r>
        <w:rPr>
          <w:rFonts w:ascii="Times New Roman" w:hAnsi="Times New Roman"/>
          <w:color w:val="auto"/>
          <w:sz w:val="28"/>
          <w:szCs w:val="28"/>
        </w:rPr>
        <w:t>аналізу його регуляторного впливу.</w:t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обговоренні приймали участь депутати міської ради, </w:t>
      </w:r>
      <w:r>
        <w:rPr>
          <w:rFonts w:ascii="Times New Roman" w:hAnsi="Times New Roman"/>
          <w:color w:val="auto"/>
          <w:sz w:val="28"/>
          <w:szCs w:val="28"/>
        </w:rPr>
        <w:t>представник від</w:t>
      </w:r>
      <w:r>
        <w:rPr>
          <w:rFonts w:ascii="Times New Roman" w:hAnsi="Times New Roman"/>
          <w:color w:val="auto"/>
          <w:sz w:val="28"/>
          <w:szCs w:val="28"/>
        </w:rPr>
        <w:t xml:space="preserve"> суб’єкт</w:t>
      </w:r>
      <w:r>
        <w:rPr>
          <w:rFonts w:ascii="Times New Roman" w:hAnsi="Times New Roman"/>
          <w:color w:val="auto"/>
          <w:sz w:val="28"/>
          <w:szCs w:val="28"/>
        </w:rPr>
        <w:t>ів</w:t>
      </w:r>
      <w:r>
        <w:rPr>
          <w:rFonts w:ascii="Times New Roman" w:hAnsi="Times New Roman"/>
          <w:color w:val="auto"/>
          <w:sz w:val="28"/>
          <w:szCs w:val="28"/>
        </w:rPr>
        <w:t xml:space="preserve"> господарювання, </w:t>
      </w:r>
      <w:r>
        <w:rPr>
          <w:rFonts w:ascii="Times New Roman" w:hAnsi="Times New Roman"/>
          <w:color w:val="auto"/>
          <w:sz w:val="28"/>
          <w:szCs w:val="28"/>
        </w:rPr>
        <w:t xml:space="preserve">що </w:t>
      </w:r>
      <w:r>
        <w:rPr>
          <w:rFonts w:ascii="Times New Roman" w:hAnsi="Times New Roman"/>
          <w:color w:val="auto"/>
          <w:sz w:val="28"/>
          <w:szCs w:val="28"/>
        </w:rPr>
        <w:t xml:space="preserve">надають послуги з перевезення пасажирів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міських </w:t>
      </w:r>
      <w:r>
        <w:rPr>
          <w:rFonts w:ascii="Times New Roman" w:hAnsi="Times New Roman"/>
          <w:color w:val="auto"/>
          <w:sz w:val="28"/>
          <w:szCs w:val="28"/>
        </w:rPr>
        <w:t>автобусни</w:t>
      </w:r>
      <w:r>
        <w:rPr>
          <w:rFonts w:ascii="Times New Roman" w:hAnsi="Times New Roman"/>
          <w:color w:val="auto"/>
          <w:sz w:val="28"/>
          <w:szCs w:val="28"/>
        </w:rPr>
        <w:t>х</w:t>
      </w:r>
      <w:r>
        <w:rPr>
          <w:rFonts w:ascii="Times New Roman" w:hAnsi="Times New Roman"/>
          <w:color w:val="auto"/>
          <w:sz w:val="28"/>
          <w:szCs w:val="28"/>
        </w:rPr>
        <w:t xml:space="preserve"> маршрута</w:t>
      </w:r>
      <w:r>
        <w:rPr>
          <w:rFonts w:ascii="Times New Roman" w:hAnsi="Times New Roman"/>
          <w:color w:val="auto"/>
          <w:sz w:val="28"/>
          <w:szCs w:val="28"/>
        </w:rPr>
        <w:t>х</w:t>
      </w:r>
      <w:r>
        <w:rPr>
          <w:rFonts w:ascii="Times New Roman" w:hAnsi="Times New Roman"/>
          <w:color w:val="auto"/>
          <w:sz w:val="28"/>
          <w:szCs w:val="28"/>
        </w:rPr>
        <w:t xml:space="preserve"> загального користування, посадові особи виконавчого комітету Покровської міської ради Дніпропетровської області, </w:t>
      </w:r>
      <w:r>
        <w:rPr>
          <w:rFonts w:ascii="Times New Roman" w:hAnsi="Times New Roman"/>
          <w:color w:val="auto"/>
          <w:sz w:val="28"/>
          <w:szCs w:val="28"/>
        </w:rPr>
        <w:t>прес-служба міського голови та</w:t>
      </w:r>
      <w:r>
        <w:rPr>
          <w:rFonts w:ascii="Times New Roman" w:hAnsi="Times New Roman"/>
          <w:color w:val="auto"/>
          <w:sz w:val="28"/>
          <w:szCs w:val="28"/>
        </w:rPr>
        <w:t xml:space="preserve"> мешканці міської територіальної громади.</w:t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Під час слухань присутніх проінформовано щодо підстав розробки проекту           рішення, його мети та змісту. Також надавалося слово </w:t>
      </w:r>
      <w:r>
        <w:rPr>
          <w:rFonts w:ascii="Times New Roman" w:hAnsi="Times New Roman"/>
          <w:color w:val="auto"/>
          <w:sz w:val="28"/>
          <w:szCs w:val="28"/>
        </w:rPr>
        <w:t xml:space="preserve">представнику від </w:t>
      </w:r>
      <w:r>
        <w:rPr>
          <w:rFonts w:ascii="Times New Roman" w:hAnsi="Times New Roman"/>
          <w:color w:val="auto"/>
          <w:sz w:val="28"/>
          <w:szCs w:val="28"/>
        </w:rPr>
        <w:t>ініціатор</w:t>
      </w:r>
      <w:r>
        <w:rPr>
          <w:rFonts w:ascii="Times New Roman" w:hAnsi="Times New Roman"/>
          <w:color w:val="auto"/>
          <w:sz w:val="28"/>
          <w:szCs w:val="28"/>
        </w:rPr>
        <w:t xml:space="preserve">ів </w:t>
      </w:r>
      <w:r>
        <w:rPr>
          <w:rFonts w:ascii="Times New Roman" w:hAnsi="Times New Roman"/>
          <w:color w:val="auto"/>
          <w:sz w:val="28"/>
          <w:szCs w:val="28"/>
        </w:rPr>
        <w:t xml:space="preserve">розробки регуляторного акта для обґрунтування необхідності підвищення в м. </w:t>
      </w:r>
      <w:r>
        <w:rPr>
          <w:rFonts w:ascii="Times New Roman" w:hAnsi="Times New Roman"/>
          <w:color w:val="auto"/>
          <w:sz w:val="28"/>
          <w:szCs w:val="28"/>
        </w:rPr>
        <w:t xml:space="preserve">Покров </w:t>
      </w:r>
      <w:r>
        <w:rPr>
          <w:rFonts w:ascii="Times New Roman" w:hAnsi="Times New Roman"/>
          <w:color w:val="auto"/>
          <w:sz w:val="28"/>
          <w:szCs w:val="28"/>
        </w:rPr>
        <w:t xml:space="preserve">тарифів на послуги з перевезення пасажирів </w:t>
      </w:r>
      <w:r>
        <w:rPr>
          <w:rFonts w:ascii="Times New Roman" w:hAnsi="Times New Roman"/>
          <w:color w:val="auto"/>
          <w:sz w:val="28"/>
          <w:szCs w:val="28"/>
        </w:rPr>
        <w:t>на міських</w:t>
      </w:r>
      <w:r>
        <w:rPr>
          <w:rFonts w:ascii="Times New Roman" w:hAnsi="Times New Roman"/>
          <w:color w:val="auto"/>
          <w:sz w:val="28"/>
          <w:szCs w:val="28"/>
        </w:rPr>
        <w:t xml:space="preserve"> автобусни</w:t>
      </w:r>
      <w:r>
        <w:rPr>
          <w:rFonts w:ascii="Times New Roman" w:hAnsi="Times New Roman"/>
          <w:color w:val="auto"/>
          <w:sz w:val="28"/>
          <w:szCs w:val="28"/>
        </w:rPr>
        <w:t>х м</w:t>
      </w:r>
      <w:r>
        <w:rPr>
          <w:rFonts w:ascii="Times New Roman" w:hAnsi="Times New Roman"/>
          <w:color w:val="auto"/>
          <w:sz w:val="28"/>
          <w:szCs w:val="28"/>
        </w:rPr>
        <w:t>аршрута</w:t>
      </w:r>
      <w:r>
        <w:rPr>
          <w:rFonts w:ascii="Times New Roman" w:hAnsi="Times New Roman"/>
          <w:color w:val="auto"/>
          <w:sz w:val="28"/>
          <w:szCs w:val="28"/>
        </w:rPr>
        <w:t>х</w:t>
      </w:r>
      <w:r>
        <w:rPr>
          <w:rFonts w:ascii="Times New Roman" w:hAnsi="Times New Roman"/>
          <w:color w:val="auto"/>
          <w:sz w:val="28"/>
          <w:szCs w:val="28"/>
        </w:rPr>
        <w:t xml:space="preserve"> загального користування. </w:t>
      </w:r>
    </w:p>
    <w:p>
      <w:pPr>
        <w:pStyle w:val="Normal"/>
        <w:bidi w:val="0"/>
        <w:ind w:left="0" w:right="0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olor w:val="auto"/>
        </w:rPr>
        <w:t>Основні питання стосувалися еко</w:t>
      </w:r>
      <w:r>
        <w:rPr>
          <w:rFonts w:ascii="Times New Roman" w:hAnsi="Times New Roman"/>
          <w:b w:val="false"/>
          <w:i w:val="false"/>
        </w:rPr>
        <w:t>номічного обґрунтування розміру тарифів вартості</w:t>
      </w:r>
      <w:r>
        <w:rPr>
          <w:rFonts w:ascii="Times New Roman" w:hAnsi="Times New Roman"/>
          <w:b w:val="false"/>
          <w:i w:val="false"/>
          <w:lang w:val="uk-UA"/>
        </w:rPr>
        <w:t xml:space="preserve"> проїзду пасажирів </w:t>
      </w:r>
      <w:r>
        <w:rPr>
          <w:rFonts w:ascii="Times New Roman" w:hAnsi="Times New Roman"/>
          <w:b w:val="false"/>
          <w:i w:val="false"/>
        </w:rPr>
        <w:t xml:space="preserve">на міських автобусних маршрутах загального користування в межах міської територіальної громади. В ході обговорення, зауваження, пропозиції та рекомендації щодо удосконалення регуляторного акта від учасників обговорення не надходили. </w:t>
      </w:r>
    </w:p>
    <w:p>
      <w:pPr>
        <w:pStyle w:val="Normal"/>
        <w:bidi w:val="0"/>
        <w:ind w:left="0" w:right="0" w:firstLine="34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2"/>
          <w:lang w:val="uk-UA" w:eastAsia="zh-CN" w:bidi="hi-IN"/>
        </w:rPr>
      </w:pP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Головуючий </w:t>
      </w: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 закінчи</w:t>
      </w: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в доповідь </w:t>
      </w: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>виснов</w:t>
      </w: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>к</w:t>
      </w: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ом, </w:t>
      </w:r>
      <w:r>
        <w:rPr>
          <w:rFonts w:eastAsia="NSimSun" w:cs="Lucida Sans" w:ascii="Times New Roman" w:hAnsi="Times New Roman"/>
          <w:b w:val="false"/>
          <w:i w:val="false"/>
          <w:color w:val="auto"/>
          <w:kern w:val="2"/>
          <w:sz w:val="28"/>
          <w:szCs w:val="24"/>
          <w:lang w:val="uk-UA" w:eastAsia="zh-CN" w:bidi="hi-IN"/>
        </w:rPr>
        <w:t xml:space="preserve">що проект рішення </w:t>
      </w:r>
      <w:r>
        <w:rPr>
          <w:rFonts w:ascii="Times New Roman" w:hAnsi="Times New Roman"/>
          <w:sz w:val="28"/>
          <w:szCs w:val="28"/>
          <w:lang w:eastAsia="zh-CN"/>
        </w:rPr>
        <w:t xml:space="preserve">Покровської міської ради Дніпропетровської області “Про встановлення вартості проїзду пасажирів на міських автобусних маршрутах загального користування в місті Покров” 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4"/>
          <w:lang w:val="uk-UA" w:eastAsia="zh-CN" w:bidi="hi-IN"/>
        </w:rPr>
        <w:t>направляється на розгляд до</w:t>
      </w: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4"/>
          <w:lang w:val="uk-UA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uk-UA" w:eastAsia="uk-UA" w:bidi="hi-IN"/>
        </w:rPr>
        <w:t xml:space="preserve">постійно діючої депутатської комісії міської ради з питань соціально-економічного розвитку, планування, бюджету, фінансів, реалізації державної регуляторної політики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uk-UA" w:eastAsia="uk-UA" w:bidi="hi-IN"/>
        </w:rPr>
        <w:t xml:space="preserve">для отримання експертного висновку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uk-UA" w:eastAsia="uk-UA" w:bidi="hi-IN"/>
        </w:rPr>
        <w:t>комісії.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8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8"/>
      <w:szCs w:val="24"/>
      <w:lang w:val="uk-UA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ucida Sans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ascii="Times New Roman" w:hAnsi="Times New Roman" w:cs="Lucida Sans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286</TotalTime>
  <Application>LibreOffice/7.1.0.3$Windows_X86_64 LibreOffice_project/f6099ecf3d29644b5008cc8f48f42f4a40986e4c</Application>
  <AppVersion>15.0000</AppVersion>
  <Pages>1</Pages>
  <Words>250</Words>
  <Characters>1891</Characters>
  <CharactersWithSpaces>2149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2021-06-30T09:14:20Z</dcterms:created>
  <dc:creator/>
  <dc:description/>
  <dc:language>uk-UA</dc:language>
  <cp:lastModifiedBy/>
  <cp:lastPrinted>2021-06-30T09:45:14Z</cp:lastPrinted>
  <dcterms:modified xsi:type="dcterms:W3CDTF">2021-06-30T14:32:14Z</dcterms:modified>
  <cp:revision>1</cp:revision>
  <dc:subject/>
  <dc:title/>
</cp:coreProperties>
</file>