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18" w:rsidRDefault="002A6218" w:rsidP="002A6218">
      <w:pPr>
        <w:pStyle w:val="a4"/>
        <w:spacing w:after="0"/>
        <w:jc w:val="center"/>
      </w:pPr>
      <w:r>
        <w:rPr>
          <w:b/>
          <w:bCs/>
          <w:noProof/>
          <w:sz w:val="28"/>
          <w:szCs w:val="28"/>
          <w:lang w:eastAsia="uk-UA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8" t="-99" r="-148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2A6218" w:rsidRDefault="002A6218" w:rsidP="002A6218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2A6218" w:rsidRDefault="002A6218" w:rsidP="002A6218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2A6218" w:rsidRDefault="00945AD3" w:rsidP="002A6218">
      <w:pPr>
        <w:jc w:val="center"/>
      </w:pPr>
      <w:r>
        <w:rPr>
          <w:rFonts w:cs="Times New Roman"/>
          <w:b/>
          <w:sz w:val="28"/>
          <w:szCs w:val="28"/>
        </w:rPr>
        <w:t xml:space="preserve">ПРОЕКТ </w:t>
      </w:r>
      <w:r w:rsidR="002A6218">
        <w:rPr>
          <w:rFonts w:cs="Times New Roman"/>
          <w:b/>
          <w:sz w:val="28"/>
          <w:szCs w:val="28"/>
        </w:rPr>
        <w:t>РІШЕННЯ</w:t>
      </w:r>
    </w:p>
    <w:p w:rsidR="002A6218" w:rsidRDefault="002A6218" w:rsidP="002A6218">
      <w:pPr>
        <w:pStyle w:val="21"/>
        <w:ind w:firstLine="0"/>
        <w:jc w:val="both"/>
      </w:pPr>
      <w:r>
        <w:rPr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№ __________</w:t>
      </w:r>
    </w:p>
    <w:p w:rsidR="002A6218" w:rsidRDefault="002A6218" w:rsidP="002A6218">
      <w:pPr>
        <w:pStyle w:val="a4"/>
        <w:spacing w:after="0"/>
        <w:jc w:val="center"/>
        <w:rPr>
          <w:b/>
          <w:bCs/>
          <w:sz w:val="16"/>
          <w:szCs w:val="16"/>
        </w:rPr>
      </w:pPr>
    </w:p>
    <w:p w:rsidR="00CB3FBF" w:rsidRDefault="00CB3FBF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CD0966" w:rsidRPr="00CD0966" w:rsidRDefault="00CD0966" w:rsidP="00CD0966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A67F87" w:rsidRPr="000F2F56" w:rsidRDefault="00A67F87" w:rsidP="00A67F87">
      <w:pPr>
        <w:tabs>
          <w:tab w:val="right" w:pos="3686"/>
          <w:tab w:val="left" w:pos="5103"/>
        </w:tabs>
        <w:ind w:right="4252"/>
        <w:rPr>
          <w:iCs/>
          <w:sz w:val="28"/>
          <w:szCs w:val="28"/>
        </w:rPr>
      </w:pPr>
      <w:r w:rsidRPr="000F2F56">
        <w:rPr>
          <w:iCs/>
          <w:sz w:val="28"/>
          <w:szCs w:val="28"/>
        </w:rPr>
        <w:t xml:space="preserve">Про </w:t>
      </w:r>
      <w:r w:rsidR="00427CA8" w:rsidRPr="008F368B">
        <w:rPr>
          <w:iCs/>
          <w:sz w:val="28"/>
          <w:szCs w:val="28"/>
          <w:lang w:val="ru-RU"/>
        </w:rPr>
        <w:t xml:space="preserve">схвалення </w:t>
      </w:r>
      <w:r w:rsidR="00427CA8">
        <w:rPr>
          <w:iCs/>
          <w:sz w:val="28"/>
          <w:szCs w:val="28"/>
        </w:rPr>
        <w:t xml:space="preserve"> </w:t>
      </w:r>
      <w:r w:rsidRPr="000F2F56">
        <w:rPr>
          <w:iCs/>
          <w:sz w:val="28"/>
          <w:szCs w:val="28"/>
        </w:rPr>
        <w:t>прогноз</w:t>
      </w:r>
      <w:r w:rsidR="00427CA8">
        <w:rPr>
          <w:iCs/>
          <w:sz w:val="28"/>
          <w:szCs w:val="28"/>
        </w:rPr>
        <w:t>у</w:t>
      </w:r>
      <w:r w:rsidRPr="000F2F56">
        <w:rPr>
          <w:iCs/>
          <w:sz w:val="28"/>
          <w:szCs w:val="28"/>
        </w:rPr>
        <w:t xml:space="preserve">  бюджету </w:t>
      </w:r>
    </w:p>
    <w:p w:rsidR="006B5553" w:rsidRPr="00427CA8" w:rsidRDefault="00A67F87" w:rsidP="00A67F87">
      <w:pPr>
        <w:tabs>
          <w:tab w:val="right" w:pos="3686"/>
          <w:tab w:val="left" w:pos="5103"/>
        </w:tabs>
        <w:ind w:right="4252"/>
        <w:rPr>
          <w:iCs/>
          <w:sz w:val="28"/>
          <w:szCs w:val="28"/>
          <w:lang w:val="ru-RU"/>
        </w:rPr>
      </w:pPr>
      <w:r w:rsidRPr="000F2F56">
        <w:rPr>
          <w:iCs/>
          <w:sz w:val="28"/>
          <w:szCs w:val="28"/>
        </w:rPr>
        <w:t xml:space="preserve">Покровської  міської територіальної </w:t>
      </w:r>
    </w:p>
    <w:p w:rsidR="00A67F87" w:rsidRPr="000F2F56" w:rsidRDefault="00A67F87" w:rsidP="00A67F87">
      <w:pPr>
        <w:tabs>
          <w:tab w:val="right" w:pos="3686"/>
          <w:tab w:val="left" w:pos="5103"/>
        </w:tabs>
        <w:ind w:right="4252"/>
        <w:rPr>
          <w:iCs/>
          <w:sz w:val="28"/>
          <w:szCs w:val="28"/>
        </w:rPr>
      </w:pPr>
      <w:r w:rsidRPr="000F2F56">
        <w:rPr>
          <w:iCs/>
          <w:sz w:val="28"/>
          <w:szCs w:val="28"/>
        </w:rPr>
        <w:t>громади на 202</w:t>
      </w:r>
      <w:r w:rsidR="002A639B">
        <w:rPr>
          <w:iCs/>
          <w:sz w:val="28"/>
          <w:szCs w:val="28"/>
        </w:rPr>
        <w:t>6</w:t>
      </w:r>
      <w:r w:rsidRPr="000F2F56">
        <w:rPr>
          <w:iCs/>
          <w:sz w:val="28"/>
          <w:szCs w:val="28"/>
        </w:rPr>
        <w:t>-202</w:t>
      </w:r>
      <w:r w:rsidR="002A639B">
        <w:rPr>
          <w:iCs/>
          <w:sz w:val="28"/>
          <w:szCs w:val="28"/>
        </w:rPr>
        <w:t>8</w:t>
      </w:r>
      <w:r w:rsidRPr="000F2F56">
        <w:rPr>
          <w:iCs/>
          <w:sz w:val="28"/>
          <w:szCs w:val="28"/>
        </w:rPr>
        <w:t xml:space="preserve"> роки</w:t>
      </w:r>
    </w:p>
    <w:p w:rsidR="00A67F87" w:rsidRDefault="00A67F87" w:rsidP="00725B56">
      <w:pPr>
        <w:jc w:val="center"/>
        <w:rPr>
          <w:rFonts w:eastAsia="Andale Sans UI" w:cs="Times New Roman"/>
          <w:sz w:val="28"/>
          <w:szCs w:val="28"/>
          <w:lang w:bidi="ar-SA"/>
        </w:rPr>
      </w:pPr>
    </w:p>
    <w:p w:rsidR="00725B56" w:rsidRPr="00CD0966" w:rsidRDefault="00725B56" w:rsidP="00725B56">
      <w:pPr>
        <w:jc w:val="center"/>
        <w:rPr>
          <w:rFonts w:eastAsia="Andale Sans UI" w:cs="Times New Roman"/>
          <w:sz w:val="28"/>
          <w:szCs w:val="28"/>
          <w:lang w:bidi="ar-SA"/>
        </w:rPr>
      </w:pPr>
      <w:r w:rsidRPr="00CD0966">
        <w:rPr>
          <w:rFonts w:eastAsia="Andale Sans UI" w:cs="Times New Roman"/>
          <w:sz w:val="28"/>
          <w:szCs w:val="28"/>
          <w:lang w:bidi="ar-SA"/>
        </w:rPr>
        <w:t>код бюджету 0456200000</w:t>
      </w:r>
    </w:p>
    <w:p w:rsidR="00725B56" w:rsidRDefault="00725B56" w:rsidP="00725B56">
      <w:pPr>
        <w:pStyle w:val="14"/>
        <w:ind w:firstLine="567"/>
      </w:pPr>
    </w:p>
    <w:p w:rsidR="00DB549D" w:rsidRPr="00E76AD2" w:rsidRDefault="00E76AD2" w:rsidP="00DB549D">
      <w:pPr>
        <w:ind w:firstLine="709"/>
        <w:jc w:val="both"/>
        <w:rPr>
          <w:bCs/>
          <w:sz w:val="28"/>
          <w:szCs w:val="28"/>
        </w:rPr>
      </w:pPr>
      <w:r w:rsidRPr="00776AAD">
        <w:rPr>
          <w:sz w:val="28"/>
          <w:szCs w:val="27"/>
        </w:rPr>
        <w:t>Відповідно до Конституції України, керуючись Бюджетним кодексом України</w:t>
      </w:r>
      <w:r w:rsidR="00776AAD" w:rsidRPr="00776AAD">
        <w:rPr>
          <w:sz w:val="28"/>
          <w:szCs w:val="27"/>
        </w:rPr>
        <w:t xml:space="preserve"> (зі змінами в частині</w:t>
      </w:r>
      <w:r w:rsidR="00DB549D" w:rsidRPr="00776AAD">
        <w:rPr>
          <w:bCs/>
          <w:sz w:val="28"/>
          <w:szCs w:val="28"/>
        </w:rPr>
        <w:t xml:space="preserve"> відновлення середньострокового бюджетного планування на місцевому рівні та приведення окремих його положень у відповідність із законами України</w:t>
      </w:r>
      <w:r w:rsidR="00776AAD" w:rsidRPr="00776AAD">
        <w:rPr>
          <w:bCs/>
          <w:sz w:val="28"/>
          <w:szCs w:val="28"/>
        </w:rPr>
        <w:t>)</w:t>
      </w:r>
      <w:r w:rsidR="00DB549D" w:rsidRPr="00776AAD">
        <w:rPr>
          <w:bCs/>
          <w:sz w:val="28"/>
          <w:szCs w:val="28"/>
        </w:rPr>
        <w:t xml:space="preserve">, Наказу Міністерства фінансів України від 31.05.2019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рівні», </w:t>
      </w:r>
      <w:r w:rsidR="00DB549D" w:rsidRPr="00776AAD">
        <w:rPr>
          <w:sz w:val="28"/>
          <w:szCs w:val="28"/>
        </w:rPr>
        <w:t>та з метою підвищення ефективності формування фінансових ресурсів міського бюджету на середньостроковий</w:t>
      </w:r>
      <w:r w:rsidR="00DB549D" w:rsidRPr="00E76AD2">
        <w:rPr>
          <w:sz w:val="28"/>
          <w:szCs w:val="28"/>
        </w:rPr>
        <w:t xml:space="preserve"> період</w:t>
      </w:r>
    </w:p>
    <w:p w:rsidR="00725B56" w:rsidRPr="00A67F87" w:rsidRDefault="00725B56" w:rsidP="00725B56">
      <w:pPr>
        <w:jc w:val="both"/>
        <w:rPr>
          <w:sz w:val="28"/>
          <w:szCs w:val="28"/>
        </w:rPr>
      </w:pPr>
    </w:p>
    <w:p w:rsidR="00725B56" w:rsidRPr="00A67F87" w:rsidRDefault="00725B56" w:rsidP="00725B56">
      <w:pPr>
        <w:rPr>
          <w:rFonts w:eastAsia="Andale Sans UI" w:cs="Times New Roman"/>
          <w:b/>
          <w:sz w:val="28"/>
          <w:szCs w:val="28"/>
          <w:lang w:bidi="ar-SA"/>
        </w:rPr>
      </w:pPr>
      <w:r w:rsidRPr="00A67F87">
        <w:rPr>
          <w:rFonts w:eastAsia="Andale Sans UI" w:cs="Times New Roman"/>
          <w:b/>
          <w:sz w:val="28"/>
          <w:szCs w:val="28"/>
          <w:lang w:bidi="ar-SA"/>
        </w:rPr>
        <w:t>ВИРІШИЛА :</w:t>
      </w:r>
    </w:p>
    <w:p w:rsidR="00725B56" w:rsidRPr="00A67F87" w:rsidRDefault="00725B56" w:rsidP="00725B5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A67F87" w:rsidRPr="00A67F87" w:rsidRDefault="00202BDC" w:rsidP="00202BDC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F87" w:rsidRPr="00202BDC">
        <w:rPr>
          <w:sz w:val="28"/>
          <w:szCs w:val="28"/>
        </w:rPr>
        <w:t>Схвалити</w:t>
      </w:r>
      <w:r w:rsidR="00A67F87" w:rsidRPr="00A67F87">
        <w:rPr>
          <w:sz w:val="28"/>
          <w:szCs w:val="28"/>
        </w:rPr>
        <w:t xml:space="preserve"> прогноз бюджету Покровської міської територіальної громади на 202</w:t>
      </w:r>
      <w:r w:rsidR="002A639B">
        <w:rPr>
          <w:sz w:val="28"/>
          <w:szCs w:val="28"/>
        </w:rPr>
        <w:t>6</w:t>
      </w:r>
      <w:r w:rsidR="00A67F87" w:rsidRPr="00A67F87">
        <w:rPr>
          <w:sz w:val="28"/>
          <w:szCs w:val="28"/>
        </w:rPr>
        <w:t>-202</w:t>
      </w:r>
      <w:r w:rsidR="002A639B">
        <w:rPr>
          <w:sz w:val="28"/>
          <w:szCs w:val="28"/>
        </w:rPr>
        <w:t>8</w:t>
      </w:r>
      <w:r w:rsidR="00A67F87" w:rsidRPr="00A67F87">
        <w:rPr>
          <w:sz w:val="28"/>
          <w:szCs w:val="28"/>
        </w:rPr>
        <w:t xml:space="preserve"> роки (додається).</w:t>
      </w:r>
    </w:p>
    <w:p w:rsidR="00552001" w:rsidRPr="00A67F87" w:rsidRDefault="00A67F87" w:rsidP="00A67F87">
      <w:pPr>
        <w:tabs>
          <w:tab w:val="right" w:pos="9355"/>
        </w:tabs>
        <w:ind w:firstLine="851"/>
        <w:jc w:val="both"/>
        <w:rPr>
          <w:rFonts w:eastAsia="Andale Sans UI" w:cs="Times New Roman"/>
          <w:sz w:val="28"/>
          <w:szCs w:val="28"/>
          <w:lang w:bidi="ar-SA"/>
        </w:rPr>
      </w:pPr>
      <w:r w:rsidRPr="00A67F87">
        <w:rPr>
          <w:sz w:val="28"/>
          <w:szCs w:val="28"/>
        </w:rPr>
        <w:t xml:space="preserve">2.  </w:t>
      </w:r>
      <w:r w:rsidR="00DB549D" w:rsidRPr="002A434B">
        <w:rPr>
          <w:rFonts w:eastAsia="Andale Sans UI" w:cs="Times New Roman"/>
          <w:sz w:val="28"/>
          <w:szCs w:val="28"/>
        </w:rPr>
        <w:t>Координацію роботи щодо виконання цього рішення покласти на фінансове управління Покровської міської ради; контроль - на  постійну комісію з питань соціально-економічного розвитку, планування, бюджету, фінансів, реалізації</w:t>
      </w:r>
      <w:r w:rsidR="007B7DAB">
        <w:rPr>
          <w:rFonts w:eastAsia="Andale Sans UI" w:cs="Times New Roman"/>
          <w:sz w:val="28"/>
          <w:szCs w:val="28"/>
        </w:rPr>
        <w:t xml:space="preserve"> </w:t>
      </w:r>
      <w:r w:rsidR="00DB549D" w:rsidRPr="002A434B">
        <w:rPr>
          <w:rFonts w:eastAsia="Andale Sans UI" w:cs="Times New Roman"/>
          <w:sz w:val="28"/>
          <w:szCs w:val="28"/>
        </w:rPr>
        <w:t xml:space="preserve"> державної </w:t>
      </w:r>
      <w:r w:rsidR="007B7DAB">
        <w:rPr>
          <w:rFonts w:eastAsia="Andale Sans UI" w:cs="Times New Roman"/>
          <w:sz w:val="28"/>
          <w:szCs w:val="28"/>
        </w:rPr>
        <w:t xml:space="preserve"> </w:t>
      </w:r>
      <w:r w:rsidR="00DB549D" w:rsidRPr="002A434B">
        <w:rPr>
          <w:rFonts w:eastAsia="Andale Sans UI" w:cs="Times New Roman"/>
          <w:sz w:val="28"/>
          <w:szCs w:val="28"/>
        </w:rPr>
        <w:t>регуляторної</w:t>
      </w:r>
      <w:r w:rsidR="007B7DAB">
        <w:rPr>
          <w:rFonts w:eastAsia="Andale Sans UI" w:cs="Times New Roman"/>
          <w:sz w:val="28"/>
          <w:szCs w:val="28"/>
        </w:rPr>
        <w:t xml:space="preserve"> </w:t>
      </w:r>
      <w:r w:rsidR="00DB549D" w:rsidRPr="002A434B">
        <w:rPr>
          <w:rFonts w:eastAsia="Andale Sans UI" w:cs="Times New Roman"/>
          <w:sz w:val="28"/>
          <w:szCs w:val="28"/>
        </w:rPr>
        <w:t xml:space="preserve"> політики</w:t>
      </w:r>
      <w:r w:rsidR="00DB549D">
        <w:rPr>
          <w:rFonts w:eastAsia="Andale Sans UI" w:cs="Times New Roman"/>
          <w:sz w:val="28"/>
          <w:szCs w:val="28"/>
        </w:rPr>
        <w:t>.</w:t>
      </w:r>
    </w:p>
    <w:p w:rsidR="00552001" w:rsidRPr="00A67F87" w:rsidRDefault="00552001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552001" w:rsidRDefault="00552001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A67F87" w:rsidRDefault="00A67F87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455B00" w:rsidRPr="00455B00" w:rsidRDefault="00BE21C3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  <w:r w:rsidRPr="00BE21C3">
        <w:rPr>
          <w:rFonts w:eastAsia="Andale Sans UI" w:cs="Times New Roman"/>
          <w:sz w:val="28"/>
          <w:szCs w:val="28"/>
          <w:lang w:bidi="ar-SA"/>
        </w:rPr>
        <w:t xml:space="preserve">Міський голова                                                             </w:t>
      </w:r>
      <w:r w:rsidRPr="00BE21C3">
        <w:rPr>
          <w:rFonts w:eastAsia="Andale Sans UI" w:cs="Times New Roman"/>
          <w:sz w:val="28"/>
          <w:szCs w:val="28"/>
          <w:lang w:bidi="ar-SA"/>
        </w:rPr>
        <w:tab/>
        <w:t xml:space="preserve">   Олександр ШАПОВАЛ</w:t>
      </w:r>
    </w:p>
    <w:p w:rsidR="008F368B" w:rsidRDefault="008F368B" w:rsidP="008F368B">
      <w:pPr>
        <w:jc w:val="right"/>
      </w:pPr>
    </w:p>
    <w:p w:rsidR="00BE21C3" w:rsidRDefault="00BE21C3" w:rsidP="00901061">
      <w:pPr>
        <w:rPr>
          <w:sz w:val="18"/>
          <w:szCs w:val="18"/>
        </w:rPr>
      </w:pPr>
    </w:p>
    <w:p w:rsidR="008F368B" w:rsidRPr="00901061" w:rsidRDefault="00901061" w:rsidP="00901061">
      <w:pPr>
        <w:rPr>
          <w:sz w:val="18"/>
          <w:szCs w:val="18"/>
        </w:rPr>
      </w:pPr>
      <w:r w:rsidRPr="00901061">
        <w:rPr>
          <w:sz w:val="18"/>
          <w:szCs w:val="18"/>
        </w:rPr>
        <w:t>Тетяна МІЩЕНКО,</w:t>
      </w:r>
      <w:bookmarkStart w:id="0" w:name="_GoBack"/>
      <w:bookmarkEnd w:id="0"/>
      <w:r w:rsidRPr="00901061">
        <w:rPr>
          <w:sz w:val="18"/>
          <w:szCs w:val="18"/>
        </w:rPr>
        <w:t xml:space="preserve"> (098 540 58 19)</w:t>
      </w:r>
    </w:p>
    <w:p w:rsidR="008F368B" w:rsidRDefault="008F368B" w:rsidP="008F368B">
      <w:pPr>
        <w:jc w:val="right"/>
      </w:pPr>
    </w:p>
    <w:p w:rsidR="008F368B" w:rsidRDefault="008F368B" w:rsidP="008F368B">
      <w:pPr>
        <w:jc w:val="right"/>
      </w:pPr>
    </w:p>
    <w:p w:rsidR="008F368B" w:rsidRDefault="008F368B" w:rsidP="008F368B">
      <w:pPr>
        <w:jc w:val="right"/>
      </w:pPr>
    </w:p>
    <w:p w:rsidR="008F368B" w:rsidRDefault="008F368B" w:rsidP="008F368B">
      <w:pPr>
        <w:jc w:val="right"/>
      </w:pPr>
    </w:p>
    <w:p w:rsidR="008F368B" w:rsidRDefault="008F368B" w:rsidP="008F368B">
      <w:pPr>
        <w:jc w:val="right"/>
      </w:pPr>
    </w:p>
    <w:p w:rsidR="00901061" w:rsidRDefault="00901061" w:rsidP="008F368B">
      <w:pPr>
        <w:jc w:val="right"/>
      </w:pPr>
    </w:p>
    <w:p w:rsidR="008F368B" w:rsidRDefault="008F368B" w:rsidP="008F368B">
      <w:pPr>
        <w:jc w:val="right"/>
      </w:pPr>
    </w:p>
    <w:p w:rsidR="008F368B" w:rsidRDefault="008F368B" w:rsidP="008F368B">
      <w:pPr>
        <w:jc w:val="right"/>
      </w:pPr>
    </w:p>
    <w:p w:rsidR="00945AD3" w:rsidRDefault="00945AD3" w:rsidP="008F368B">
      <w:pPr>
        <w:jc w:val="right"/>
      </w:pPr>
    </w:p>
    <w:p w:rsidR="008F368B" w:rsidRDefault="00220460" w:rsidP="00220460">
      <w:pPr>
        <w:jc w:val="center"/>
      </w:pPr>
      <w:r>
        <w:t xml:space="preserve">                                                                                                   </w:t>
      </w:r>
      <w:r w:rsidR="008F368B">
        <w:t>ЗАТВЕРДЖЕНО</w:t>
      </w:r>
    </w:p>
    <w:p w:rsidR="008F368B" w:rsidRDefault="00220460" w:rsidP="008F368B">
      <w:pPr>
        <w:jc w:val="right"/>
      </w:pPr>
      <w:r>
        <w:t>Рішення сесії міської ради</w:t>
      </w:r>
    </w:p>
    <w:p w:rsidR="00220460" w:rsidRDefault="00220460" w:rsidP="00220460">
      <w:pPr>
        <w:jc w:val="center"/>
      </w:pPr>
      <w:r>
        <w:t xml:space="preserve">                                                                                                                8 скликання                 №     </w:t>
      </w:r>
    </w:p>
    <w:p w:rsidR="008F368B" w:rsidRPr="008F368B" w:rsidRDefault="008F368B" w:rsidP="00945AD3">
      <w:pPr>
        <w:jc w:val="right"/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368B" w:rsidRDefault="008F368B" w:rsidP="008F368B">
      <w:pPr>
        <w:spacing w:line="360" w:lineRule="auto"/>
        <w:jc w:val="right"/>
        <w:rPr>
          <w:b/>
          <w:sz w:val="28"/>
          <w:szCs w:val="28"/>
        </w:rPr>
      </w:pPr>
    </w:p>
    <w:p w:rsidR="008F368B" w:rsidRDefault="008F368B" w:rsidP="008F3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:rsidR="008F368B" w:rsidRDefault="008F368B" w:rsidP="008F3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бюджету Покровської міської територіальної громади </w:t>
      </w:r>
    </w:p>
    <w:p w:rsidR="008F368B" w:rsidRDefault="008F368B" w:rsidP="008F3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2026 - 2028  роки</w:t>
      </w:r>
    </w:p>
    <w:p w:rsidR="00FA553C" w:rsidRPr="00455B00" w:rsidRDefault="008F368B" w:rsidP="008F368B">
      <w:pPr>
        <w:jc w:val="center"/>
        <w:rPr>
          <w:rFonts w:eastAsia="Andale Sans UI" w:cs="Times New Roman"/>
          <w:sz w:val="28"/>
          <w:szCs w:val="28"/>
          <w:lang w:bidi="ar-SA"/>
        </w:rPr>
      </w:pPr>
      <w:r>
        <w:rPr>
          <w:b/>
          <w:bCs/>
          <w:sz w:val="28"/>
        </w:rPr>
        <w:t>(</w:t>
      </w:r>
      <w:r>
        <w:rPr>
          <w:b/>
          <w:sz w:val="28"/>
        </w:rPr>
        <w:t>0456200000</w:t>
      </w:r>
      <w:r>
        <w:rPr>
          <w:b/>
          <w:bCs/>
          <w:sz w:val="28"/>
        </w:rPr>
        <w:t>)</w:t>
      </w:r>
      <w:r>
        <w:rPr>
          <w:b/>
          <w:sz w:val="28"/>
        </w:rPr>
        <w:br/>
      </w:r>
    </w:p>
    <w:sectPr w:rsidR="00FA553C" w:rsidRPr="00455B00" w:rsidSect="00552001">
      <w:headerReference w:type="default" r:id="rId8"/>
      <w:headerReference w:type="first" r:id="rId9"/>
      <w:pgSz w:w="11906" w:h="16838"/>
      <w:pgMar w:top="0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4C4" w:rsidRDefault="00A564C4">
      <w:r>
        <w:separator/>
      </w:r>
    </w:p>
  </w:endnote>
  <w:endnote w:type="continuationSeparator" w:id="0">
    <w:p w:rsidR="00A564C4" w:rsidRDefault="00A5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4C4" w:rsidRDefault="00A564C4">
      <w:r>
        <w:separator/>
      </w:r>
    </w:p>
  </w:footnote>
  <w:footnote w:type="continuationSeparator" w:id="0">
    <w:p w:rsidR="00A564C4" w:rsidRDefault="00A5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B0" w:rsidRDefault="00745FB0">
    <w:pPr>
      <w:pStyle w:val="a4"/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B0" w:rsidRDefault="00745FB0">
    <w:pPr>
      <w:pStyle w:val="2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A402C"/>
    <w:multiLevelType w:val="hybridMultilevel"/>
    <w:tmpl w:val="FFB44A8C"/>
    <w:lvl w:ilvl="0" w:tplc="2E4456A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3960892"/>
    <w:multiLevelType w:val="hybridMultilevel"/>
    <w:tmpl w:val="60C2695A"/>
    <w:lvl w:ilvl="0" w:tplc="D8F0215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FB0"/>
    <w:rsid w:val="000D7894"/>
    <w:rsid w:val="000E50F1"/>
    <w:rsid w:val="000F2F56"/>
    <w:rsid w:val="000F47A3"/>
    <w:rsid w:val="00131BDE"/>
    <w:rsid w:val="00197DA1"/>
    <w:rsid w:val="001D1656"/>
    <w:rsid w:val="001E52EE"/>
    <w:rsid w:val="00202BDC"/>
    <w:rsid w:val="00220460"/>
    <w:rsid w:val="002354CD"/>
    <w:rsid w:val="002473DE"/>
    <w:rsid w:val="00267CF1"/>
    <w:rsid w:val="002A6218"/>
    <w:rsid w:val="002A639B"/>
    <w:rsid w:val="003235C6"/>
    <w:rsid w:val="00332C09"/>
    <w:rsid w:val="0034793C"/>
    <w:rsid w:val="003D14B2"/>
    <w:rsid w:val="003D3477"/>
    <w:rsid w:val="003F3161"/>
    <w:rsid w:val="00427CA8"/>
    <w:rsid w:val="00455B00"/>
    <w:rsid w:val="00455D09"/>
    <w:rsid w:val="004631EA"/>
    <w:rsid w:val="004845FE"/>
    <w:rsid w:val="004942D1"/>
    <w:rsid w:val="004B540F"/>
    <w:rsid w:val="004B6ED0"/>
    <w:rsid w:val="004D6300"/>
    <w:rsid w:val="0055150C"/>
    <w:rsid w:val="00552001"/>
    <w:rsid w:val="00586826"/>
    <w:rsid w:val="005A3059"/>
    <w:rsid w:val="005B592A"/>
    <w:rsid w:val="005D55C8"/>
    <w:rsid w:val="005E2917"/>
    <w:rsid w:val="00611CE6"/>
    <w:rsid w:val="00650C1D"/>
    <w:rsid w:val="00677BBE"/>
    <w:rsid w:val="0069109C"/>
    <w:rsid w:val="006B3205"/>
    <w:rsid w:val="006B5553"/>
    <w:rsid w:val="006E2040"/>
    <w:rsid w:val="0071037E"/>
    <w:rsid w:val="00710FF3"/>
    <w:rsid w:val="00725B56"/>
    <w:rsid w:val="00745FB0"/>
    <w:rsid w:val="00757B36"/>
    <w:rsid w:val="00776AAD"/>
    <w:rsid w:val="007778E3"/>
    <w:rsid w:val="007B7DAB"/>
    <w:rsid w:val="007E1D1E"/>
    <w:rsid w:val="00821C1E"/>
    <w:rsid w:val="00851B20"/>
    <w:rsid w:val="008C3AFB"/>
    <w:rsid w:val="008F368B"/>
    <w:rsid w:val="00901061"/>
    <w:rsid w:val="009054A3"/>
    <w:rsid w:val="00945AD3"/>
    <w:rsid w:val="00951F66"/>
    <w:rsid w:val="00953508"/>
    <w:rsid w:val="009A7594"/>
    <w:rsid w:val="00A05FE5"/>
    <w:rsid w:val="00A11071"/>
    <w:rsid w:val="00A564C4"/>
    <w:rsid w:val="00A67F87"/>
    <w:rsid w:val="00A862EF"/>
    <w:rsid w:val="00AA0D89"/>
    <w:rsid w:val="00AC514C"/>
    <w:rsid w:val="00B021A3"/>
    <w:rsid w:val="00B37849"/>
    <w:rsid w:val="00B57C75"/>
    <w:rsid w:val="00B85B62"/>
    <w:rsid w:val="00BA4E45"/>
    <w:rsid w:val="00BC1BB4"/>
    <w:rsid w:val="00BC3D47"/>
    <w:rsid w:val="00BD320F"/>
    <w:rsid w:val="00BE21C3"/>
    <w:rsid w:val="00C036BF"/>
    <w:rsid w:val="00C152BD"/>
    <w:rsid w:val="00C30527"/>
    <w:rsid w:val="00C411EB"/>
    <w:rsid w:val="00C7407C"/>
    <w:rsid w:val="00CB3FBF"/>
    <w:rsid w:val="00CD0966"/>
    <w:rsid w:val="00CD33DD"/>
    <w:rsid w:val="00CF613B"/>
    <w:rsid w:val="00D52B36"/>
    <w:rsid w:val="00D617BF"/>
    <w:rsid w:val="00D713B9"/>
    <w:rsid w:val="00DB549D"/>
    <w:rsid w:val="00DC11E4"/>
    <w:rsid w:val="00DC3E17"/>
    <w:rsid w:val="00DF1A84"/>
    <w:rsid w:val="00DF664E"/>
    <w:rsid w:val="00E76AD2"/>
    <w:rsid w:val="00EC7112"/>
    <w:rsid w:val="00F17377"/>
    <w:rsid w:val="00F82FA7"/>
    <w:rsid w:val="00FA553C"/>
    <w:rsid w:val="00FB7BE6"/>
    <w:rsid w:val="00FC7DDC"/>
    <w:rsid w:val="00FD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27A7"/>
  <w15:docId w15:val="{0FA0521D-406C-49D5-BDDF-10BD8C14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36"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757B3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757B36"/>
    <w:pPr>
      <w:spacing w:after="120"/>
    </w:pPr>
  </w:style>
  <w:style w:type="paragraph" w:styleId="a5">
    <w:name w:val="List"/>
    <w:basedOn w:val="a4"/>
    <w:rsid w:val="00757B36"/>
  </w:style>
  <w:style w:type="paragraph" w:styleId="a6">
    <w:name w:val="caption"/>
    <w:basedOn w:val="a"/>
    <w:qFormat/>
    <w:rsid w:val="00757B3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757B36"/>
    <w:pPr>
      <w:suppressLineNumbers/>
    </w:pPr>
  </w:style>
  <w:style w:type="paragraph" w:styleId="2">
    <w:name w:val="Body Text 2"/>
    <w:basedOn w:val="a"/>
    <w:qFormat/>
    <w:rsid w:val="00757B36"/>
    <w:pPr>
      <w:ind w:firstLine="720"/>
      <w:jc w:val="center"/>
    </w:pPr>
    <w:rPr>
      <w:szCs w:val="20"/>
    </w:rPr>
  </w:style>
  <w:style w:type="paragraph" w:customStyle="1" w:styleId="a8">
    <w:name w:val="Верхній і нижній колонтитули"/>
    <w:basedOn w:val="a"/>
    <w:qFormat/>
    <w:rsid w:val="00757B36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rsid w:val="00757B36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unhideWhenUsed/>
    <w:rsid w:val="00FB7BE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FB7BE6"/>
    <w:rPr>
      <w:rFonts w:ascii="Times New Roman" w:eastAsia="Andale Sans UI;Arial Unicode MS" w:hAnsi="Times New Roman" w:cs="Mangal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2917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2917"/>
    <w:rPr>
      <w:rFonts w:ascii="Segoe UI" w:eastAsia="Andale Sans UI;Arial Unicode MS" w:hAnsi="Segoe UI" w:cs="Mangal"/>
      <w:kern w:val="2"/>
      <w:sz w:val="18"/>
      <w:szCs w:val="16"/>
    </w:rPr>
  </w:style>
  <w:style w:type="paragraph" w:customStyle="1" w:styleId="14">
    <w:name w:val="Обычный + 14 пт"/>
    <w:aliases w:val="По ширине"/>
    <w:basedOn w:val="a"/>
    <w:uiPriority w:val="99"/>
    <w:rsid w:val="00725B56"/>
    <w:pPr>
      <w:tabs>
        <w:tab w:val="left" w:pos="540"/>
      </w:tabs>
      <w:jc w:val="both"/>
    </w:pPr>
    <w:rPr>
      <w:rFonts w:eastAsia="Times New Roman" w:cs="Times New Roman"/>
      <w:sz w:val="28"/>
      <w:szCs w:val="28"/>
      <w:lang w:bidi="ar-SA"/>
    </w:rPr>
  </w:style>
  <w:style w:type="paragraph" w:styleId="ae">
    <w:name w:val="List Paragraph"/>
    <w:basedOn w:val="a"/>
    <w:uiPriority w:val="34"/>
    <w:qFormat/>
    <w:rsid w:val="00A67F87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A6218"/>
    <w:pPr>
      <w:widowControl/>
      <w:ind w:firstLine="720"/>
      <w:jc w:val="center"/>
    </w:pPr>
    <w:rPr>
      <w:rFonts w:eastAsia="Times New Roman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WORK</cp:lastModifiedBy>
  <cp:revision>80</cp:revision>
  <cp:lastPrinted>2021-05-25T10:01:00Z</cp:lastPrinted>
  <dcterms:created xsi:type="dcterms:W3CDTF">2021-04-19T09:22:00Z</dcterms:created>
  <dcterms:modified xsi:type="dcterms:W3CDTF">2025-08-05T06:09:00Z</dcterms:modified>
  <dc:language>uk-UA</dc:language>
</cp:coreProperties>
</file>