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B374EF" w14:textId="58B61255" w:rsidR="0059092D" w:rsidRDefault="00DB22F0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 </w:t>
      </w:r>
      <w:r w:rsidR="0059092D">
        <w:rPr>
          <w:b/>
          <w:bCs/>
          <w:sz w:val="28"/>
          <w:szCs w:val="28"/>
        </w:rPr>
        <w:t>ВИКОНАВЧИЙ КОМІТЕТ ПОКРОВСЬКОЇ МІСЬКОЇ РАДИ</w:t>
      </w:r>
    </w:p>
    <w:p w14:paraId="0399D1AA" w14:textId="77777777" w:rsidR="0059092D" w:rsidRDefault="0059092D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F0D1C42" w14:textId="77777777" w:rsidR="0059092D" w:rsidRDefault="0059092D" w:rsidP="0059092D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7501DDF9" w14:textId="30FA56F8" w:rsidR="0059092D" w:rsidRDefault="009A22CC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59092D">
        <w:rPr>
          <w:b/>
          <w:bCs/>
          <w:sz w:val="28"/>
          <w:szCs w:val="28"/>
        </w:rPr>
        <w:t>РІШЕННЯ</w:t>
      </w:r>
    </w:p>
    <w:p w14:paraId="63AD9D07" w14:textId="77777777" w:rsidR="0059092D" w:rsidRDefault="0059092D" w:rsidP="0059092D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DB05652" w14:textId="166E1440" w:rsidR="0059092D" w:rsidRDefault="0059092D" w:rsidP="0059092D">
      <w:pPr>
        <w:pStyle w:val="a6"/>
        <w:spacing w:after="0"/>
        <w:rPr>
          <w:b/>
          <w:bCs/>
          <w:sz w:val="28"/>
          <w:szCs w:val="28"/>
        </w:rPr>
      </w:pPr>
    </w:p>
    <w:p w14:paraId="2AAABB80" w14:textId="790E144B" w:rsidR="00B03386" w:rsidRDefault="00DB22F0" w:rsidP="0059092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виведення неповнолітн</w:t>
      </w:r>
      <w:r w:rsidR="00F3069B">
        <w:rPr>
          <w:rFonts w:ascii="Times New Roman" w:eastAsia="Times New Roman" w:hAnsi="Times New Roman"/>
          <w:sz w:val="28"/>
          <w:szCs w:val="28"/>
          <w:lang w:eastAsia="ru-RU"/>
        </w:rPr>
        <w:t xml:space="preserve">ьої 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F306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A2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 w14:paraId="3FD5E675" w14:textId="77777777" w:rsidR="0059092D" w:rsidRDefault="0059092D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B5D6F" w14:textId="40EC2F0D" w:rsidR="00043737" w:rsidRDefault="00DB22F0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Виконавчим комітетом Покровської міської ради Дніпропетровської області встановлено.</w:t>
      </w:r>
    </w:p>
    <w:p w14:paraId="19DC3B80" w14:textId="4737FC1F" w:rsidR="00043737" w:rsidRDefault="00BD1FE3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>еповнолітн</w:t>
      </w:r>
      <w:r w:rsidR="00F3069B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F306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 як дитина</w:t>
      </w:r>
      <w:r w:rsidR="00F3069B">
        <w:rPr>
          <w:rFonts w:ascii="Times New Roman" w:eastAsia="Times New Roman" w:hAnsi="Times New Roman"/>
          <w:sz w:val="28"/>
          <w:szCs w:val="28"/>
          <w:lang w:eastAsia="ru-RU"/>
        </w:rPr>
        <w:t>, позбавлена батьківського піклування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 xml:space="preserve">(рішення виконавчого комітету Покровської міської ради Дніпропетровської області від 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0E35E9D" w14:textId="0351B71F" w:rsidR="00043737" w:rsidRDefault="00DB22F0" w:rsidP="0059092D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9A22CC" w:rsidRPr="009A22CC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9A22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 w:rsidR="009A22CC" w:rsidRPr="009A22CC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9A22CC" w:rsidRPr="00AA33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3069B" w:rsidRPr="00AA33FC">
        <w:rPr>
          <w:rFonts w:ascii="Times New Roman" w:eastAsia="Times New Roman" w:hAnsi="Times New Roman"/>
          <w:sz w:val="28"/>
          <w:szCs w:val="28"/>
          <w:lang w:val="uk-UA" w:eastAsia="ru-RU"/>
        </w:rPr>
        <w:t>неповнолітн</w:t>
      </w:r>
      <w:r w:rsidR="00AA33FC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F3069B" w:rsidRPr="00AA33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F3069B" w:rsidRPr="00AA33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A22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народження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 w14:paraId="38AD74DB" w14:textId="6E3CF991" w:rsidR="00AE543B" w:rsidRPr="00DB22F0" w:rsidRDefault="00873E62" w:rsidP="0059092D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9A22CC" w:rsidRPr="009A22CC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9A22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 w:rsidR="009A22CC" w:rsidRPr="009A22CC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9A22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внесено зміни до рішення виконавчого комітету Покровської міської ради Дніпропетровської області від </w:t>
      </w:r>
      <w:r w:rsidR="009A22CC" w:rsidRPr="009A22CC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9A22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 w:rsidR="009A22CC" w:rsidRPr="009A22CC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9A22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щодо призначення законного представника вищезазначеної дитини.</w:t>
      </w:r>
    </w:p>
    <w:p w14:paraId="1DB180F5" w14:textId="55CF5678" w:rsidR="00043737" w:rsidRPr="00765F8F" w:rsidRDefault="0040075F" w:rsidP="00590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F8F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="00AA33FC" w:rsidRPr="00765F8F">
        <w:rPr>
          <w:rFonts w:ascii="Times New Roman" w:eastAsia="Times New Roman" w:hAnsi="Times New Roman"/>
          <w:sz w:val="28"/>
          <w:szCs w:val="28"/>
          <w:lang w:eastAsia="ru-RU"/>
        </w:rPr>
        <w:t xml:space="preserve">клопотання </w:t>
      </w:r>
      <w:r w:rsidR="00AA33FC" w:rsidRPr="00765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комунального закладу «Малий груповий будинок «Надія» Покровської міської ради Дніпропетровської області» </w:t>
      </w:r>
      <w:r w:rsidRPr="00765F8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A22CC" w:rsidRPr="00765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5F8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AA33FC" w:rsidRPr="00765F8F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повідомлення</w:t>
      </w:r>
      <w:r w:rsidR="00AA33FC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державного професійно-технічного навчального закладу «Криворізький навчально-виробничий центр» від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AA33FC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№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AA33FC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, неповнолітня</w:t>
      </w:r>
      <w:r w:rsidR="00AA33FC" w:rsidRPr="00765F8F">
        <w:rPr>
          <w:rStyle w:val="4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AA33FC" w:rsidRPr="00765F8F">
        <w:rPr>
          <w:rStyle w:val="4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AA33FC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 народження буде зарахована до ДПТНЗ «КНВЦ</w:t>
      </w:r>
      <w:r w:rsidR="00765F8F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»</w:t>
      </w:r>
      <w:r w:rsidR="00AA33FC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з 01.09.2025 (форма навчання денна, навчання за кошти регіонального замовлення)</w:t>
      </w:r>
      <w:r w:rsid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та </w:t>
      </w:r>
      <w:r w:rsidR="00AA33FC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переведена на повне державне забезпечення за умови надання оригіналів всіх необхідних для видання відповідного наказу документів.</w:t>
      </w:r>
      <w:r w:rsidR="00765F8F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5F8F" w:rsidRPr="00765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DACFB44" w14:textId="70E4C7D2" w:rsidR="00043737" w:rsidRDefault="00DB22F0" w:rsidP="0059092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постановами Кабінету Міністрів України від 31.10.2018 №926 «Про затвердження Примірного положення про малий груповий будинок»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від 24.09.2008 №866 «Питання діяльності органів опіки та піклування, пов’язаної із захистом прав дитини»,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на підставі</w:t>
      </w:r>
      <w:r w:rsidR="00400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6A4B">
        <w:rPr>
          <w:rFonts w:ascii="Times New Roman" w:eastAsia="Times New Roman" w:hAnsi="Times New Roman"/>
          <w:sz w:val="28"/>
          <w:szCs w:val="28"/>
          <w:lang w:eastAsia="ru-RU"/>
        </w:rPr>
        <w:t xml:space="preserve">клопотання </w:t>
      </w:r>
      <w:r w:rsidR="00B26A4B" w:rsidRPr="00765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комунального закладу «Малий груповий будинок «Надія» Покровської міської ради Дніпропетровської області» </w:t>
      </w:r>
      <w:r w:rsidR="00B26A4B" w:rsidRPr="00765F8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 w:rsidRPr="00765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6A4B" w:rsidRPr="00765F8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B26A4B" w:rsidRPr="00765F8F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повідомлення</w:t>
      </w:r>
      <w:r w:rsidR="00B26A4B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державного професійно-технічного навчального закладу «Криворізький навчально-виробничий центр» від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B26A4B" w:rsidRPr="00765F8F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№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</w:p>
    <w:p w14:paraId="30302563" w14:textId="77777777" w:rsidR="00043737" w:rsidRPr="00B03386" w:rsidRDefault="00043737" w:rsidP="0059092D">
      <w:pPr>
        <w:spacing w:after="0" w:line="240" w:lineRule="auto"/>
        <w:jc w:val="both"/>
        <w:rPr>
          <w:sz w:val="28"/>
          <w:szCs w:val="28"/>
        </w:rPr>
      </w:pPr>
    </w:p>
    <w:p w14:paraId="42171DF5" w14:textId="77777777" w:rsidR="00043737" w:rsidRDefault="00DB22F0" w:rsidP="0059092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7711616D" w14:textId="77777777" w:rsidR="0059092D" w:rsidRDefault="0059092D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610B55" w14:textId="47C3D2FB" w:rsidR="00BD1FE3" w:rsidRDefault="00DB22F0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Вивести </w:t>
      </w:r>
      <w:r w:rsidR="00873E62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неповнолітню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873E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0127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/>
          <w:sz w:val="28"/>
          <w:szCs w:val="28"/>
        </w:rPr>
        <w:t xml:space="preserve"> з числа вихованців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закладу «Малий груповий будинок «Надія» Покровської міської ради Дніпропетровської області»</w:t>
      </w:r>
      <w:r w:rsidR="00060C71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r w:rsidR="00060C71" w:rsidRPr="00060C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01.09.2025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16AA7C" w14:textId="0CBF3500" w:rsidR="00586D33" w:rsidRDefault="00DB22F0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2.Визнати такими, що втратили чинність рішення виконавчого комітету Покровської міської ради Дніпропетровської області</w:t>
      </w:r>
      <w:r w:rsidR="00586D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1A24BA0" w14:textId="4679CEDE" w:rsidR="00586D33" w:rsidRDefault="00586D33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3E62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3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 влаштування </w:t>
      </w:r>
      <w:r w:rsidR="00710795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7107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1B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року народження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 комунального закладу «Малий груповий будинок «Надія» Покровської міської ради Дніпропетровської області»; </w:t>
      </w:r>
    </w:p>
    <w:p w14:paraId="38490102" w14:textId="016FD9A4" w:rsidR="00043737" w:rsidRDefault="00586D33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 внесення змін до рішення виконавчого комітету Покровської міської ради Дніпропетровської області від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0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07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 влаштування </w:t>
      </w:r>
      <w:r w:rsidR="00710795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7107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A22CC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ХХХХХХ</w:t>
      </w:r>
      <w:r w:rsidR="009A22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0795">
        <w:rPr>
          <w:rFonts w:ascii="Times New Roman" w:eastAsia="Times New Roman" w:hAnsi="Times New Roman"/>
          <w:bCs/>
          <w:sz w:val="28"/>
          <w:szCs w:val="28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FB006B2" w14:textId="76B69C2C" w:rsidR="00710795" w:rsidRPr="009F4CB0" w:rsidRDefault="00DB22F0" w:rsidP="00710795">
      <w:pPr>
        <w:spacing w:after="0" w:line="240" w:lineRule="auto"/>
        <w:jc w:val="both"/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 w:rsidRPr="009F4CB0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</w:t>
      </w:r>
      <w:r w:rsidR="00873E62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заступника міського голови </w:t>
      </w:r>
      <w:r w:rsidR="009F4CB0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виконавчої роботи </w:t>
      </w:r>
      <w:r w:rsidRPr="009F4CB0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Ганну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9F4CB0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ІДЯЄВУ.</w:t>
      </w:r>
    </w:p>
    <w:p w14:paraId="360AB029" w14:textId="77777777" w:rsidR="00B26A4B" w:rsidRPr="009F4CB0" w:rsidRDefault="00B26A4B" w:rsidP="00710795">
      <w:pPr>
        <w:spacing w:after="0" w:line="240" w:lineRule="auto"/>
        <w:jc w:val="both"/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B60F62" w14:textId="77777777" w:rsidR="00B26A4B" w:rsidRDefault="00B26A4B" w:rsidP="007107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E69D502" w14:textId="5BEA37A5" w:rsidR="00043737" w:rsidRDefault="009A22CC" w:rsidP="006F2589">
      <w:pPr>
        <w:tabs>
          <w:tab w:val="left" w:pos="390"/>
          <w:tab w:val="left" w:pos="735"/>
        </w:tabs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F1F002C" w14:textId="6356A3A6" w:rsidR="00586D33" w:rsidRDefault="00586D33">
      <w:pPr>
        <w:tabs>
          <w:tab w:val="left" w:pos="390"/>
          <w:tab w:val="left" w:pos="735"/>
        </w:tabs>
        <w:spacing w:after="0" w:line="240" w:lineRule="auto"/>
        <w:jc w:val="both"/>
        <w:rPr>
          <w:sz w:val="26"/>
          <w:szCs w:val="26"/>
        </w:rPr>
      </w:pPr>
    </w:p>
    <w:p w14:paraId="0DD112DD" w14:textId="6C6A83F9" w:rsidR="00586D33" w:rsidRPr="00586D33" w:rsidRDefault="00586D33">
      <w:pPr>
        <w:tabs>
          <w:tab w:val="left" w:pos="390"/>
          <w:tab w:val="left" w:pos="735"/>
        </w:tabs>
        <w:spacing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sectPr w:rsidR="00586D33" w:rsidRPr="00586D33" w:rsidSect="00B26A4B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37"/>
    <w:rsid w:val="00043737"/>
    <w:rsid w:val="00060C71"/>
    <w:rsid w:val="00203880"/>
    <w:rsid w:val="002A0B29"/>
    <w:rsid w:val="0040075F"/>
    <w:rsid w:val="00500127"/>
    <w:rsid w:val="0050499B"/>
    <w:rsid w:val="00525B92"/>
    <w:rsid w:val="00586D33"/>
    <w:rsid w:val="0059092D"/>
    <w:rsid w:val="006B0AA6"/>
    <w:rsid w:val="006C6B3B"/>
    <w:rsid w:val="006E07CD"/>
    <w:rsid w:val="006F2589"/>
    <w:rsid w:val="00710795"/>
    <w:rsid w:val="00743C29"/>
    <w:rsid w:val="00765F8F"/>
    <w:rsid w:val="00873E62"/>
    <w:rsid w:val="008C0EB7"/>
    <w:rsid w:val="00971BE2"/>
    <w:rsid w:val="00984FDC"/>
    <w:rsid w:val="009A22CC"/>
    <w:rsid w:val="009F4CB0"/>
    <w:rsid w:val="00AA33FC"/>
    <w:rsid w:val="00AE543B"/>
    <w:rsid w:val="00B03386"/>
    <w:rsid w:val="00B26A4B"/>
    <w:rsid w:val="00B77F80"/>
    <w:rsid w:val="00BC46B1"/>
    <w:rsid w:val="00BD1FE3"/>
    <w:rsid w:val="00D2736E"/>
    <w:rsid w:val="00DB22F0"/>
    <w:rsid w:val="00F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A978"/>
  <w15:docId w15:val="{695947BF-A0EF-4B88-86CB-F4E910C7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qFormat/>
    <w:pPr>
      <w:spacing w:before="280" w:after="280"/>
    </w:pPr>
    <w:rPr>
      <w:lang w:val="ru-RU"/>
    </w:rPr>
  </w:style>
  <w:style w:type="paragraph" w:customStyle="1" w:styleId="22">
    <w:name w:val="Основний текст 22"/>
    <w:basedOn w:val="a"/>
    <w:rsid w:val="0059092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1840">
    <w:name w:val="1840"/>
    <w:qFormat/>
    <w:rsid w:val="00AA33FC"/>
    <w:rPr>
      <w:rFonts w:cs="Times New Roman"/>
    </w:rPr>
  </w:style>
  <w:style w:type="character" w:customStyle="1" w:styleId="4">
    <w:name w:val="Основной шрифт абзаца4"/>
    <w:qFormat/>
    <w:rsid w:val="00AA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2468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29</cp:revision>
  <cp:lastPrinted>1899-12-31T22:00:00Z</cp:lastPrinted>
  <dcterms:created xsi:type="dcterms:W3CDTF">2023-11-24T13:13:00Z</dcterms:created>
  <dcterms:modified xsi:type="dcterms:W3CDTF">2025-08-08T08:18:00Z</dcterms:modified>
  <dc:language>uk-UA</dc:language>
</cp:coreProperties>
</file>