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374EF" w14:textId="305B5050" w:rsidR="0059092D" w:rsidRDefault="00DB22F0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 </w:t>
      </w:r>
      <w:r w:rsidR="0059092D">
        <w:rPr>
          <w:b/>
          <w:bCs/>
          <w:sz w:val="28"/>
          <w:szCs w:val="28"/>
        </w:rPr>
        <w:t>ВИКОНАВЧИЙ КОМІТЕТ ПОКРОВСЬКОЇ МІСЬКОЇ РАДИ</w:t>
      </w:r>
    </w:p>
    <w:p w14:paraId="0399D1AA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0D1C42" w14:textId="77777777" w:rsidR="0059092D" w:rsidRDefault="0059092D" w:rsidP="005909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01DDF9" w14:textId="3589475B" w:rsidR="0059092D" w:rsidRDefault="00185711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59092D">
        <w:rPr>
          <w:b/>
          <w:bCs/>
          <w:sz w:val="28"/>
          <w:szCs w:val="28"/>
        </w:rPr>
        <w:t>РІШЕННЯ</w:t>
      </w:r>
    </w:p>
    <w:p w14:paraId="63AD9D07" w14:textId="77777777" w:rsidR="0059092D" w:rsidRDefault="0059092D" w:rsidP="0059092D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DB05652" w14:textId="166E1440" w:rsidR="0059092D" w:rsidRDefault="0059092D" w:rsidP="0059092D">
      <w:pPr>
        <w:pStyle w:val="a6"/>
        <w:spacing w:after="0"/>
        <w:rPr>
          <w:b/>
          <w:bCs/>
          <w:sz w:val="28"/>
          <w:szCs w:val="28"/>
        </w:rPr>
      </w:pPr>
    </w:p>
    <w:p w14:paraId="2D2E08D3" w14:textId="40D1E4D5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неповнолітньої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на повне державне забезпечення до державного професійно-технічного навчального закладу «Криворізький навчально-виробничий центр»</w:t>
      </w:r>
    </w:p>
    <w:p w14:paraId="5A155FF7" w14:textId="77777777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F7FDB" w14:textId="77777777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 w14:paraId="4AA8ACC1" w14:textId="6FFE2082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Неповнолітня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 Дніпропетровської області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3F84ACC" w14:textId="7EDF23FE" w:rsidR="00BE15A8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 влаштовано до комунального закладу «Малий груповий будинок «Надія» Покровської міської ради Дніпропетровської області». </w:t>
      </w:r>
    </w:p>
    <w:p w14:paraId="38F794FC" w14:textId="525D3054" w:rsidR="000862CB" w:rsidRPr="00FD5B3E" w:rsidRDefault="000862CB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2C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 w:rsidRPr="0018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внесено зміни до рішення виконавчого комітету Покровської міської ради Дніпропетровської області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2C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2CB">
        <w:rPr>
          <w:rFonts w:ascii="Times New Roman" w:eastAsia="Times New Roman" w:hAnsi="Times New Roman"/>
          <w:sz w:val="28"/>
          <w:szCs w:val="28"/>
          <w:lang w:eastAsia="ru-RU"/>
        </w:rPr>
        <w:t>щодо призначення законного представника вищезазначеної дитини.</w:t>
      </w:r>
    </w:p>
    <w:p w14:paraId="275A3B85" w14:textId="6960D305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клопотання комунального закладу «Малий груповий будинок «Надія» Покровської міської ради Дніпропетровської області»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086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повідомлення державного професійно-технічного навчального закладу «Криворізький навчально-виробничий центр»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 неповнолітня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буде зарахована до ДПТНЗ «КНВЦ» з 01.09.2025 (форма навчання денна, навчання за кошти регіонального замовлення) та переведена на повне державне забезпечення за умови надання оригіналів всіх необхідних для видання відповідного наказу документів.  </w:t>
      </w:r>
    </w:p>
    <w:p w14:paraId="4BAA14C3" w14:textId="42EE9395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опіки та піклування, пов’язаної із захистом прав дитини», на підставі клопотання  комунального закладу «Малий груповий будинок «Надія» Покровської міської ради Дніпропетровської області»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повідомлення державного професійно-технічного навчального закладу «Криворізький навчально-виробничий центр» від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</w:p>
    <w:p w14:paraId="56EB6690" w14:textId="77777777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A8778" w14:textId="77777777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37BBC250" w14:textId="77777777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A47FC" w14:textId="6E6CC9DA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1.Влаштувати неповнолітню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71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85711"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на повне державне забезпечення до державного професійно-технічного навчального закладу «Криворізький навчально-виробничий центр» з </w:t>
      </w:r>
      <w:r w:rsidRPr="00FD5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01.09.2025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0486EFB" w14:textId="7D50B3C7" w:rsidR="00BE15A8" w:rsidRPr="00FD5B3E" w:rsidRDefault="00BE15A8" w:rsidP="002D6F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3C26E6">
        <w:rPr>
          <w:rFonts w:ascii="Times New Roman" w:eastAsia="Times New Roman" w:hAnsi="Times New Roman"/>
          <w:sz w:val="28"/>
          <w:szCs w:val="28"/>
          <w:lang w:eastAsia="ru-RU"/>
        </w:rPr>
        <w:t xml:space="preserve">з виконавчої роботи </w:t>
      </w:r>
      <w:r w:rsidRPr="003C26E6">
        <w:rPr>
          <w:rFonts w:ascii="Times New Roman" w:eastAsia="Times New Roman" w:hAnsi="Times New Roman"/>
          <w:sz w:val="28"/>
          <w:szCs w:val="28"/>
          <w:lang w:eastAsia="ru-RU"/>
        </w:rPr>
        <w:t>Ганну</w:t>
      </w:r>
      <w:r w:rsidRPr="00FD5B3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C26E6">
        <w:rPr>
          <w:rFonts w:ascii="Times New Roman" w:eastAsia="Times New Roman" w:hAnsi="Times New Roman"/>
          <w:sz w:val="28"/>
          <w:szCs w:val="28"/>
          <w:lang w:eastAsia="ru-RU"/>
        </w:rPr>
        <w:t>ІДЯЄВУ.</w:t>
      </w:r>
    </w:p>
    <w:p w14:paraId="35D66442" w14:textId="77777777" w:rsidR="00BE15A8" w:rsidRPr="00CC6BC5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7CD0FFFB" w14:textId="77777777" w:rsidR="00BE15A8" w:rsidRPr="00FD5B3E" w:rsidRDefault="00BE15A8" w:rsidP="00BE1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D112DD" w14:textId="3A24E302" w:rsidR="00586D33" w:rsidRPr="00FD5B3E" w:rsidRDefault="00185711" w:rsidP="00BE15A8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86D33" w:rsidRPr="00FD5B3E" w:rsidSect="00DA224C">
      <w:pgSz w:w="11906" w:h="16838"/>
      <w:pgMar w:top="851" w:right="567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7"/>
    <w:rsid w:val="00014DD0"/>
    <w:rsid w:val="00043737"/>
    <w:rsid w:val="00060C71"/>
    <w:rsid w:val="000862CB"/>
    <w:rsid w:val="00185711"/>
    <w:rsid w:val="00203880"/>
    <w:rsid w:val="002A0B29"/>
    <w:rsid w:val="002D6FC0"/>
    <w:rsid w:val="003C26E6"/>
    <w:rsid w:val="0040075F"/>
    <w:rsid w:val="00500127"/>
    <w:rsid w:val="0050499B"/>
    <w:rsid w:val="00506A84"/>
    <w:rsid w:val="00525B92"/>
    <w:rsid w:val="00586D33"/>
    <w:rsid w:val="0059092D"/>
    <w:rsid w:val="005D1CDD"/>
    <w:rsid w:val="006B0AA6"/>
    <w:rsid w:val="006C6B3B"/>
    <w:rsid w:val="006E07CD"/>
    <w:rsid w:val="006F2589"/>
    <w:rsid w:val="00706CC9"/>
    <w:rsid w:val="00710795"/>
    <w:rsid w:val="00765F8F"/>
    <w:rsid w:val="00873E62"/>
    <w:rsid w:val="008C0EB7"/>
    <w:rsid w:val="0094572B"/>
    <w:rsid w:val="00971BE2"/>
    <w:rsid w:val="00984FDC"/>
    <w:rsid w:val="00AA33FC"/>
    <w:rsid w:val="00AE543B"/>
    <w:rsid w:val="00B03386"/>
    <w:rsid w:val="00B26A4B"/>
    <w:rsid w:val="00BC46B1"/>
    <w:rsid w:val="00BD1FE3"/>
    <w:rsid w:val="00BE15A8"/>
    <w:rsid w:val="00CC6BC5"/>
    <w:rsid w:val="00D2736E"/>
    <w:rsid w:val="00DA224C"/>
    <w:rsid w:val="00DB22F0"/>
    <w:rsid w:val="00E02A1C"/>
    <w:rsid w:val="00E0647D"/>
    <w:rsid w:val="00F27B2D"/>
    <w:rsid w:val="00F3069B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978"/>
  <w15:docId w15:val="{695947BF-A0EF-4B88-86CB-F4E910C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  <w:style w:type="paragraph" w:customStyle="1" w:styleId="22">
    <w:name w:val="Основний текст 22"/>
    <w:basedOn w:val="a"/>
    <w:rsid w:val="0059092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840">
    <w:name w:val="1840"/>
    <w:qFormat/>
    <w:rsid w:val="00AA33FC"/>
    <w:rPr>
      <w:rFonts w:cs="Times New Roman"/>
    </w:rPr>
  </w:style>
  <w:style w:type="character" w:customStyle="1" w:styleId="4">
    <w:name w:val="Основной шрифт абзаца4"/>
    <w:qFormat/>
    <w:rsid w:val="00AA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cp:lastPrinted>1899-12-31T22:00:00Z</cp:lastPrinted>
  <dcterms:created xsi:type="dcterms:W3CDTF">2023-11-24T13:13:00Z</dcterms:created>
  <dcterms:modified xsi:type="dcterms:W3CDTF">2025-08-08T08:23:00Z</dcterms:modified>
  <dc:language>uk-UA</dc:language>
</cp:coreProperties>
</file>