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5288915</wp:posOffset>
                </wp:positionH>
                <wp:positionV relativeFrom="paragraph">
                  <wp:posOffset>-450215</wp:posOffset>
                </wp:positionV>
                <wp:extent cx="762635" cy="1619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12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6.45pt;margin-top:-35.45pt;width:59.95pt;height:12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18.12.2020р.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    №</w:t>
      </w:r>
      <w:r>
        <w:rPr>
          <w:sz w:val="28"/>
          <w:szCs w:val="28"/>
          <w:lang w:val="uk-UA"/>
        </w:rPr>
        <w:t>517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штатного розпису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працівників закладів освіти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організації інклюзивного навчання учнів комунальних закладів : «Навчально-виховний комплекс № 2 (середня школа І-ІІІ ступенів - дошкільний навчальний заклад» та  «Середня загальноосвітня школа № 6» у відповідність до вимог законодавства,  відповідно до статей  25, 66 Закону України «Про освіту»,  статті  26 Закону України «Про повну загальну середню освіту»,  статті 26 Закону України  «Про місцеве  самоврядування в Україні», виконком міської ради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1.Ввести до штатного розпису комунального закладу </w:t>
      </w:r>
      <w:r>
        <w:rPr>
          <w:rFonts w:ascii="Times New Roman" w:hAnsi="Times New Roman"/>
          <w:sz w:val="28"/>
          <w:szCs w:val="28"/>
        </w:rPr>
        <w:t>«Навчально-виховний комплекс № 2 (середня школа І-ІІІ ступенів - дошкільний навчальний заклад»</w:t>
      </w:r>
      <w:r>
        <w:rPr>
          <w:rFonts w:ascii="Times New Roman" w:hAnsi="Times New Roman"/>
          <w:bCs/>
          <w:sz w:val="28"/>
          <w:szCs w:val="28"/>
        </w:rPr>
        <w:t xml:space="preserve">  м. Покров Дніпропетровської області»,</w:t>
      </w:r>
      <w:r>
        <w:rPr>
          <w:rFonts w:ascii="Times New Roman" w:hAnsi="Times New Roman"/>
          <w:sz w:val="28"/>
          <w:szCs w:val="28"/>
        </w:rPr>
        <w:t xml:space="preserve">  комунального закладу «Середня загальноосвітня школа № 6 м. Покров Дніпропетровської області» </w:t>
      </w:r>
      <w:r>
        <w:rPr>
          <w:rFonts w:ascii="Times New Roman" w:hAnsi="Times New Roman"/>
          <w:bCs/>
          <w:sz w:val="28"/>
          <w:szCs w:val="28"/>
        </w:rPr>
        <w:t xml:space="preserve"> штатні посади  згідно додатку.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2.Координацію роботи щодо виконання даного рішення покласти на начальника   управління освіти   Цупрову Г.А.,  начальника фінансового управління Міщенко Т.В.,  контроль  – на  заступника міського голови Бондаренко Н.О.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ab/>
        <w:t xml:space="preserve">          О.М.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Шаповал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Додаток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рішення  виконавчого комітету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Покровської міської ради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18.12.2020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517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Ставки,які вводяться з 01.01.2021 року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0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2"/>
        <w:gridCol w:w="5786"/>
        <w:gridCol w:w="12"/>
        <w:gridCol w:w="2302"/>
      </w:tblGrid>
      <w:tr>
        <w:trPr/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ставок</w:t>
            </w:r>
          </w:p>
        </w:tc>
      </w:tr>
      <w:tr>
        <w:trPr>
          <w:trHeight w:val="320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 «НВК №2»</w:t>
            </w:r>
          </w:p>
        </w:tc>
      </w:tr>
      <w:tr>
        <w:trPr>
          <w:trHeight w:val="354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Асистент вчителя інклюзивних класів ЗНЗ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>
        <w:trPr>
          <w:trHeight w:val="279" w:hRule="atLeast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 «СЗШ № 6»</w:t>
            </w:r>
          </w:p>
        </w:tc>
      </w:tr>
      <w:tr>
        <w:trPr>
          <w:trHeight w:val="369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Асистент вчителя інклюзивних класів ЗНЗ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>
        <w:trPr>
          <w:trHeight w:val="395" w:hRule="atLeast"/>
        </w:trPr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 управління освіти                                           </w:t>
        <w:tab/>
        <w:tab/>
        <w:t>Г.А.Цупрова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02376b"/>
    <w:rPr>
      <w:rFonts w:ascii="Calibri" w:hAnsi="Calibri" w:eastAsia="Calibri"/>
      <w:sz w:val="22"/>
      <w:szCs w:val="22"/>
      <w:lang w:val="uk-UA" w:eastAsia="zh-CN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02376b"/>
    <w:rPr>
      <w:rFonts w:ascii="Calibri" w:hAnsi="Calibri" w:eastAsia="Calibri"/>
      <w:sz w:val="22"/>
      <w:szCs w:val="22"/>
      <w:lang w:val="uk-UA" w:eastAsia="zh-CN"/>
    </w:rPr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02376b"/>
    <w:rPr>
      <w:rFonts w:ascii="Tahoma" w:hAnsi="Tahoma" w:eastAsia="Calibri" w:cs="Tahoma"/>
      <w:sz w:val="16"/>
      <w:szCs w:val="16"/>
      <w:lang w:val="uk-UA" w:eastAsia="zh-C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72c00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3">
    <w:name w:val="Header"/>
    <w:basedOn w:val="Normal"/>
    <w:link w:val="aa"/>
    <w:uiPriority w:val="99"/>
    <w:unhideWhenUsed/>
    <w:rsid w:val="000237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c"/>
    <w:uiPriority w:val="99"/>
    <w:unhideWhenUsed/>
    <w:rsid w:val="000237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02376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17</TotalTime>
  <Application>LibreOffice/6.1.4.2$Windows_x86 LibreOffice_project/9d0f32d1f0b509096fd65e0d4bec26ddd1938fd3</Application>
  <Pages>2</Pages>
  <Words>199</Words>
  <Characters>1301</Characters>
  <CharactersWithSpaces>1893</CharactersWithSpaces>
  <Paragraphs>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2020-11-23T06:21:00Z</dcterms:created>
  <dc:creator>Ольга</dc:creator>
  <dc:description/>
  <dc:language>uk-UA</dc:language>
  <cp:lastModifiedBy/>
  <cp:lastPrinted>2020-12-03T11:04:00Z</cp:lastPrinted>
  <dcterms:modified xsi:type="dcterms:W3CDTF">2020-12-28T14:21:05Z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