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77" w:rsidRDefault="00F77777">
      <w:pPr>
        <w:pStyle w:val="a4"/>
        <w:spacing w:after="0"/>
        <w:jc w:val="center"/>
        <w:rPr>
          <w:noProof/>
          <w:lang w:eastAsia="uk-UA"/>
        </w:rPr>
      </w:pPr>
    </w:p>
    <w:p w:rsidR="00F77777" w:rsidRDefault="00F77777">
      <w:pPr>
        <w:pStyle w:val="a4"/>
        <w:spacing w:after="0"/>
        <w:jc w:val="center"/>
        <w:rPr>
          <w:noProof/>
          <w:lang w:eastAsia="uk-UA"/>
        </w:rPr>
      </w:pPr>
    </w:p>
    <w:p w:rsidR="00BD101F" w:rsidRDefault="000329A3">
      <w:pPr>
        <w:pStyle w:val="a4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ПОКРОВСЬКА МІСЬКА РАДА</w:t>
      </w:r>
    </w:p>
    <w:p w:rsidR="00BD101F" w:rsidRDefault="000329A3">
      <w:pPr>
        <w:pStyle w:val="a4"/>
        <w:spacing w:after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BD101F" w:rsidRDefault="00BD10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101F" w:rsidRDefault="001110C6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ПРОЄКТ </w:t>
      </w:r>
      <w:r w:rsidR="000329A3">
        <w:rPr>
          <w:rFonts w:ascii="Times New Roman" w:hAnsi="Times New Roman"/>
          <w:b/>
          <w:sz w:val="28"/>
          <w:szCs w:val="28"/>
        </w:rPr>
        <w:t>РІШЕННЯ</w:t>
      </w:r>
    </w:p>
    <w:p w:rsidR="00BD101F" w:rsidRDefault="000329A3">
      <w:pPr>
        <w:pStyle w:val="21"/>
        <w:ind w:firstLine="0"/>
        <w:jc w:val="both"/>
        <w:rPr>
          <w:sz w:val="26"/>
          <w:szCs w:val="26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0"/>
        </w:rPr>
        <w:t xml:space="preserve">           </w:t>
      </w:r>
      <w:r>
        <w:rPr>
          <w:sz w:val="20"/>
        </w:rPr>
        <w:t xml:space="preserve">  </w:t>
      </w:r>
      <w:proofErr w:type="spellStart"/>
      <w:r>
        <w:rPr>
          <w:sz w:val="20"/>
        </w:rPr>
        <w:t>м.Покров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</w:p>
    <w:p w:rsidR="00BD101F" w:rsidRDefault="000329A3">
      <w:pPr>
        <w:pStyle w:val="a4"/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D101F" w:rsidRDefault="00BD101F" w:rsidP="000329A3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BD101F" w:rsidRDefault="00BD101F" w:rsidP="00FB2328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E4114C" w:rsidRDefault="000329A3" w:rsidP="00FB2328">
      <w:pPr>
        <w:widowControl w:val="0"/>
        <w:spacing w:after="0" w:line="240" w:lineRule="auto"/>
        <w:ind w:right="-1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 w:rsidRPr="000329A3">
        <w:rPr>
          <w:rFonts w:ascii="Times New Roman" w:hAnsi="Times New Roman"/>
          <w:sz w:val="26"/>
          <w:szCs w:val="26"/>
        </w:rPr>
        <w:t>Про</w:t>
      </w:r>
      <w:r w:rsidR="00E4114C">
        <w:rPr>
          <w:rFonts w:ascii="Times New Roman" w:hAnsi="Times New Roman"/>
          <w:sz w:val="26"/>
          <w:szCs w:val="26"/>
        </w:rPr>
        <w:t xml:space="preserve"> </w:t>
      </w:r>
      <w:r w:rsidR="00945A29">
        <w:rPr>
          <w:rFonts w:ascii="Times New Roman" w:hAnsi="Times New Roman"/>
          <w:sz w:val="26"/>
          <w:szCs w:val="26"/>
        </w:rPr>
        <w:t xml:space="preserve"> </w:t>
      </w: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</w:t>
      </w:r>
      <w:r w:rsidR="00945A29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меморіальної дошки загиблому</w:t>
      </w:r>
      <w:r w:rsidR="00945A29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</w:p>
    <w:p w:rsidR="00E4114C" w:rsidRDefault="000329A3" w:rsidP="00E4114C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захиснику</w:t>
      </w:r>
      <w:r w:rsidRPr="000329A3">
        <w:rPr>
          <w:rFonts w:ascii="Times New Roman" w:hAnsi="Times New Roman"/>
          <w:sz w:val="26"/>
          <w:szCs w:val="26"/>
        </w:rPr>
        <w:t xml:space="preserve"> </w:t>
      </w:r>
      <w:r w:rsidR="00945A29">
        <w:rPr>
          <w:rFonts w:ascii="Times New Roman" w:hAnsi="Times New Roman"/>
          <w:sz w:val="26"/>
          <w:szCs w:val="26"/>
        </w:rPr>
        <w:t xml:space="preserve">України, </w:t>
      </w:r>
      <w:r w:rsidRPr="000329A3">
        <w:rPr>
          <w:rFonts w:ascii="Times New Roman" w:hAnsi="Times New Roman"/>
          <w:sz w:val="26"/>
          <w:szCs w:val="26"/>
        </w:rPr>
        <w:t xml:space="preserve">Почесному громадянину </w:t>
      </w:r>
      <w:r w:rsidR="00945A29">
        <w:rPr>
          <w:rFonts w:ascii="Times New Roman" w:hAnsi="Times New Roman"/>
          <w:sz w:val="26"/>
          <w:szCs w:val="26"/>
        </w:rPr>
        <w:t xml:space="preserve"> </w:t>
      </w:r>
      <w:r w:rsidRPr="000329A3">
        <w:rPr>
          <w:rFonts w:ascii="Times New Roman" w:hAnsi="Times New Roman"/>
          <w:sz w:val="26"/>
          <w:szCs w:val="26"/>
        </w:rPr>
        <w:t>міста</w:t>
      </w:r>
      <w:r w:rsidR="00945A29">
        <w:rPr>
          <w:rFonts w:ascii="Times New Roman" w:hAnsi="Times New Roman"/>
          <w:sz w:val="26"/>
          <w:szCs w:val="26"/>
        </w:rPr>
        <w:t xml:space="preserve">  </w:t>
      </w:r>
    </w:p>
    <w:p w:rsidR="00BD101F" w:rsidRPr="000329A3" w:rsidRDefault="000329A3" w:rsidP="00E4114C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sz w:val="26"/>
          <w:szCs w:val="26"/>
        </w:rPr>
        <w:t xml:space="preserve">Покров </w:t>
      </w:r>
      <w:r w:rsidR="00945A29">
        <w:rPr>
          <w:rFonts w:ascii="Times New Roman" w:hAnsi="Times New Roman"/>
          <w:sz w:val="26"/>
          <w:szCs w:val="26"/>
        </w:rPr>
        <w:t xml:space="preserve"> ДМИТРЕНКУ </w:t>
      </w:r>
      <w:r w:rsidR="00727C89">
        <w:rPr>
          <w:rFonts w:ascii="Times New Roman" w:hAnsi="Times New Roman"/>
          <w:sz w:val="26"/>
          <w:szCs w:val="26"/>
        </w:rPr>
        <w:t>Денису</w:t>
      </w:r>
      <w:r w:rsidR="00945A29">
        <w:rPr>
          <w:rFonts w:ascii="Times New Roman" w:hAnsi="Times New Roman"/>
          <w:sz w:val="26"/>
          <w:szCs w:val="26"/>
        </w:rPr>
        <w:t xml:space="preserve"> </w:t>
      </w:r>
      <w:r w:rsidR="00727C89">
        <w:rPr>
          <w:rFonts w:ascii="Times New Roman" w:hAnsi="Times New Roman"/>
          <w:sz w:val="26"/>
          <w:szCs w:val="26"/>
        </w:rPr>
        <w:t>Юрійовичу</w:t>
      </w:r>
    </w:p>
    <w:p w:rsidR="00BD101F" w:rsidRPr="000329A3" w:rsidRDefault="00BD101F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26"/>
          <w:szCs w:val="26"/>
        </w:rPr>
      </w:pPr>
    </w:p>
    <w:p w:rsidR="00BD101F" w:rsidRPr="000329A3" w:rsidRDefault="000329A3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ab/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керуючись рішенням сесії Покровської міської ради “Про затвердження Порядку встановлення меморіальних, пам'ятних,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до</w:t>
      </w:r>
      <w:r w:rsidR="00E4114C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ок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 від 27.07.2018 №16,  статтями 30, 40 Закону України “Про місцеве самоврядування в Україні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>”, враховуючи клопотання матері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загиблого захисни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>ка Лариси Олексіївни ДМИТРЕНКО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рішення комісії з питань встановлення пам'ятних знаків, меморіальних,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до</w:t>
      </w:r>
      <w:r w:rsidR="00E4114C">
        <w:rPr>
          <w:rFonts w:ascii="Times New Roman" w:hAnsi="Times New Roman"/>
          <w:color w:val="000000"/>
          <w:sz w:val="26"/>
          <w:szCs w:val="26"/>
          <w:lang w:eastAsia="en-US"/>
        </w:rPr>
        <w:t>щ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ок</w:t>
      </w:r>
      <w:proofErr w:type="spellEnd"/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>, пам'ятників та монументів у Покровській міській територіальній гром</w:t>
      </w:r>
      <w:r w:rsidR="00FB2328">
        <w:rPr>
          <w:rFonts w:ascii="Times New Roman" w:hAnsi="Times New Roman"/>
          <w:color w:val="000000"/>
          <w:sz w:val="26"/>
          <w:szCs w:val="26"/>
          <w:lang w:eastAsia="en-US"/>
        </w:rPr>
        <w:t>аді (протокол від 08.07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 xml:space="preserve">.2026 № </w:t>
      </w:r>
      <w:r w:rsidR="00945A29">
        <w:rPr>
          <w:rFonts w:ascii="Times New Roman" w:hAnsi="Times New Roman"/>
          <w:color w:val="000000"/>
          <w:sz w:val="26"/>
          <w:szCs w:val="26"/>
          <w:lang w:eastAsia="en-US"/>
        </w:rPr>
        <w:t>0</w:t>
      </w:r>
      <w:r w:rsidR="00727C89">
        <w:rPr>
          <w:rFonts w:ascii="Times New Roman" w:hAnsi="Times New Roman"/>
          <w:color w:val="000000"/>
          <w:sz w:val="26"/>
          <w:szCs w:val="26"/>
          <w:lang w:eastAsia="en-US"/>
        </w:rPr>
        <w:t>5</w:t>
      </w:r>
      <w:r w:rsidRPr="000329A3">
        <w:rPr>
          <w:rFonts w:ascii="Times New Roman" w:hAnsi="Times New Roman"/>
          <w:color w:val="000000"/>
          <w:sz w:val="26"/>
          <w:szCs w:val="26"/>
          <w:lang w:eastAsia="en-US"/>
        </w:rPr>
        <w:t xml:space="preserve">), </w:t>
      </w:r>
      <w:r w:rsidRPr="000329A3"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BD101F" w:rsidRPr="000329A3" w:rsidRDefault="00BD101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BD101F" w:rsidRPr="000329A3" w:rsidRDefault="000329A3">
      <w:pPr>
        <w:pStyle w:val="a4"/>
        <w:widowControl/>
        <w:rPr>
          <w:sz w:val="26"/>
          <w:szCs w:val="26"/>
        </w:rPr>
      </w:pPr>
      <w:r w:rsidRPr="000329A3">
        <w:rPr>
          <w:b/>
          <w:bCs/>
          <w:color w:val="000000"/>
          <w:sz w:val="26"/>
          <w:szCs w:val="26"/>
        </w:rPr>
        <w:t>ВИРІШИЛА:</w:t>
      </w:r>
    </w:p>
    <w:p w:rsidR="00BD101F" w:rsidRPr="000329A3" w:rsidRDefault="000329A3" w:rsidP="000329A3">
      <w:pPr>
        <w:pStyle w:val="a4"/>
        <w:spacing w:after="0"/>
        <w:ind w:firstLine="567"/>
        <w:jc w:val="both"/>
        <w:rPr>
          <w:sz w:val="26"/>
          <w:szCs w:val="26"/>
        </w:rPr>
      </w:pPr>
      <w:r w:rsidRPr="000329A3">
        <w:rPr>
          <w:color w:val="000000"/>
          <w:sz w:val="26"/>
          <w:szCs w:val="26"/>
        </w:rPr>
        <w:t xml:space="preserve">1. </w:t>
      </w:r>
      <w:r w:rsidRPr="000329A3">
        <w:rPr>
          <w:rFonts w:eastAsia="Times New Roman"/>
          <w:color w:val="000000"/>
          <w:sz w:val="26"/>
          <w:szCs w:val="26"/>
        </w:rPr>
        <w:t xml:space="preserve">Надати дозвіл 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ДМИТРЕНКО Ларисі Олексіївні </w:t>
      </w:r>
      <w:r w:rsidRPr="000329A3">
        <w:rPr>
          <w:rFonts w:eastAsia="Times New Roman"/>
          <w:color w:val="000000"/>
          <w:sz w:val="26"/>
          <w:szCs w:val="26"/>
          <w:lang w:eastAsia="en-US"/>
        </w:rPr>
        <w:t xml:space="preserve">на </w:t>
      </w:r>
      <w:r w:rsidRPr="000329A3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 w:rsidRPr="000329A3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Pr="000329A3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Pr="000329A3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>ДМИТРЕНКУ Денису Юрійовичу на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 xml:space="preserve"> фасаді 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 житлового будинку за </w:t>
      </w:r>
      <w:proofErr w:type="spellStart"/>
      <w:r w:rsidR="00381D8D">
        <w:rPr>
          <w:rFonts w:eastAsia="Times New Roman"/>
          <w:color w:val="000000"/>
          <w:sz w:val="26"/>
          <w:szCs w:val="26"/>
          <w:lang w:eastAsia="en-US"/>
        </w:rPr>
        <w:t>адресою</w:t>
      </w:r>
      <w:proofErr w:type="spellEnd"/>
      <w:r w:rsidR="00FB2328">
        <w:rPr>
          <w:rFonts w:eastAsia="Times New Roman"/>
          <w:color w:val="000000"/>
          <w:sz w:val="26"/>
          <w:szCs w:val="26"/>
          <w:lang w:eastAsia="en-US"/>
        </w:rPr>
        <w:t>: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 вулиця Героїв «</w:t>
      </w:r>
      <w:proofErr w:type="spellStart"/>
      <w:r w:rsidR="00381D8D">
        <w:rPr>
          <w:rFonts w:eastAsia="Times New Roman"/>
          <w:color w:val="000000"/>
          <w:sz w:val="26"/>
          <w:szCs w:val="26"/>
          <w:lang w:eastAsia="en-US"/>
        </w:rPr>
        <w:t>Артану</w:t>
      </w:r>
      <w:proofErr w:type="spellEnd"/>
      <w:r w:rsidR="00381D8D">
        <w:rPr>
          <w:rFonts w:eastAsia="Times New Roman"/>
          <w:color w:val="000000"/>
          <w:sz w:val="26"/>
          <w:szCs w:val="26"/>
          <w:lang w:eastAsia="en-US"/>
        </w:rPr>
        <w:t>»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>,</w:t>
      </w:r>
      <w:r w:rsidR="00381D8D">
        <w:rPr>
          <w:rFonts w:eastAsia="Times New Roman"/>
          <w:color w:val="000000"/>
          <w:sz w:val="26"/>
          <w:szCs w:val="26"/>
          <w:lang w:eastAsia="en-US"/>
        </w:rPr>
        <w:t xml:space="preserve"> будинок №5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>, міст</w:t>
      </w:r>
      <w:r w:rsidR="00E4114C">
        <w:rPr>
          <w:rFonts w:eastAsia="Times New Roman"/>
          <w:color w:val="000000"/>
          <w:sz w:val="26"/>
          <w:szCs w:val="26"/>
          <w:lang w:eastAsia="en-US"/>
        </w:rPr>
        <w:t>о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 xml:space="preserve"> Покров,</w:t>
      </w:r>
      <w:r w:rsidR="00945A29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FB2328">
        <w:rPr>
          <w:rFonts w:eastAsia="Times New Roman"/>
          <w:color w:val="000000"/>
          <w:sz w:val="26"/>
          <w:szCs w:val="26"/>
          <w:lang w:eastAsia="en-US"/>
        </w:rPr>
        <w:t>Нікопольський район,</w:t>
      </w:r>
      <w:r w:rsidR="00945A29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="00F77777">
        <w:rPr>
          <w:rFonts w:eastAsia="Times New Roman"/>
          <w:color w:val="000000"/>
          <w:sz w:val="26"/>
          <w:szCs w:val="26"/>
          <w:lang w:eastAsia="en-US"/>
        </w:rPr>
        <w:t>Дніпропетровська область -</w:t>
      </w:r>
      <w:r w:rsidRPr="000329A3">
        <w:rPr>
          <w:sz w:val="26"/>
          <w:szCs w:val="26"/>
        </w:rPr>
        <w:t xml:space="preserve"> </w:t>
      </w:r>
      <w:r w:rsidRPr="000329A3">
        <w:rPr>
          <w:rFonts w:eastAsia="Times New Roman"/>
          <w:color w:val="000000"/>
          <w:sz w:val="26"/>
          <w:szCs w:val="26"/>
        </w:rPr>
        <w:t>виконати роботи у відповідності до ескізів ме</w:t>
      </w:r>
      <w:r w:rsidR="00381D8D">
        <w:rPr>
          <w:rFonts w:eastAsia="Times New Roman"/>
          <w:color w:val="000000"/>
          <w:sz w:val="26"/>
          <w:szCs w:val="26"/>
        </w:rPr>
        <w:t xml:space="preserve">моріальної дошки </w:t>
      </w:r>
      <w:r w:rsidRPr="000329A3">
        <w:rPr>
          <w:rFonts w:eastAsia="Times New Roman"/>
          <w:color w:val="000000"/>
          <w:sz w:val="26"/>
          <w:szCs w:val="26"/>
        </w:rPr>
        <w:t xml:space="preserve"> та з дотриманням вимог законодавства України.</w:t>
      </w:r>
    </w:p>
    <w:p w:rsidR="00BD101F" w:rsidRPr="000329A3" w:rsidRDefault="00381D8D">
      <w:pPr>
        <w:pStyle w:val="a4"/>
        <w:widowControl/>
        <w:spacing w:after="0"/>
        <w:ind w:firstLine="567"/>
        <w:jc w:val="both"/>
        <w:rPr>
          <w:sz w:val="26"/>
          <w:szCs w:val="26"/>
        </w:rPr>
      </w:pPr>
      <w:r>
        <w:rPr>
          <w:rFonts w:eastAsia="Times New Roman"/>
          <w:color w:val="000000"/>
          <w:spacing w:val="-1"/>
          <w:sz w:val="26"/>
          <w:szCs w:val="26"/>
        </w:rPr>
        <w:t>2</w:t>
      </w:r>
      <w:r w:rsidR="000329A3" w:rsidRPr="000329A3">
        <w:rPr>
          <w:rFonts w:eastAsia="Times New Roman"/>
          <w:color w:val="000000"/>
          <w:spacing w:val="-1"/>
          <w:sz w:val="26"/>
          <w:szCs w:val="26"/>
        </w:rPr>
        <w:t xml:space="preserve">. 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</w:t>
      </w:r>
      <w:r w:rsidR="00FB2328">
        <w:rPr>
          <w:rFonts w:eastAsia="Times New Roman"/>
          <w:color w:val="auto"/>
          <w:spacing w:val="-1"/>
          <w:sz w:val="26"/>
          <w:szCs w:val="26"/>
        </w:rPr>
        <w:t>Надію ТАРАСЕНКО та головного ар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х</w:t>
      </w:r>
      <w:r w:rsidR="00FB2328">
        <w:rPr>
          <w:rFonts w:eastAsia="Times New Roman"/>
          <w:color w:val="auto"/>
          <w:spacing w:val="-1"/>
          <w:sz w:val="26"/>
          <w:szCs w:val="26"/>
        </w:rPr>
        <w:t>і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тектора</w:t>
      </w:r>
      <w:r w:rsidR="00FB2328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>-</w:t>
      </w:r>
      <w:r w:rsidR="00FB2328">
        <w:rPr>
          <w:rFonts w:eastAsia="Times New Roman"/>
          <w:color w:val="auto"/>
          <w:spacing w:val="-1"/>
          <w:sz w:val="26"/>
          <w:szCs w:val="26"/>
        </w:rPr>
        <w:t xml:space="preserve"> 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начальника відділу архітектури та інспекції ДАБК Вікторію ГАЛАНОВУ; контроль –  </w:t>
      </w:r>
      <w:r w:rsidR="000329A3" w:rsidRPr="000329A3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="000329A3" w:rsidRPr="000329A3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BD101F" w:rsidRPr="000329A3" w:rsidRDefault="00BD101F">
      <w:pPr>
        <w:pStyle w:val="a4"/>
        <w:widowControl/>
        <w:spacing w:after="0"/>
        <w:ind w:firstLine="567"/>
        <w:jc w:val="both"/>
        <w:rPr>
          <w:spacing w:val="-1"/>
          <w:sz w:val="26"/>
          <w:szCs w:val="26"/>
        </w:rPr>
      </w:pPr>
    </w:p>
    <w:p w:rsidR="00BD101F" w:rsidRPr="000329A3" w:rsidRDefault="00BD101F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F77777" w:rsidRDefault="00F77777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D101F" w:rsidRDefault="00082EF5" w:rsidP="00082EF5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4"/>
          <w:szCs w:val="24"/>
        </w:rPr>
        <w:t>Тарасенко Надія</w:t>
      </w:r>
      <w:bookmarkStart w:id="0" w:name="_GoBack"/>
      <w:bookmarkEnd w:id="0"/>
    </w:p>
    <w:sectPr w:rsidR="00BD101F" w:rsidSect="000329A3">
      <w:pgSz w:w="11906" w:h="16838"/>
      <w:pgMar w:top="284" w:right="850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421"/>
    <w:multiLevelType w:val="multilevel"/>
    <w:tmpl w:val="DC16B7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532DDB"/>
    <w:multiLevelType w:val="multilevel"/>
    <w:tmpl w:val="C520D2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1F"/>
    <w:rsid w:val="000329A3"/>
    <w:rsid w:val="00082EF5"/>
    <w:rsid w:val="001110C6"/>
    <w:rsid w:val="00381D8D"/>
    <w:rsid w:val="00727C89"/>
    <w:rsid w:val="007B5B90"/>
    <w:rsid w:val="00945A29"/>
    <w:rsid w:val="00BD101F"/>
    <w:rsid w:val="00E4114C"/>
    <w:rsid w:val="00F77777"/>
    <w:rsid w:val="00FB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8FF19-B1BD-4B29-BB86-A84868A5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555"/>
    <w:pPr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E0555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a5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sid w:val="00AE0555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6">
    <w:name w:val="List"/>
    <w:basedOn w:val="a4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11">
    <w:name w:val="Заголовок 11"/>
    <w:basedOn w:val="a"/>
    <w:next w:val="a"/>
    <w:qFormat/>
    <w:rsid w:val="00AE0555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qFormat/>
    <w:rsid w:val="00AE0555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Kultura</cp:lastModifiedBy>
  <cp:revision>9</cp:revision>
  <cp:lastPrinted>2026-06-12T08:54:00Z</cp:lastPrinted>
  <dcterms:created xsi:type="dcterms:W3CDTF">2026-07-02T08:48:00Z</dcterms:created>
  <dcterms:modified xsi:type="dcterms:W3CDTF">2026-07-09T10:23:00Z</dcterms:modified>
  <dc:language>uk-UA</dc:language>
</cp:coreProperties>
</file>