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6959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7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  <w:tab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191770</wp:posOffset>
                </wp:positionV>
                <wp:extent cx="6129655" cy="2349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90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4.75pt" to="483.85pt,15.4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17.12.2019 року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№352-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</w:t>
      </w:r>
      <w:r>
        <w:rPr>
          <w:sz w:val="28"/>
          <w:szCs w:val="28"/>
          <w:lang w:val="uk-UA"/>
        </w:rPr>
        <w:t xml:space="preserve"> 04-07 січня 2020 року</w:t>
      </w:r>
    </w:p>
    <w:p>
      <w:pPr>
        <w:pStyle w:val="Style18"/>
        <w:spacing w:before="0" w:after="0"/>
        <w:ind w:left="0" w:right="0" w:hanging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 xml:space="preserve"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</w:t>
      </w:r>
      <w:r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</w:rPr>
        <w:t>.2019 року №Р-613/0/3-19 «</w:t>
      </w:r>
      <w:r>
        <w:rPr>
          <w:sz w:val="28"/>
          <w:szCs w:val="28"/>
        </w:rPr>
        <w:t>Про забезпечення належного порядку в області у святкові та вихідні дні                     04-07</w:t>
      </w:r>
      <w:r>
        <w:rPr>
          <w:sz w:val="28"/>
          <w:szCs w:val="28"/>
          <w:lang w:val="uk-UA"/>
        </w:rPr>
        <w:t xml:space="preserve"> січня 2019 року</w:t>
      </w:r>
      <w:r>
        <w:rPr>
          <w:sz w:val="27"/>
          <w:szCs w:val="27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>я Різдва Христового, а також</w:t>
      </w:r>
      <w:r>
        <w:rPr>
          <w:bCs/>
          <w:sz w:val="28"/>
          <w:szCs w:val="28"/>
        </w:rPr>
        <w:t xml:space="preserve">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1.Рекомендувати перенести у порядку і на умовах, установлених законодавством, у 2020 році для працівників, яким установлено п’ятиденний робочий тиждень з двома вихідними днями, робочий день з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понеділка 06 січня -  на суботу 11 січня.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/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</w:t>
      </w:r>
      <w:r>
        <w:rPr>
          <w:bCs/>
          <w:sz w:val="28"/>
          <w:szCs w:val="28"/>
          <w:lang w:val="uk-UA"/>
        </w:rPr>
        <w:t>Захаренко Є.М.</w:t>
      </w:r>
      <w:r>
        <w:rPr>
          <w:bCs/>
          <w:sz w:val="28"/>
          <w:szCs w:val="28"/>
        </w:rPr>
        <w:t>), ПМКП «Добробут» (Солянко В.А.),                              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</w:t>
      </w:r>
      <w:r>
        <w:rPr>
          <w:sz w:val="28"/>
          <w:szCs w:val="28"/>
          <w:lang w:val="uk-UA"/>
        </w:rPr>
        <w:t xml:space="preserve">дні </w:t>
      </w:r>
      <w:bookmarkStart w:id="0" w:name="__DdeLink__309_330927538"/>
      <w:r>
        <w:rPr>
          <w:sz w:val="28"/>
          <w:szCs w:val="28"/>
          <w:lang w:val="uk-UA"/>
        </w:rPr>
        <w:t>04-07 січня 2020 року</w:t>
      </w:r>
      <w:bookmarkStart w:id="1" w:name="__DdeLink__275_430955475"/>
      <w:bookmarkEnd w:id="0"/>
      <w:bookmarkEnd w:id="1"/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ab/>
        <w:t>- надати до загального відділу виконкому до 28</w:t>
      </w:r>
      <w:r>
        <w:rPr>
          <w:sz w:val="28"/>
          <w:szCs w:val="28"/>
          <w:lang w:val="uk-UA"/>
        </w:rPr>
        <w:t>.12.2019</w:t>
      </w:r>
      <w:r>
        <w:rPr>
          <w:sz w:val="28"/>
          <w:szCs w:val="28"/>
        </w:rPr>
        <w:t xml:space="preserve">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/>
      </w:pPr>
      <w:r>
        <w:rPr>
          <w:bCs/>
          <w:sz w:val="28"/>
          <w:szCs w:val="28"/>
        </w:rPr>
        <w:tab/>
        <w:t>3</w:t>
      </w:r>
      <w:r>
        <w:rPr>
          <w:bCs/>
          <w:sz w:val="28"/>
          <w:szCs w:val="28"/>
          <w:lang w:val="uk-UA"/>
        </w:rPr>
        <w:t>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 xml:space="preserve">у святкові та вихідні дні </w:t>
      </w:r>
      <w:r>
        <w:rPr>
          <w:sz w:val="28"/>
          <w:szCs w:val="28"/>
          <w:lang w:val="uk-UA"/>
        </w:rPr>
        <w:t>04-07 січня 2020 року</w:t>
      </w:r>
      <w:r>
        <w:rPr>
          <w:bCs/>
          <w:sz w:val="28"/>
          <w:szCs w:val="28"/>
        </w:rPr>
        <w:t>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>у святкові та вихідні дні  04-07 січня 2020 року.</w:t>
      </w:r>
    </w:p>
    <w:p>
      <w:pPr>
        <w:pStyle w:val="Style18"/>
        <w:rPr/>
      </w:pPr>
      <w:r>
        <w:rPr>
          <w:sz w:val="28"/>
          <w:szCs w:val="28"/>
        </w:rPr>
        <w:tab/>
      </w:r>
    </w:p>
    <w:p>
      <w:pPr>
        <w:pStyle w:val="Style18"/>
        <w:rPr/>
      </w:pPr>
      <w:r>
        <w:rPr>
          <w:sz w:val="28"/>
          <w:szCs w:val="28"/>
          <w:lang w:val="uk-UA"/>
        </w:rPr>
        <w:tab/>
        <w:t>3.2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</w:rPr>
        <w:t xml:space="preserve">комунального </w:t>
      </w:r>
      <w:r>
        <w:rPr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</w:rPr>
        <w:t>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3.3.Покровському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3.4.Покровському міському відділу ГУ ДСНС України у Дніпропетровській області (Стовба В.О., </w:t>
      </w:r>
      <w:bookmarkStart w:id="2" w:name="__DdeLink__162_87672325"/>
      <w:r>
        <w:rPr>
          <w:bCs/>
          <w:sz w:val="28"/>
          <w:szCs w:val="28"/>
          <w:lang w:val="uk-UA"/>
        </w:rPr>
        <w:t>за згодою</w:t>
      </w:r>
      <w:bookmarkEnd w:id="2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3.5</w:t>
      </w:r>
      <w:r>
        <w:rPr>
          <w:bCs/>
          <w:sz w:val="28"/>
          <w:szCs w:val="28"/>
          <w:lang w:val="uk-UA"/>
        </w:rPr>
        <w:t xml:space="preserve">. АТ“ДТЕК Дніпровські електромережі” Нікопольський район електричних мереж (Мороз П.Г., за згодою),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sz w:val="28"/>
          <w:szCs w:val="28"/>
          <w:lang w:val="uk-UA"/>
        </w:rPr>
        <w:tab/>
        <w:t>4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</w:t>
      </w:r>
      <w:r>
        <w:rPr>
          <w:sz w:val="28"/>
          <w:szCs w:val="28"/>
          <w:lang w:val="uk-UA"/>
        </w:rPr>
        <w:t xml:space="preserve">та у </w:t>
      </w:r>
      <w:r>
        <w:rPr>
          <w:sz w:val="28"/>
          <w:szCs w:val="28"/>
        </w:rPr>
        <w:t xml:space="preserve">разі </w:t>
      </w:r>
      <w:bookmarkStart w:id="3" w:name="__DdeLink__489_273740668"/>
      <w:r>
        <w:rPr>
          <w:sz w:val="28"/>
          <w:szCs w:val="28"/>
        </w:rPr>
        <w:t>необхідності (позаштатні ситуації)</w:t>
      </w:r>
      <w:bookmarkEnd w:id="3"/>
      <w:r>
        <w:rPr>
          <w:sz w:val="28"/>
          <w:szCs w:val="28"/>
        </w:rPr>
        <w:t xml:space="preserve"> використовувати службовий автомобільний транспорт, </w:t>
      </w:r>
      <w:r>
        <w:rPr>
          <w:sz w:val="28"/>
          <w:szCs w:val="28"/>
          <w:lang w:val="uk-UA"/>
        </w:rPr>
        <w:t>згідно додатку.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5.Відповідальному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6.</w:t>
      </w:r>
      <w:r>
        <w:rPr>
          <w:sz w:val="28"/>
          <w:szCs w:val="28"/>
          <w:lang w:val="uk-UA"/>
        </w:rPr>
        <w:t>Контроль за виконанням цього розпорядження покласти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      О.М. Шаповал</w:t>
      </w: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>16.12.2019 №352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 04-07 січня 2020 року</w:t>
      </w:r>
    </w:p>
    <w:p>
      <w:pPr>
        <w:pStyle w:val="Style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08.00- 04.01.2020  до 08.00 - 05.01.2020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08.00- 05.01.2020  до 08.00 - 06.01.2020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08.00- 06.01.2020  до 08.00 - 07.01.2020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З 08.00- 07.01.2020  до 08.00  - 08.01.2020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04-07 січня 2020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ситуації).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-567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LibreOffice/6.1.4.2$Windows_x86 LibreOffice_project/9d0f32d1f0b509096fd65e0d4bec26ddd1938fd3</Application>
  <Pages>4</Pages>
  <Words>541</Words>
  <Characters>3836</Characters>
  <CharactersWithSpaces>4703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2019-12-13T10:51:17Z</cp:lastPrinted>
  <dcterms:modified xsi:type="dcterms:W3CDTF">2019-12-18T13:19:19Z</dcterms:modified>
  <cp:revision>78</cp:revision>
  <dc:subject/>
  <dc:title/>
</cp:coreProperties>
</file>