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00" w:rsidRDefault="00D15E76" w:rsidP="002B7500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2B7500">
        <w:rPr>
          <w:sz w:val="24"/>
          <w:szCs w:val="24"/>
          <w:lang w:eastAsia="uk-UA"/>
        </w:rPr>
        <w:t>ЗАТВЕРДЖЕНО</w:t>
      </w:r>
    </w:p>
    <w:p w:rsidR="002B7500" w:rsidRDefault="002B7500" w:rsidP="002B750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2B7500" w:rsidRDefault="007E0E6B" w:rsidP="002B750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D15E76" w:rsidRPr="000C00B6" w:rsidRDefault="00D15E76" w:rsidP="002B7500">
      <w:pPr>
        <w:ind w:left="5954"/>
        <w:jc w:val="left"/>
        <w:rPr>
          <w:b/>
          <w:lang w:eastAsia="uk-UA"/>
        </w:rPr>
      </w:pPr>
    </w:p>
    <w:p w:rsidR="00D15E76" w:rsidRPr="000C00B6" w:rsidRDefault="00D15E76" w:rsidP="00D95F6C">
      <w:pPr>
        <w:jc w:val="center"/>
        <w:rPr>
          <w:b/>
          <w:lang w:eastAsia="uk-UA"/>
        </w:rPr>
      </w:pPr>
    </w:p>
    <w:p w:rsidR="00D95F6C" w:rsidRPr="002B7500" w:rsidRDefault="00D95F6C" w:rsidP="00452038">
      <w:pPr>
        <w:jc w:val="center"/>
        <w:rPr>
          <w:sz w:val="24"/>
          <w:szCs w:val="24"/>
          <w:lang w:eastAsia="uk-UA"/>
        </w:rPr>
      </w:pPr>
      <w:r w:rsidRPr="002B7500">
        <w:rPr>
          <w:sz w:val="24"/>
          <w:szCs w:val="24"/>
          <w:lang w:eastAsia="uk-UA"/>
        </w:rPr>
        <w:t>ТЕХНОЛОГІЧНА КАРТКА</w:t>
      </w:r>
      <w:r w:rsidR="00452038" w:rsidRPr="002B7500">
        <w:rPr>
          <w:sz w:val="24"/>
          <w:szCs w:val="24"/>
          <w:lang w:eastAsia="uk-UA"/>
        </w:rPr>
        <w:t xml:space="preserve"> </w:t>
      </w:r>
      <w:r w:rsidRPr="002B7500">
        <w:rPr>
          <w:sz w:val="24"/>
          <w:szCs w:val="24"/>
          <w:lang w:eastAsia="uk-UA"/>
        </w:rPr>
        <w:t xml:space="preserve">АДМІНІСТРАТИВНОЇ ПОСЛУГИ </w:t>
      </w:r>
      <w:r w:rsidR="00452038" w:rsidRPr="002B7500">
        <w:rPr>
          <w:sz w:val="24"/>
          <w:szCs w:val="24"/>
          <w:lang w:eastAsia="uk-UA"/>
        </w:rPr>
        <w:t>№ 04-16.2</w:t>
      </w:r>
    </w:p>
    <w:p w:rsidR="00D95F6C" w:rsidRPr="002B7500" w:rsidRDefault="00D95F6C" w:rsidP="00D95F6C">
      <w:pPr>
        <w:jc w:val="center"/>
        <w:rPr>
          <w:b/>
          <w:sz w:val="24"/>
          <w:szCs w:val="24"/>
        </w:rPr>
      </w:pPr>
      <w:r w:rsidRPr="002B7500">
        <w:rPr>
          <w:b/>
          <w:sz w:val="24"/>
          <w:szCs w:val="24"/>
        </w:rPr>
        <w:t xml:space="preserve">Державна реєстрація припинення відокремленого підрозділу юридичної особи </w:t>
      </w:r>
      <w:r w:rsidRPr="002B7500">
        <w:rPr>
          <w:b/>
          <w:sz w:val="24"/>
          <w:szCs w:val="24"/>
          <w:lang w:eastAsia="uk-UA"/>
        </w:rPr>
        <w:t>(крім громадського формування)</w:t>
      </w:r>
    </w:p>
    <w:p w:rsidR="00D95F6C" w:rsidRPr="002B7500" w:rsidRDefault="00D95F6C" w:rsidP="00D95F6C">
      <w:pPr>
        <w:jc w:val="center"/>
        <w:rPr>
          <w:sz w:val="24"/>
          <w:szCs w:val="24"/>
          <w:lang w:eastAsia="uk-UA"/>
        </w:rPr>
      </w:pPr>
      <w:r w:rsidRPr="002B7500">
        <w:rPr>
          <w:sz w:val="24"/>
          <w:szCs w:val="24"/>
          <w:lang w:eastAsia="uk-UA"/>
        </w:rPr>
        <w:t>Виконавчий комітет Покровської міської ради</w:t>
      </w:r>
      <w:r w:rsidR="00132DB9" w:rsidRPr="002B7500">
        <w:rPr>
          <w:sz w:val="24"/>
          <w:szCs w:val="24"/>
          <w:lang w:eastAsia="uk-UA"/>
        </w:rPr>
        <w:t xml:space="preserve"> Дніпропетровської області</w:t>
      </w:r>
    </w:p>
    <w:p w:rsidR="00132DB9" w:rsidRPr="002B7500" w:rsidRDefault="00132DB9" w:rsidP="00D95F6C">
      <w:pPr>
        <w:jc w:val="center"/>
        <w:rPr>
          <w:sz w:val="24"/>
          <w:szCs w:val="24"/>
          <w:lang w:eastAsia="uk-UA"/>
        </w:rPr>
      </w:pPr>
    </w:p>
    <w:tbl>
      <w:tblPr>
        <w:tblW w:w="5115" w:type="pct"/>
        <w:tblInd w:w="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490"/>
        <w:gridCol w:w="2390"/>
        <w:gridCol w:w="1924"/>
        <w:gridCol w:w="1479"/>
      </w:tblGrid>
      <w:tr w:rsidR="00D95F6C" w:rsidRPr="002B7500" w:rsidTr="003F14D4"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bookmarkStart w:id="1" w:name="n29"/>
            <w:bookmarkStart w:id="2" w:name="n28"/>
            <w:bookmarkEnd w:id="1"/>
            <w:bookmarkEnd w:id="2"/>
            <w:r w:rsidRPr="002B7500">
              <w:rPr>
                <w:sz w:val="24"/>
                <w:szCs w:val="24"/>
                <w:lang w:eastAsia="uk-UA"/>
              </w:rPr>
              <w:t>№</w:t>
            </w:r>
          </w:p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8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2B7500">
              <w:rPr>
                <w:sz w:val="24"/>
                <w:szCs w:val="24"/>
                <w:lang w:eastAsia="uk-UA"/>
              </w:rPr>
              <w:br/>
            </w:r>
          </w:p>
        </w:tc>
      </w:tr>
      <w:tr w:rsidR="00D95F6C" w:rsidRPr="002B7500" w:rsidTr="003F14D4">
        <w:trPr>
          <w:trHeight w:val="615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 w:rsidP="00D87621">
            <w:pPr>
              <w:pStyle w:val="2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pStyle w:val="2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припинення відокремленого підрозділу юридичної особи 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756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95F6C" w:rsidRPr="002B7500" w:rsidTr="003F14D4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5F6C" w:rsidRPr="002B7500" w:rsidRDefault="00D95F6C" w:rsidP="00D87621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примірника опису, за яким приймаються документи, які подаються для проведення державної реєстрації припинення відокремленого підрозділу юридичної особи з відміткою про дату надходження документів для проведення державної реєстрації припинення відокремленого підрозділу юридичної особи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2419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95F6C" w:rsidRPr="002B7500" w:rsidTr="003F14D4">
        <w:trPr>
          <w:trHeight w:val="600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5F6C" w:rsidRPr="002B7500" w:rsidRDefault="00D95F6C" w:rsidP="00D87621">
            <w:pPr>
              <w:pStyle w:val="2"/>
              <w:numPr>
                <w:ilvl w:val="0"/>
                <w:numId w:val="1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розгляду документів, для відмови у </w:t>
            </w:r>
            <w:r w:rsidRPr="002B7500">
              <w:rPr>
                <w:sz w:val="24"/>
                <w:szCs w:val="24"/>
                <w:lang w:eastAsia="uk-UA"/>
              </w:rPr>
              <w:lastRenderedPageBreak/>
              <w:t>державній реєстрації.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lastRenderedPageBreak/>
              <w:t>Держ</w:t>
            </w:r>
            <w:r w:rsidR="001473E6" w:rsidRPr="002B7500">
              <w:rPr>
                <w:sz w:val="24"/>
                <w:szCs w:val="24"/>
                <w:lang w:eastAsia="uk-UA"/>
              </w:rPr>
              <w:t>авний реєстратор юридичних осіб та</w:t>
            </w:r>
            <w:r w:rsidRPr="002B7500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774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D95F6C" w:rsidRPr="002B7500" w:rsidTr="003F14D4">
        <w:trPr>
          <w:trHeight w:val="1982"/>
        </w:trPr>
        <w:tc>
          <w:tcPr>
            <w:tcW w:w="7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lastRenderedPageBreak/>
              <w:t>4.</w:t>
            </w:r>
          </w:p>
        </w:tc>
        <w:tc>
          <w:tcPr>
            <w:tcW w:w="188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</w:t>
            </w:r>
            <w:r w:rsidR="001473E6" w:rsidRPr="002B7500">
              <w:rPr>
                <w:sz w:val="24"/>
                <w:szCs w:val="24"/>
                <w:lang w:eastAsia="uk-UA"/>
              </w:rPr>
              <w:t>авний реєстратор юридичних осіб та</w:t>
            </w:r>
            <w:r w:rsidRPr="002B7500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3F14D4">
        <w:trPr>
          <w:trHeight w:val="918"/>
        </w:trPr>
        <w:tc>
          <w:tcPr>
            <w:tcW w:w="7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val="ru-RU" w:eastAsia="uk-UA"/>
              </w:rPr>
            </w:pPr>
          </w:p>
        </w:tc>
      </w:tr>
      <w:tr w:rsidR="00D95F6C" w:rsidRPr="002B7500" w:rsidTr="008E49A4">
        <w:trPr>
          <w:trHeight w:val="600"/>
        </w:trPr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88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val="ru-RU"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D95F6C" w:rsidRPr="002B7500" w:rsidTr="008E49A4">
        <w:trPr>
          <w:trHeight w:val="5793"/>
        </w:trPr>
        <w:tc>
          <w:tcPr>
            <w:tcW w:w="7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88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Опрацювання заяви про державну реєстрацію припинення відокремленого підрозділу юридичної особи, внесення до Єдиного державного реєстру юридичних осіб, фізичних осіб – підприємців та громадських формувань  запису про проведення державної реєстрації припинення відокремленого підрозділу юридичної особи на підставі заяви – у разі відсутності підстав для відмови у проведенні державної реєстрації припинення відокремленого підрозділу юридичної особи</w:t>
            </w:r>
          </w:p>
        </w:tc>
        <w:tc>
          <w:tcPr>
            <w:tcW w:w="1317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8E49A4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8E49A4" w:rsidRPr="008E49A4" w:rsidRDefault="008E49A4" w:rsidP="008E49A4">
            <w:pPr>
              <w:rPr>
                <w:sz w:val="24"/>
                <w:szCs w:val="24"/>
                <w:lang w:eastAsia="uk-UA"/>
              </w:rPr>
            </w:pPr>
          </w:p>
          <w:p w:rsidR="00D95F6C" w:rsidRPr="008E49A4" w:rsidRDefault="007E0E6B" w:rsidP="008E49A4">
            <w:pPr>
              <w:rPr>
                <w:sz w:val="24"/>
                <w:szCs w:val="24"/>
                <w:lang w:eastAsia="uk-UA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3.65pt;margin-top:19.8pt;width:290.25pt;height:0;z-index:251658240" o:connectortype="straight"/>
              </w:pict>
            </w:r>
          </w:p>
        </w:tc>
        <w:tc>
          <w:tcPr>
            <w:tcW w:w="102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line="276" w:lineRule="auto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95F6C" w:rsidRPr="002B7500" w:rsidTr="003F14D4">
        <w:trPr>
          <w:trHeight w:val="2901"/>
        </w:trPr>
        <w:tc>
          <w:tcPr>
            <w:tcW w:w="7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lastRenderedPageBreak/>
              <w:t>7.</w:t>
            </w:r>
          </w:p>
        </w:tc>
        <w:tc>
          <w:tcPr>
            <w:tcW w:w="188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</w:t>
            </w:r>
            <w:r w:rsidR="001473E6" w:rsidRPr="002B7500">
              <w:rPr>
                <w:sz w:val="24"/>
                <w:szCs w:val="24"/>
                <w:lang w:eastAsia="uk-UA"/>
              </w:rPr>
              <w:t>авний реєстратор юридичних осіб та</w:t>
            </w:r>
            <w:r w:rsidRPr="002B7500">
              <w:rPr>
                <w:sz w:val="24"/>
                <w:szCs w:val="24"/>
                <w:lang w:eastAsia="uk-UA"/>
              </w:rPr>
              <w:t xml:space="preserve"> фізичних осіб – підприємців 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D95F6C" w:rsidRPr="002B7500" w:rsidTr="003F14D4">
        <w:trPr>
          <w:trHeight w:val="688"/>
        </w:trPr>
        <w:tc>
          <w:tcPr>
            <w:tcW w:w="72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88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припинення відокремленого підрозділу юридичної особи </w:t>
            </w: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 w:rsidP="001473E6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Держа</w:t>
            </w:r>
            <w:r w:rsidR="001473E6" w:rsidRPr="002B7500">
              <w:rPr>
                <w:sz w:val="24"/>
                <w:szCs w:val="24"/>
                <w:lang w:eastAsia="uk-UA"/>
              </w:rPr>
              <w:t xml:space="preserve">вний реєстратор юридичних осіб та </w:t>
            </w:r>
            <w:r w:rsidRPr="002B7500">
              <w:rPr>
                <w:sz w:val="24"/>
                <w:szCs w:val="24"/>
                <w:lang w:eastAsia="uk-UA"/>
              </w:rPr>
              <w:t xml:space="preserve">фізичних осіб – підприємців 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</w:rPr>
            </w:pPr>
            <w:r w:rsidRPr="002B7500">
              <w:rPr>
                <w:sz w:val="24"/>
                <w:szCs w:val="24"/>
                <w:lang w:eastAsia="uk-UA"/>
              </w:rPr>
              <w:t>Реєстраційний відділ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</w:rPr>
              <w:t>В день прийняття рішення про державну реєстрацію (або відмову в ній)</w:t>
            </w:r>
          </w:p>
        </w:tc>
      </w:tr>
      <w:tr w:rsidR="00D95F6C" w:rsidRPr="002B7500" w:rsidTr="003F14D4">
        <w:trPr>
          <w:trHeight w:val="836"/>
        </w:trPr>
        <w:tc>
          <w:tcPr>
            <w:tcW w:w="72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88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spacing w:before="100" w:beforeAutospacing="1" w:after="100" w:afterAutospacing="1"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021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5F6C" w:rsidRPr="002B7500" w:rsidRDefault="00D95F6C">
            <w:pPr>
              <w:tabs>
                <w:tab w:val="left" w:pos="284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 w:rsidRPr="002B7500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0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95F6C" w:rsidRPr="002B7500" w:rsidRDefault="00D95F6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0C00B6" w:rsidRDefault="000C00B6" w:rsidP="00A4548D">
      <w:pPr>
        <w:widowControl w:val="0"/>
        <w:tabs>
          <w:tab w:val="left" w:pos="720"/>
        </w:tabs>
        <w:rPr>
          <w:i/>
          <w:sz w:val="22"/>
          <w:szCs w:val="22"/>
        </w:rPr>
      </w:pPr>
    </w:p>
    <w:p w:rsidR="00A4548D" w:rsidRPr="002B7500" w:rsidRDefault="00A4548D" w:rsidP="00A4548D">
      <w:pPr>
        <w:widowControl w:val="0"/>
        <w:tabs>
          <w:tab w:val="left" w:pos="720"/>
        </w:tabs>
        <w:rPr>
          <w:sz w:val="16"/>
          <w:szCs w:val="16"/>
        </w:rPr>
      </w:pPr>
      <w:r w:rsidRPr="002B7500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3" w:name="__DdeLink__1198_511525363"/>
      <w:r w:rsidRPr="002B7500">
        <w:rPr>
          <w:i/>
          <w:sz w:val="16"/>
          <w:szCs w:val="16"/>
        </w:rPr>
        <w:t>.</w:t>
      </w:r>
      <w:bookmarkEnd w:id="3"/>
    </w:p>
    <w:p w:rsidR="003F14D4" w:rsidRDefault="003F14D4" w:rsidP="003F14D4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</w:p>
    <w:p w:rsidR="003F14D4" w:rsidRPr="00452038" w:rsidRDefault="003F14D4" w:rsidP="003F14D4">
      <w:pPr>
        <w:pStyle w:val="a3"/>
        <w:rPr>
          <w:rFonts w:ascii="Times New Roman" w:hAnsi="Times New Roman"/>
          <w:sz w:val="24"/>
          <w:szCs w:val="24"/>
          <w:lang w:val="uk-UA" w:eastAsia="ru-RU"/>
        </w:rPr>
      </w:pPr>
    </w:p>
    <w:p w:rsidR="003F14D4" w:rsidRPr="00452038" w:rsidRDefault="003F14D4" w:rsidP="003F14D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3F14D4" w:rsidRPr="00452038" w:rsidRDefault="003F14D4" w:rsidP="003F14D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7A760B" w:rsidRPr="00452038" w:rsidRDefault="003F14D4" w:rsidP="003F14D4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 w:rsidRPr="00452038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7A760B" w:rsidRPr="00452038" w:rsidSect="00A454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5F6C"/>
    <w:rsid w:val="000C00B6"/>
    <w:rsid w:val="00132DB9"/>
    <w:rsid w:val="001473E6"/>
    <w:rsid w:val="002B7500"/>
    <w:rsid w:val="003F14D4"/>
    <w:rsid w:val="00414D23"/>
    <w:rsid w:val="00452038"/>
    <w:rsid w:val="004C69C6"/>
    <w:rsid w:val="00621EC3"/>
    <w:rsid w:val="00690C98"/>
    <w:rsid w:val="007A760B"/>
    <w:rsid w:val="007E0E6B"/>
    <w:rsid w:val="008E2787"/>
    <w:rsid w:val="008E49A4"/>
    <w:rsid w:val="00A4548D"/>
    <w:rsid w:val="00D15E76"/>
    <w:rsid w:val="00D84A05"/>
    <w:rsid w:val="00D9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6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D95F6C"/>
    <w:pPr>
      <w:ind w:left="720"/>
    </w:pPr>
  </w:style>
  <w:style w:type="paragraph" w:styleId="a3">
    <w:name w:val="No Spacing"/>
    <w:uiPriority w:val="1"/>
    <w:qFormat/>
    <w:rsid w:val="00D15E7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E278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78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E49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49A4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22</cp:revision>
  <cp:lastPrinted>2021-06-18T12:38:00Z</cp:lastPrinted>
  <dcterms:created xsi:type="dcterms:W3CDTF">2018-11-08T07:35:00Z</dcterms:created>
  <dcterms:modified xsi:type="dcterms:W3CDTF">2021-06-29T12:05:00Z</dcterms:modified>
</cp:coreProperties>
</file>