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0B241B" w14:textId="087C77F2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14:paraId="3474F095" w14:textId="77777777" w:rsidR="00B254C8" w:rsidRDefault="00B254C8">
      <w:pPr>
        <w:pStyle w:val="a8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14:paraId="053E56A1" w14:textId="77777777" w:rsidR="00B254C8" w:rsidRDefault="00B254C8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438E1171" w14:textId="677B856B" w:rsidR="00B254C8" w:rsidRDefault="00006EE3">
      <w:pPr>
        <w:pStyle w:val="a8"/>
        <w:spacing w:after="0"/>
        <w:jc w:val="center"/>
      </w:pPr>
      <w:r w:rsidRPr="00006EE3">
        <w:rPr>
          <w:b/>
          <w:bCs/>
          <w:sz w:val="28"/>
          <w:szCs w:val="28"/>
        </w:rPr>
        <w:t>ПРОЕКТ</w:t>
      </w:r>
      <w:r>
        <w:rPr>
          <w:b/>
          <w:bCs/>
          <w:sz w:val="26"/>
          <w:szCs w:val="26"/>
        </w:rPr>
        <w:t xml:space="preserve"> </w:t>
      </w:r>
      <w:r w:rsidR="00B254C8">
        <w:rPr>
          <w:b/>
          <w:bCs/>
          <w:sz w:val="28"/>
          <w:szCs w:val="28"/>
        </w:rPr>
        <w:t xml:space="preserve">РІШЕННЯ </w:t>
      </w:r>
    </w:p>
    <w:p w14:paraId="3C3FE34F" w14:textId="77777777" w:rsidR="00B254C8" w:rsidRDefault="00B254C8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___________</w:t>
      </w:r>
    </w:p>
    <w:p w14:paraId="7A001D92" w14:textId="77777777" w:rsidR="00B254C8" w:rsidRDefault="00B254C8">
      <w:pPr>
        <w:pStyle w:val="a8"/>
        <w:spacing w:after="0"/>
        <w:jc w:val="center"/>
      </w:pPr>
      <w:r>
        <w:rPr>
          <w:rFonts w:eastAsia="Times New Roman"/>
          <w:sz w:val="28"/>
          <w:szCs w:val="28"/>
        </w:rPr>
        <w:t xml:space="preserve">  </w:t>
      </w:r>
    </w:p>
    <w:p w14:paraId="717B5C01" w14:textId="5C6BDB3C" w:rsidR="00B254C8" w:rsidRPr="007F15E3" w:rsidRDefault="00B254C8">
      <w:pPr>
        <w:spacing w:after="143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</w:t>
      </w:r>
      <w:bookmarkStart w:id="0" w:name="_Hlk13177447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затвердження висновку органу опіки та піклування Покровської міської </w:t>
      </w:r>
      <w:r w:rsidRPr="00786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ради </w:t>
      </w:r>
      <w:r w:rsidRPr="007F1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Дніпропетровської області щ</w:t>
      </w:r>
      <w:r w:rsidRPr="007F15E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</w:t>
      </w:r>
      <w:r w:rsidRPr="007F15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__DdeLink__309_3137835476"/>
      <w:bookmarkStart w:id="2" w:name="_Hlk134696000"/>
      <w:bookmarkStart w:id="3" w:name="_Hlk134696782"/>
      <w:r w:rsidR="003F1A49" w:rsidRPr="007F15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0E5CF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7F15E3" w:rsidRPr="007F15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5CF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0E5CF2" w:rsidRPr="007F1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1A49" w:rsidRPr="007F15E3"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 відносно </w:t>
      </w:r>
      <w:r w:rsidR="003F1A49" w:rsidRPr="007F15E3">
        <w:rPr>
          <w:rFonts w:ascii="Times New Roman" w:eastAsia="SimSun" w:hAnsi="Times New Roman" w:cs="Times New Roman"/>
          <w:color w:val="000000"/>
          <w:sz w:val="28"/>
          <w:szCs w:val="28"/>
        </w:rPr>
        <w:t>малолітнь</w:t>
      </w:r>
      <w:r w:rsidR="007F15E3" w:rsidRPr="007F15E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ої </w:t>
      </w:r>
      <w:r w:rsidR="000E5CF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7F15E3" w:rsidRPr="007F15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E5CF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0E5CF2" w:rsidRPr="007F15E3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7F15E3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</w:p>
    <w:p w14:paraId="248576D8" w14:textId="77777777" w:rsidR="00B254C8" w:rsidRDefault="00B254C8">
      <w:pPr>
        <w:spacing w:after="0" w:line="240" w:lineRule="auto"/>
        <w:jc w:val="both"/>
        <w:rPr>
          <w:sz w:val="12"/>
          <w:szCs w:val="12"/>
        </w:rPr>
      </w:pPr>
    </w:p>
    <w:bookmarkEnd w:id="0"/>
    <w:p w14:paraId="2F2D0646" w14:textId="1C46E228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Керуючись інтересами дитини, підпунктом 4 пункту «б» ст.34 Закону України «Про місцеве самоврядування в Україні», 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057D7D" w:rsidRPr="00057D7D">
        <w:rPr>
          <w:rStyle w:val="a3"/>
          <w:rFonts w:ascii="Times New Roman" w:hAnsi="Times New Roman" w:cs="Times New Roman"/>
          <w:sz w:val="28"/>
          <w:szCs w:val="28"/>
        </w:rPr>
        <w:t xml:space="preserve">на 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підставі протоколу засідання комісії з питань захисту прав дитини </w:t>
      </w:r>
      <w:r w:rsidR="00057D7D" w:rsidRPr="00057D7D"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виконавчому комітеті Покровської міської ради Дніпропетровської </w:t>
      </w:r>
      <w:r w:rsidR="00057D7D" w:rsidRPr="00057D7D">
        <w:rPr>
          <w:rStyle w:val="a3"/>
          <w:rFonts w:ascii="Times New Roman" w:eastAsia="Times New Roman" w:hAnsi="Times New Roman" w:cs="Times New Roman"/>
          <w:sz w:val="28"/>
          <w:szCs w:val="28"/>
          <w:lang w:eastAsia="ru-RU"/>
        </w:rPr>
        <w:t>області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від</w:t>
      </w:r>
      <w:r w:rsidR="000940A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15E3">
        <w:rPr>
          <w:rFonts w:ascii="Times New Roman" w:eastAsia="Times New Roman" w:hAnsi="Times New Roman"/>
          <w:sz w:val="28"/>
          <w:szCs w:val="28"/>
          <w:lang w:eastAsia="ru-RU"/>
        </w:rPr>
        <w:t>17.04</w:t>
      </w:r>
      <w:r w:rsidR="00F565E1">
        <w:rPr>
          <w:rFonts w:ascii="Times New Roman" w:eastAsia="Times New Roman" w:hAnsi="Times New Roman"/>
          <w:sz w:val="28"/>
          <w:szCs w:val="28"/>
          <w:lang w:eastAsia="ru-RU"/>
        </w:rPr>
        <w:t>.2025</w:t>
      </w:r>
      <w:r w:rsidR="00057D7D" w:rsidRPr="00057D7D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7F15E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6D56820B" w14:textId="77777777" w:rsidR="00B254C8" w:rsidRDefault="00B254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C7DF4D" w14:textId="77777777" w:rsidR="00B254C8" w:rsidRDefault="00B254C8">
      <w:pPr>
        <w:spacing w:after="29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ВИРІШИВ:</w:t>
      </w:r>
    </w:p>
    <w:p w14:paraId="50CE57D3" w14:textId="77777777" w:rsidR="00B254C8" w:rsidRDefault="00B254C8">
      <w:pPr>
        <w:spacing w:after="29" w:line="240" w:lineRule="auto"/>
        <w:rPr>
          <w:sz w:val="12"/>
          <w:szCs w:val="12"/>
        </w:rPr>
      </w:pPr>
    </w:p>
    <w:p w14:paraId="170C251A" w14:textId="06F4DAED" w:rsidR="00B254C8" w:rsidRDefault="00B254C8">
      <w:pPr>
        <w:spacing w:after="29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346960001"/>
      <w:bookmarkStart w:id="5" w:name="_Hlk1346967821"/>
      <w:r w:rsidR="003F1A49">
        <w:rPr>
          <w:rFonts w:ascii="Times New Roman" w:eastAsia="Times New Roman" w:hAnsi="Times New Roman"/>
          <w:color w:val="000000"/>
          <w:sz w:val="28"/>
          <w:szCs w:val="28"/>
          <w:highlight w:val="white"/>
          <w:lang w:eastAsia="ru-RU"/>
        </w:rPr>
        <w:t xml:space="preserve">доцільності позбавлення батьківських прав </w:t>
      </w:r>
      <w:r w:rsidR="000E5CF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7F15E3" w:rsidRPr="007F15E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E5CF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0E5CF2" w:rsidRPr="007F15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15E3" w:rsidRPr="007F15E3">
        <w:rPr>
          <w:rFonts w:ascii="Times New Roman" w:hAnsi="Times New Roman" w:cs="Times New Roman"/>
          <w:color w:val="000000"/>
          <w:sz w:val="28"/>
          <w:szCs w:val="28"/>
        </w:rPr>
        <w:t xml:space="preserve">року народження відносно </w:t>
      </w:r>
      <w:r w:rsidR="007F15E3" w:rsidRPr="007F15E3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малолітньої </w:t>
      </w:r>
      <w:r w:rsidR="000E5CF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7F15E3" w:rsidRPr="007F15E3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0E5CF2">
        <w:rPr>
          <w:rFonts w:ascii="Times New Roman" w:hAnsi="Times New Roman" w:cs="Times New Roman"/>
          <w:color w:val="000000"/>
          <w:sz w:val="28"/>
          <w:szCs w:val="28"/>
        </w:rPr>
        <w:t>ХХХХХХ</w:t>
      </w:r>
      <w:r w:rsidR="000E5CF2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6A85" w:rsidRPr="00786A85">
        <w:rPr>
          <w:rStyle w:val="1"/>
          <w:rFonts w:ascii="Times New Roman" w:hAnsi="Times New Roman" w:cs="Times New Roman"/>
          <w:color w:val="000000"/>
          <w:sz w:val="28"/>
          <w:szCs w:val="28"/>
        </w:rPr>
        <w:t>року народження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F81C0E" w14:textId="77777777" w:rsidR="00B254C8" w:rsidRPr="0043733B" w:rsidRDefault="00B254C8">
      <w:pPr>
        <w:spacing w:after="29" w:line="240" w:lineRule="auto"/>
        <w:ind w:firstLine="567"/>
        <w:jc w:val="both"/>
        <w:rPr>
          <w:sz w:val="16"/>
          <w:szCs w:val="16"/>
        </w:rPr>
      </w:pPr>
    </w:p>
    <w:p w14:paraId="1459151D" w14:textId="77777777" w:rsidR="00B254C8" w:rsidRDefault="00B254C8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16D9E47" w14:textId="77777777" w:rsidR="00B254C8" w:rsidRDefault="00B254C8">
      <w:pPr>
        <w:rPr>
          <w:sz w:val="12"/>
          <w:szCs w:val="12"/>
        </w:rPr>
      </w:pPr>
    </w:p>
    <w:p w14:paraId="16348AC4" w14:textId="77777777" w:rsidR="0043733B" w:rsidRDefault="0043733B">
      <w:pPr>
        <w:rPr>
          <w:sz w:val="12"/>
          <w:szCs w:val="12"/>
        </w:rPr>
      </w:pPr>
    </w:p>
    <w:bookmarkEnd w:id="1"/>
    <w:bookmarkEnd w:id="2"/>
    <w:bookmarkEnd w:id="3"/>
    <w:bookmarkEnd w:id="4"/>
    <w:bookmarkEnd w:id="5"/>
    <w:p w14:paraId="455DF3AB" w14:textId="14B15FB3" w:rsidR="00B254C8" w:rsidRDefault="00263888"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B254C8">
      <w:pgSz w:w="11906" w:h="16838"/>
      <w:pgMar w:top="993" w:right="70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4C8"/>
    <w:rsid w:val="00006EE3"/>
    <w:rsid w:val="00057D7D"/>
    <w:rsid w:val="000940A3"/>
    <w:rsid w:val="000C6248"/>
    <w:rsid w:val="000E5CF2"/>
    <w:rsid w:val="00263888"/>
    <w:rsid w:val="003C597D"/>
    <w:rsid w:val="003F1A49"/>
    <w:rsid w:val="0043733B"/>
    <w:rsid w:val="00451A57"/>
    <w:rsid w:val="004C48C4"/>
    <w:rsid w:val="005E7044"/>
    <w:rsid w:val="00786A85"/>
    <w:rsid w:val="007E3794"/>
    <w:rsid w:val="007F15E3"/>
    <w:rsid w:val="0085624B"/>
    <w:rsid w:val="008F2649"/>
    <w:rsid w:val="00B254C8"/>
    <w:rsid w:val="00B93178"/>
    <w:rsid w:val="00BE7058"/>
    <w:rsid w:val="00C76128"/>
    <w:rsid w:val="00F5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032A4929"/>
  <w15:chartTrackingRefBased/>
  <w15:docId w15:val="{D34BB976-7AE4-4802-9475-BBF83EC5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sz w:val="28"/>
      <w:szCs w:val="28"/>
    </w:rPr>
  </w:style>
  <w:style w:type="character" w:customStyle="1" w:styleId="a3">
    <w:name w:val="Основной шрифт абзаца"/>
    <w:qFormat/>
  </w:style>
  <w:style w:type="character" w:customStyle="1" w:styleId="2">
    <w:name w:val="Основной шрифт абзаца2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  <w:qFormat/>
  </w:style>
  <w:style w:type="character" w:customStyle="1" w:styleId="10">
    <w:name w:val="Шрифт абзацу за замовчуванням1"/>
  </w:style>
  <w:style w:type="character" w:customStyle="1" w:styleId="11">
    <w:name w:val="Гіперпосилання1"/>
    <w:rPr>
      <w:color w:val="000080"/>
      <w:u w:val="single"/>
    </w:rPr>
  </w:style>
  <w:style w:type="character" w:customStyle="1" w:styleId="apple-converted-space">
    <w:name w:val="apple-converted-space"/>
  </w:style>
  <w:style w:type="character" w:customStyle="1" w:styleId="rvts23">
    <w:name w:val="rvts23"/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rvts9">
    <w:name w:val="rvts9"/>
  </w:style>
  <w:style w:type="character" w:customStyle="1" w:styleId="a5">
    <w:name w:val="Посещённая гиперссылка"/>
    <w:rPr>
      <w:color w:val="800080"/>
      <w:u w:val="single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Calibri" w:hAnsi="Tahoma" w:cs="Tahoma"/>
      <w:color w:val="000000"/>
      <w:sz w:val="16"/>
      <w:szCs w:val="16"/>
    </w:rPr>
  </w:style>
  <w:style w:type="character" w:customStyle="1" w:styleId="12">
    <w:name w:val="Шрифт абзацу за замовчуванням1"/>
  </w:style>
  <w:style w:type="character" w:customStyle="1" w:styleId="WW--">
    <w:name w:val="WW-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13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c">
    <w:name w:val="Название объекта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pPr>
      <w:suppressLineNumbers/>
    </w:pPr>
  </w:style>
  <w:style w:type="paragraph" w:customStyle="1" w:styleId="ae">
    <w:name w:val="Заголовок таблиці"/>
    <w:basedOn w:val="ad"/>
    <w:pPr>
      <w:jc w:val="center"/>
    </w:pPr>
    <w:rPr>
      <w:b/>
      <w:bCs/>
    </w:rPr>
  </w:style>
  <w:style w:type="paragraph" w:customStyle="1" w:styleId="rvps2">
    <w:name w:val="rvps2"/>
    <w:basedOn w:val="a"/>
    <w:pPr>
      <w:spacing w:before="280" w:after="280"/>
    </w:pPr>
  </w:style>
  <w:style w:type="paragraph" w:customStyle="1" w:styleId="15">
    <w:name w:val="Звичайний (веб)1"/>
    <w:basedOn w:val="a"/>
    <w:pPr>
      <w:spacing w:before="280" w:after="280"/>
    </w:pPr>
  </w:style>
  <w:style w:type="paragraph" w:customStyle="1" w:styleId="16">
    <w:name w:val="Без інтервалів1"/>
    <w:pPr>
      <w:suppressAutoHyphens/>
    </w:pPr>
    <w:rPr>
      <w:rFonts w:ascii="Calibri" w:hAnsi="Calibri"/>
      <w:sz w:val="22"/>
      <w:szCs w:val="22"/>
      <w:lang w:val="ru-RU" w:eastAsia="en-US"/>
    </w:rPr>
  </w:style>
  <w:style w:type="paragraph" w:customStyle="1" w:styleId="17">
    <w:name w:val="Текст у виносці1"/>
    <w:basedOn w:val="a"/>
    <w:pPr>
      <w:spacing w:after="0" w:line="240" w:lineRule="exact"/>
    </w:pPr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 Знак Знак Знак Знак"/>
    <w:basedOn w:val="a"/>
    <w:pPr>
      <w:spacing w:after="0" w:line="240" w:lineRule="exact"/>
    </w:pPr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18">
    <w:name w:val="Заголовок покажчика1"/>
    <w:basedOn w:val="a"/>
    <w:rPr>
      <w:rFonts w:cs="Lohit Devanagari"/>
    </w:rPr>
  </w:style>
  <w:style w:type="paragraph" w:customStyle="1" w:styleId="19">
    <w:name w:val="Назва об'єкта1"/>
    <w:basedOn w:val="a"/>
    <w:pPr>
      <w:spacing w:before="120" w:after="120"/>
    </w:pPr>
    <w:rPr>
      <w:rFonts w:cs="Lohit Devanagari"/>
      <w:i/>
      <w:iCs/>
    </w:rPr>
  </w:style>
  <w:style w:type="paragraph" w:customStyle="1" w:styleId="Standard">
    <w:name w:val="Standard"/>
    <w:pPr>
      <w:suppressAutoHyphens/>
      <w:textAlignment w:val="baseline"/>
    </w:pPr>
    <w:rPr>
      <w:kern w:val="2"/>
      <w:sz w:val="24"/>
      <w:szCs w:val="24"/>
      <w:lang w:val="ru-RU" w:eastAsia="zh-CN"/>
    </w:rPr>
  </w:style>
  <w:style w:type="paragraph" w:customStyle="1" w:styleId="af0">
    <w:name w:val="Указатель"/>
    <w:basedOn w:val="a"/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910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16</cp:revision>
  <cp:lastPrinted>1899-12-31T22:00:00Z</cp:lastPrinted>
  <dcterms:created xsi:type="dcterms:W3CDTF">2024-10-11T11:48:00Z</dcterms:created>
  <dcterms:modified xsi:type="dcterms:W3CDTF">2025-04-22T08:53:00Z</dcterms:modified>
</cp:coreProperties>
</file>