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pP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color w:val="auto"/>
          <w:kern w:val="2"/>
          <w:sz w:val="28"/>
          <w:szCs w:val="28"/>
          <w:lang w:val="uk-UA" w:eastAsia="zh-CN" w:bidi="ar-SA"/>
        </w:rPr>
        <w:t>10</w:t>
      </w:r>
    </w:p>
    <w:p>
      <w:pPr>
        <w:pStyle w:val="Normal"/>
        <w:bidi w:val="0"/>
        <w:spacing w:lineRule="auto" w:line="240" w:before="0" w:after="0"/>
        <w:jc w:val="center"/>
        <w:rPr>
          <w:rFonts w:ascii="Times New Roman" w:hAnsi="Times New Roman" w:cs="Times New Roman"/>
          <w:sz w:val="28"/>
          <w:szCs w:val="28"/>
          <w:lang w:val="uk-UA" w:bidi="ar-SA"/>
        </w:rPr>
      </w:pPr>
      <w:r>
        <w:rPr>
          <w:rFonts w:cs="Times New Roman" w:ascii="Times New Roman" w:hAnsi="Times New Roman"/>
          <w:sz w:val="28"/>
          <w:szCs w:val="28"/>
          <w:lang w:val="uk-UA" w:bidi="ar-SA"/>
        </w:rPr>
        <w:t>засідання виконавчого комітету Покровської міської ради</w:t>
      </w:r>
    </w:p>
    <w:p>
      <w:pPr>
        <w:pStyle w:val="Normal"/>
        <w:bidi w:val="0"/>
        <w:spacing w:lineRule="auto" w:line="240" w:before="0" w:after="0"/>
        <w:jc w:val="center"/>
        <w:rPr/>
      </w:pPr>
      <w:r>
        <w:rPr>
          <w:rFonts w:eastAsia="Times New Roman" w:cs="Times New Roman" w:ascii="Times New Roman" w:hAnsi="Times New Roman"/>
          <w:b/>
          <w:sz w:val="28"/>
          <w:szCs w:val="28"/>
          <w:lang w:val="uk-UA" w:bidi="ar-SA"/>
        </w:rPr>
        <w:t xml:space="preserve">                                                                                                </w:t>
      </w:r>
      <w:r>
        <w:rPr>
          <w:rFonts w:eastAsia="Times New Roman" w:cs="Times New Roman" w:ascii="Times New Roman" w:hAnsi="Times New Roman"/>
          <w:b w:val="false"/>
          <w:bCs w:val="false"/>
          <w:sz w:val="28"/>
          <w:szCs w:val="28"/>
          <w:lang w:val="uk-UA" w:bidi="ar-SA"/>
        </w:rPr>
        <w:t xml:space="preserve">     </w:t>
      </w:r>
    </w:p>
    <w:p>
      <w:pPr>
        <w:pStyle w:val="Normal"/>
        <w:bidi w:val="0"/>
        <w:spacing w:lineRule="auto" w:line="240" w:before="0" w:after="0"/>
        <w:jc w:val="left"/>
        <w:rPr/>
      </w:pPr>
      <w:r>
        <w:rPr>
          <w:rFonts w:cs="Times New Roman" w:ascii="Times New Roman" w:hAnsi="Times New Roman"/>
          <w:b w:val="false"/>
          <w:bCs w:val="false"/>
          <w:sz w:val="28"/>
          <w:szCs w:val="28"/>
          <w:lang w:val="en-US" w:bidi="ar-SA"/>
        </w:rPr>
        <w:t>15 чер</w:t>
      </w:r>
      <w:r>
        <w:rPr>
          <w:rFonts w:cs="Times New Roman" w:ascii="Times New Roman" w:hAnsi="Times New Roman"/>
          <w:b w:val="false"/>
          <w:bCs w:val="false"/>
          <w:sz w:val="28"/>
          <w:szCs w:val="28"/>
          <w:lang w:val="uk-UA" w:bidi="ar-SA"/>
        </w:rPr>
        <w:t>вня  2022 року                                                                               м. Покров</w:t>
      </w:r>
    </w:p>
    <w:p>
      <w:pPr>
        <w:pStyle w:val="Normal"/>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3"/>
        <w:widowControl/>
        <w:suppressAutoHyphens w:val="true"/>
        <w:bidi w:val="0"/>
        <w:spacing w:lineRule="auto" w:line="240" w:before="0" w:after="0"/>
        <w:ind w:left="0" w:right="0" w:hanging="0"/>
        <w:jc w:val="left"/>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color w:val="auto"/>
          <w:kern w:val="2"/>
          <w:sz w:val="28"/>
          <w:szCs w:val="28"/>
          <w:lang w:val="uk-UA" w:eastAsia="zh-CN" w:bidi="ar-SA"/>
        </w:rPr>
        <w:t>Олександр ШАПОВАЛ</w:t>
      </w:r>
      <w:r>
        <w:rPr>
          <w:rFonts w:cs="Times New Roman" w:ascii="Times New Roman" w:hAnsi="Times New Roman"/>
          <w:sz w:val="28"/>
          <w:szCs w:val="28"/>
          <w:lang w:val="uk-UA" w:bidi="ar-SA"/>
        </w:rPr>
        <w:t xml:space="preserve"> - міський голова</w:t>
      </w:r>
    </w:p>
    <w:p>
      <w:pPr>
        <w:pStyle w:val="3"/>
        <w:widowControl/>
        <w:suppressAutoHyphens w:val="true"/>
        <w:bidi w:val="0"/>
        <w:spacing w:lineRule="auto" w:line="240" w:before="0" w:after="0"/>
        <w:ind w:left="0" w:right="0" w:hanging="0"/>
        <w:jc w:val="left"/>
        <w:rPr/>
      </w:pPr>
      <w:r>
        <w:rPr>
          <w:rFonts w:cs="Times New Roman" w:ascii="Times New Roman" w:hAnsi="Times New Roman"/>
          <w:sz w:val="28"/>
          <w:szCs w:val="28"/>
          <w:lang w:val="uk-UA" w:bidi="ar-SA"/>
        </w:rPr>
        <w:t xml:space="preserve">Секретар: </w:t>
        <w:tab/>
      </w:r>
      <w:r>
        <w:rPr>
          <w:rFonts w:eastAsia="Noto Serif CJK SC" w:cs="Times New Roman" w:ascii="Times New Roman" w:hAnsi="Times New Roman"/>
          <w:color w:val="auto"/>
          <w:kern w:val="2"/>
          <w:sz w:val="28"/>
          <w:szCs w:val="28"/>
          <w:lang w:val="uk-UA" w:eastAsia="zh-CN" w:bidi="ar-SA"/>
        </w:rPr>
        <w:t>Вікторія АГАПОВА</w:t>
      </w:r>
      <w:r>
        <w:rPr>
          <w:rFonts w:cs="Times New Roman" w:ascii="Times New Roman" w:hAnsi="Times New Roman"/>
          <w:sz w:val="28"/>
          <w:szCs w:val="28"/>
          <w:lang w:val="uk-UA" w:bidi="ar-SA"/>
        </w:rPr>
        <w:t xml:space="preserve"> - начальник загального відділу </w:t>
      </w:r>
    </w:p>
    <w:p>
      <w:pPr>
        <w:pStyle w:val="3"/>
        <w:widowControl/>
        <w:suppressAutoHyphens w:val="true"/>
        <w:bidi w:val="0"/>
        <w:spacing w:lineRule="auto" w:line="240" w:before="0" w:after="0"/>
        <w:ind w:left="0" w:right="0" w:hanging="0"/>
        <w:jc w:val="left"/>
        <w:rPr>
          <w:rFonts w:ascii="Times New Roman" w:hAnsi="Times New Roman" w:cs="Times New Roman"/>
          <w:sz w:val="28"/>
          <w:szCs w:val="28"/>
          <w:lang w:val="uk-UA" w:bidi="ar-SA"/>
        </w:rPr>
      </w:pPr>
      <w:r>
        <w:rPr>
          <w:rFonts w:cs="Times New Roman" w:ascii="Times New Roman" w:hAnsi="Times New Roman"/>
          <w:sz w:val="28"/>
          <w:szCs w:val="28"/>
          <w:lang w:val="uk-UA" w:bidi="ar-SA"/>
        </w:rPr>
        <w:tab/>
      </w:r>
    </w:p>
    <w:p>
      <w:pPr>
        <w:pStyle w:val="Normal"/>
        <w:widowControl/>
        <w:shd w:val="clear" w:fill="FFFFFF"/>
        <w:suppressAutoHyphens w:val="false"/>
        <w:bidi w:val="0"/>
        <w:spacing w:lineRule="auto" w:line="240" w:before="0" w:after="0"/>
        <w:ind w:left="0" w:right="0" w:hanging="0"/>
        <w:jc w:val="left"/>
        <w:rPr>
          <w:rFonts w:ascii="Times New Roman" w:hAnsi="Times New Roman" w:cs="Times New Roman"/>
          <w:b/>
          <w:b/>
          <w:bCs/>
          <w:sz w:val="28"/>
          <w:szCs w:val="28"/>
          <w:u w:val="single"/>
          <w:lang w:val="uk-UA" w:bidi="ar-SA"/>
        </w:rPr>
      </w:pPr>
      <w:r>
        <w:rPr>
          <w:rFonts w:cs="Times New Roman" w:ascii="Times New Roman" w:hAnsi="Times New Roman"/>
          <w:b/>
          <w:bCs/>
          <w:sz w:val="28"/>
          <w:szCs w:val="28"/>
          <w:u w:val="single"/>
          <w:lang w:val="uk-UA" w:bidi="ar-SA"/>
        </w:rPr>
        <w:t>ВСЬОГО ЧЛЕНІВ ВИКОНКОМУ: 13</w:t>
      </w:r>
    </w:p>
    <w:p>
      <w:pPr>
        <w:pStyle w:val="Normal"/>
        <w:widowControl/>
        <w:shd w:val="clear" w:fill="FFFFFF"/>
        <w:suppressAutoHyphens w:val="false"/>
        <w:bidi w:val="0"/>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false"/>
        <w:bidi w:val="0"/>
        <w:spacing w:lineRule="auto" w:line="240" w:before="0" w:after="0"/>
        <w:jc w:val="left"/>
        <w:rPr/>
      </w:pPr>
      <w:r>
        <w:rPr>
          <w:rFonts w:cs="Times New Roman" w:ascii="Times New Roman" w:hAnsi="Times New Roman"/>
          <w:b/>
          <w:bCs/>
          <w:sz w:val="28"/>
          <w:szCs w:val="28"/>
          <w:u w:val="single"/>
          <w:lang w:val="uk-UA" w:bidi="ar-SA"/>
        </w:rPr>
        <w:t xml:space="preserve">ПРИСУТНІ : </w:t>
      </w:r>
      <w:r>
        <w:rPr>
          <w:rFonts w:cs="Times New Roman" w:ascii="Times New Roman" w:hAnsi="Times New Roman"/>
          <w:b/>
          <w:bCs/>
          <w:sz w:val="28"/>
          <w:szCs w:val="28"/>
          <w:u w:val="none"/>
          <w:lang w:val="uk-UA" w:bidi="ar-SA"/>
        </w:rPr>
        <w:t>10</w:t>
      </w:r>
    </w:p>
    <w:tbl>
      <w:tblPr>
        <w:tblW w:w="9720" w:type="dxa"/>
        <w:jc w:val="left"/>
        <w:tblInd w:w="54" w:type="dxa"/>
        <w:tblLayout w:type="fixed"/>
        <w:tblCellMar>
          <w:top w:w="0" w:type="dxa"/>
          <w:left w:w="108" w:type="dxa"/>
          <w:bottom w:w="0" w:type="dxa"/>
          <w:right w:w="108" w:type="dxa"/>
        </w:tblCellMar>
      </w:tblPr>
      <w:tblGrid>
        <w:gridCol w:w="624"/>
        <w:gridCol w:w="4344"/>
        <w:gridCol w:w="4752"/>
      </w:tblGrid>
      <w:tr>
        <w:trPr>
          <w:trHeight w:val="695" w:hRule="atLeast"/>
        </w:trPr>
        <w:tc>
          <w:tcPr>
            <w:tcW w:w="624" w:type="dxa"/>
            <w:tcBorders/>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4344" w:type="dxa"/>
            <w:tcBorders/>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ШАПОВАЛ Олександр</w:t>
            </w:r>
          </w:p>
        </w:tc>
        <w:tc>
          <w:tcPr>
            <w:tcW w:w="4752" w:type="dxa"/>
            <w:tcBorders/>
          </w:tcPr>
          <w:p>
            <w:pPr>
              <w:pStyle w:val="Normal"/>
              <w:widowControl w:val="fals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міський голова</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2.</w:t>
            </w:r>
          </w:p>
        </w:tc>
        <w:tc>
          <w:tcPr>
            <w:tcW w:w="4344"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sz w:val="28"/>
                <w:szCs w:val="28"/>
                <w:lang w:val="uk-UA"/>
              </w:rPr>
            </w:pPr>
            <w:r>
              <w:rPr>
                <w:rFonts w:cs="Times New Roman" w:ascii="Times New Roman" w:hAnsi="Times New Roman"/>
                <w:sz w:val="28"/>
                <w:szCs w:val="28"/>
                <w:lang w:val="uk-UA"/>
              </w:rPr>
              <w:t>КУРАСОВ Сергій</w:t>
            </w:r>
          </w:p>
        </w:tc>
        <w:tc>
          <w:tcPr>
            <w:tcW w:w="475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rPr>
            </w:pPr>
            <w:r>
              <w:rPr>
                <w:rFonts w:eastAsia="Times New Roman" w:cs="Times New Roman" w:ascii="Times New Roman" w:hAnsi="Times New Roman"/>
                <w:b w:val="false"/>
                <w:bCs w:val="false"/>
                <w:sz w:val="28"/>
                <w:szCs w:val="28"/>
                <w:u w:val="none"/>
                <w:lang w:val="uk-UA"/>
              </w:rPr>
              <w:t xml:space="preserve"> </w:t>
            </w:r>
            <w:r>
              <w:rPr>
                <w:rFonts w:eastAsia="Times New Roman" w:cs="Times New Roman" w:ascii="Times New Roman" w:hAnsi="Times New Roman"/>
                <w:b w:val="false"/>
                <w:bCs w:val="false"/>
                <w:sz w:val="28"/>
                <w:szCs w:val="28"/>
                <w:u w:val="none"/>
                <w:lang w:val="uk-UA"/>
              </w:rPr>
              <w:t xml:space="preserve">- секретар міської ради </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3.</w:t>
            </w:r>
          </w:p>
        </w:tc>
        <w:tc>
          <w:tcPr>
            <w:tcW w:w="4344" w:type="dxa"/>
            <w:tcBorders/>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БОНДАРЕЦЬ Віктор</w:t>
            </w:r>
          </w:p>
        </w:tc>
        <w:tc>
          <w:tcPr>
            <w:tcW w:w="4752" w:type="dxa"/>
            <w:tcBorders/>
          </w:tcPr>
          <w:p>
            <w:pPr>
              <w:pStyle w:val="Normal"/>
              <w:widowControl w:val="false"/>
              <w:spacing w:lineRule="auto" w:line="240" w:before="0" w:after="0"/>
              <w:jc w:val="left"/>
              <w:rPr>
                <w:rFonts w:ascii="Times New Roman" w:hAnsi="Times New Roman" w:cs="Times New Roman"/>
                <w:sz w:val="28"/>
                <w:szCs w:val="28"/>
                <w:lang w:val="uk-UA"/>
              </w:rPr>
            </w:pPr>
            <w:r>
              <w:rPr>
                <w:rFonts w:cs="Times New Roman" w:ascii="Times New Roman" w:hAnsi="Times New Roman"/>
                <w:sz w:val="28"/>
                <w:szCs w:val="28"/>
                <w:lang w:val="uk-UA"/>
              </w:rPr>
              <w:t>- технічний директор   АТ“Покровський ГЗК”</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4.</w:t>
            </w:r>
          </w:p>
        </w:tc>
        <w:tc>
          <w:tcPr>
            <w:tcW w:w="4344"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ВАРТАНОВ Георгій</w:t>
            </w:r>
          </w:p>
        </w:tc>
        <w:tc>
          <w:tcPr>
            <w:tcW w:w="475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 фізична особа -підприємець</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5.</w:t>
            </w:r>
          </w:p>
        </w:tc>
        <w:tc>
          <w:tcPr>
            <w:tcW w:w="4344"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БАРШУНІН Микола</w:t>
            </w:r>
          </w:p>
        </w:tc>
        <w:tc>
          <w:tcPr>
            <w:tcW w:w="475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 голова Ради Покровської  міської організації ветеранів</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6.</w:t>
            </w:r>
          </w:p>
        </w:tc>
        <w:tc>
          <w:tcPr>
            <w:tcW w:w="4344"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8"/>
                <w:szCs w:val="28"/>
                <w:u w:val="none"/>
                <w:shd w:fill="auto" w:val="clear"/>
                <w:lang w:val="uk-UA" w:bidi="ar-SA"/>
              </w:rPr>
            </w:pPr>
            <w:r>
              <w:rPr>
                <w:rFonts w:cs="Times New Roman" w:ascii="Times New Roman" w:hAnsi="Times New Roman"/>
                <w:b w:val="false"/>
                <w:bCs w:val="false"/>
                <w:sz w:val="28"/>
                <w:szCs w:val="28"/>
                <w:u w:val="none"/>
                <w:shd w:fill="auto" w:val="clear"/>
                <w:lang w:val="uk-UA" w:bidi="ar-SA"/>
              </w:rPr>
              <w:t>МАГЛИШ Андрій</w:t>
            </w:r>
          </w:p>
        </w:tc>
        <w:tc>
          <w:tcPr>
            <w:tcW w:w="4752" w:type="dxa"/>
            <w:tcBorders/>
          </w:tcPr>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 заступник міського голови</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7.</w:t>
            </w:r>
          </w:p>
        </w:tc>
        <w:tc>
          <w:tcPr>
            <w:tcW w:w="4344" w:type="dxa"/>
            <w:tcBorders/>
          </w:tcPr>
          <w:p>
            <w:pPr>
              <w:pStyle w:val="Normal"/>
              <w:widowControl w:val="false"/>
              <w:spacing w:lineRule="auto" w:line="240" w:before="0" w:after="0"/>
              <w:rPr>
                <w:rFonts w:ascii="Times New Roman" w:hAnsi="Times New Roman"/>
                <w:sz w:val="28"/>
                <w:szCs w:val="28"/>
              </w:rPr>
            </w:pPr>
            <w:r>
              <w:rPr>
                <w:rFonts w:cs="Times New Roman" w:ascii="Times New Roman" w:hAnsi="Times New Roman"/>
                <w:sz w:val="28"/>
                <w:szCs w:val="28"/>
                <w:lang w:val="uk-UA"/>
              </w:rPr>
              <w:t xml:space="preserve">МІНЕНКО </w:t>
            </w:r>
            <w:r>
              <w:rPr>
                <w:rFonts w:eastAsia="Times New Roman" w:cs="Times New Roman" w:ascii="Times New Roman" w:hAnsi="Times New Roman"/>
                <w:b w:val="false"/>
                <w:bCs w:val="false"/>
                <w:sz w:val="28"/>
                <w:szCs w:val="28"/>
                <w:u w:val="none"/>
                <w:lang w:val="uk-UA"/>
              </w:rPr>
              <w:t xml:space="preserve">Валентина </w:t>
            </w:r>
          </w:p>
        </w:tc>
        <w:tc>
          <w:tcPr>
            <w:tcW w:w="4752" w:type="dxa"/>
            <w:tcBorders/>
          </w:tcPr>
          <w:p>
            <w:pPr>
              <w:pStyle w:val="Normal"/>
              <w:widowControl w:val="false"/>
              <w:spacing w:lineRule="auto" w:line="240" w:before="0" w:after="0"/>
              <w:jc w:val="both"/>
              <w:rPr>
                <w:rFonts w:ascii="Times New Roman" w:hAnsi="Times New Roman"/>
                <w:sz w:val="28"/>
                <w:szCs w:val="28"/>
              </w:rPr>
            </w:pP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sz w:val="28"/>
                <w:szCs w:val="28"/>
                <w:u w:val="none"/>
                <w:lang w:val="uk-UA"/>
              </w:rPr>
              <w:t>директор МКП “Житлкомсервіс”</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8.</w:t>
            </w:r>
          </w:p>
        </w:tc>
        <w:tc>
          <w:tcPr>
            <w:tcW w:w="4344"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eastAsia="Times New Roman" w:cs="Times New Roman"/>
                <w:b w:val="false"/>
                <w:b w:val="false"/>
                <w:bCs w:val="false"/>
                <w:color w:val="000000"/>
                <w:kern w:val="2"/>
                <w:sz w:val="28"/>
                <w:szCs w:val="28"/>
                <w:u w:val="none"/>
                <w:shd w:fill="auto" w:val="clear"/>
                <w:lang w:val="uk-UA" w:eastAsia="zh-CN" w:bidi="ar-SA"/>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СОЛОДЖУК  Олександр</w:t>
            </w:r>
          </w:p>
        </w:tc>
        <w:tc>
          <w:tcPr>
            <w:tcW w:w="4752"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eastAsia="Times New Roman" w:cs="Times New Roman"/>
                <w:b w:val="false"/>
                <w:b w:val="false"/>
                <w:bCs w:val="false"/>
                <w:color w:val="000000"/>
                <w:kern w:val="2"/>
                <w:sz w:val="28"/>
                <w:szCs w:val="28"/>
                <w:u w:val="none"/>
                <w:shd w:fill="auto" w:val="clear"/>
                <w:lang w:val="uk-UA" w:eastAsia="zh-CN" w:bidi="ar-SA"/>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 фізична особа -підприємець</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9.</w:t>
            </w:r>
          </w:p>
        </w:tc>
        <w:tc>
          <w:tcPr>
            <w:tcW w:w="4344"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ТАРАСЕНКО Геннадій</w:t>
            </w:r>
          </w:p>
        </w:tc>
        <w:tc>
          <w:tcPr>
            <w:tcW w:w="475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 фізична особа — підприємець</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10.</w:t>
            </w:r>
          </w:p>
        </w:tc>
        <w:tc>
          <w:tcPr>
            <w:tcW w:w="4344" w:type="dxa"/>
            <w:tcBorders/>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ШУЛЬГА Олена</w:t>
            </w:r>
          </w:p>
        </w:tc>
        <w:tc>
          <w:tcPr>
            <w:tcW w:w="4752" w:type="dxa"/>
            <w:tcBorders/>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керуючий справами виконкому</w:t>
            </w:r>
          </w:p>
        </w:tc>
      </w:tr>
    </w:tbl>
    <w:p>
      <w:pPr>
        <w:pStyle w:val="Normal"/>
        <w:shd w:val="clear" w:fill="FFFFFF"/>
        <w:suppressAutoHyphens w:val="false"/>
        <w:spacing w:lineRule="auto" w:line="240" w:before="0" w:after="0"/>
        <w:ind w:left="0" w:right="0" w:hanging="0"/>
        <w:jc w:val="both"/>
        <w:rPr>
          <w:b/>
          <w:b/>
          <w:bCs/>
          <w:u w:val="single"/>
        </w:rPr>
      </w:pPr>
      <w:r>
        <w:rPr>
          <w:rFonts w:ascii="Times New Roman" w:hAnsi="Times New Roman"/>
          <w:b/>
          <w:bCs/>
          <w:sz w:val="28"/>
          <w:szCs w:val="28"/>
          <w:u w:val="single"/>
        </w:rPr>
        <w:t>ВІДСУТНІ -</w:t>
      </w:r>
      <w:r>
        <w:rPr>
          <w:rFonts w:ascii="Times New Roman" w:hAnsi="Times New Roman"/>
          <w:b/>
          <w:bCs/>
          <w:sz w:val="28"/>
          <w:szCs w:val="28"/>
          <w:u w:val="single"/>
          <w:lang w:val="uk-UA"/>
        </w:rPr>
        <w:t>3</w:t>
      </w:r>
    </w:p>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ГАЛІЧАН Тетяна</w:t>
      </w:r>
      <w:r>
        <w:rPr>
          <w:rFonts w:eastAsia="Times New Roman" w:cs="Times New Roman" w:ascii="Times New Roman" w:hAnsi="Times New Roman"/>
          <w:b/>
          <w:bCs/>
          <w:sz w:val="28"/>
          <w:szCs w:val="28"/>
          <w:u w:val="none"/>
          <w:shd w:fill="auto" w:val="clear"/>
          <w:lang w:val="uk-UA" w:bidi="ar-SA"/>
        </w:rPr>
        <w:t xml:space="preserve"> </w:t>
      </w:r>
      <w:r>
        <w:rPr>
          <w:rFonts w:eastAsia="Times New Roman" w:cs="Times New Roman" w:ascii="Times New Roman" w:hAnsi="Times New Roman"/>
          <w:b w:val="false"/>
          <w:bCs w:val="false"/>
          <w:sz w:val="28"/>
          <w:szCs w:val="28"/>
          <w:u w:val="none"/>
          <w:shd w:fill="auto" w:val="clear"/>
          <w:lang w:val="uk-UA" w:bidi="ar-SA"/>
        </w:rPr>
        <w:t>- фізична особа -підприємець;</w:t>
      </w:r>
    </w:p>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8"/>
          <w:szCs w:val="28"/>
          <w:u w:val="none"/>
          <w:lang w:val="uk-UA"/>
        </w:rPr>
      </w:pPr>
      <w:r>
        <w:rPr>
          <w:rFonts w:eastAsia="Times New Roman" w:cs="Times New Roman" w:ascii="Times New Roman" w:hAnsi="Times New Roman"/>
          <w:b w:val="false"/>
          <w:bCs w:val="false"/>
          <w:sz w:val="28"/>
          <w:szCs w:val="28"/>
          <w:u w:val="none"/>
          <w:shd w:fill="auto" w:val="clear"/>
          <w:lang w:val="uk-UA" w:bidi="ar-SA"/>
        </w:rPr>
        <w:t>МІЦЬ Людмила - фізична особа — підприємець;</w:t>
      </w:r>
    </w:p>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sz w:val="28"/>
          <w:szCs w:val="28"/>
          <w:lang w:val="uk-UA"/>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ЛІСНІЧЕНКО Євген - староста старостинського округу;</w:t>
      </w:r>
    </w:p>
    <w:p>
      <w:pPr>
        <w:pStyle w:val="Normal"/>
        <w:shd w:val="clear" w:fill="FFFFFF"/>
        <w:suppressAutoHyphens w:val="fals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tbl>
      <w:tblPr>
        <w:tblW w:w="9765" w:type="dxa"/>
        <w:jc w:val="left"/>
        <w:tblInd w:w="99" w:type="dxa"/>
        <w:tblLayout w:type="fixed"/>
        <w:tblCellMar>
          <w:top w:w="55" w:type="dxa"/>
          <w:left w:w="55" w:type="dxa"/>
          <w:bottom w:w="0" w:type="dxa"/>
          <w:right w:w="55" w:type="dxa"/>
        </w:tblCellMar>
      </w:tblPr>
      <w:tblGrid>
        <w:gridCol w:w="4423"/>
        <w:gridCol w:w="5341"/>
      </w:tblGrid>
      <w:tr>
        <w:trPr>
          <w:trHeight w:val="567" w:hRule="atLeast"/>
        </w:trPr>
        <w:tc>
          <w:tcPr>
            <w:tcW w:w="9764" w:type="dxa"/>
            <w:gridSpan w:val="2"/>
            <w:tcBorders/>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ЗАПРОШЕНІ З ПИТАНЬ У РІЗНОМУ</w:t>
            </w:r>
          </w:p>
        </w:tc>
      </w:tr>
      <w:tr>
        <w:trPr>
          <w:trHeight w:val="634" w:hRule="atLeast"/>
        </w:trPr>
        <w:tc>
          <w:tcPr>
            <w:tcW w:w="442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ВІДЯЄВА Ганна</w:t>
            </w:r>
          </w:p>
        </w:tc>
        <w:tc>
          <w:tcPr>
            <w:tcW w:w="5341"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634" w:hRule="atLeast"/>
        </w:trPr>
        <w:tc>
          <w:tcPr>
            <w:tcW w:w="442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ЧИСТЯКОВ Олександр</w:t>
            </w:r>
          </w:p>
        </w:tc>
        <w:tc>
          <w:tcPr>
            <w:tcW w:w="5341"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634" w:hRule="atLeast"/>
        </w:trPr>
        <w:tc>
          <w:tcPr>
            <w:tcW w:w="442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ЦУПРОВА Ганна</w:t>
            </w:r>
          </w:p>
        </w:tc>
        <w:tc>
          <w:tcPr>
            <w:tcW w:w="5341" w:type="dxa"/>
            <w:tcBorders/>
          </w:tcPr>
          <w:p>
            <w:pPr>
              <w:pStyle w:val="Normal"/>
              <w:widowControl w:val="false"/>
              <w:snapToGrid w:val="false"/>
              <w:ind w:left="0" w:right="0" w:hanging="0"/>
              <w:rPr>
                <w:rFonts w:ascii="Times New Roman" w:hAnsi="Times New Roman"/>
                <w:strike w:val="false"/>
                <w:dstrike w:val="false"/>
                <w:color w:val="000000"/>
                <w:sz w:val="28"/>
                <w:szCs w:val="28"/>
                <w:lang w:val="uk-UA"/>
              </w:rPr>
            </w:pPr>
            <w:r>
              <w:rPr>
                <w:rFonts w:ascii="Times New Roman" w:hAnsi="Times New Roman"/>
                <w:strike w:val="false"/>
                <w:dstrike w:val="false"/>
                <w:color w:val="000000"/>
                <w:sz w:val="28"/>
                <w:szCs w:val="28"/>
                <w:lang w:val="uk-UA"/>
              </w:rPr>
              <w:t>- заступник міського голови</w:t>
            </w:r>
          </w:p>
        </w:tc>
      </w:tr>
      <w:tr>
        <w:trPr>
          <w:trHeight w:val="634" w:hRule="atLeast"/>
        </w:trPr>
        <w:tc>
          <w:tcPr>
            <w:tcW w:w="442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ГОРЧАКОВА Тетяна</w:t>
            </w:r>
          </w:p>
        </w:tc>
        <w:tc>
          <w:tcPr>
            <w:tcW w:w="5341" w:type="dxa"/>
            <w:tcBorders/>
          </w:tcPr>
          <w:p>
            <w:pPr>
              <w:pStyle w:val="Normal"/>
              <w:widowControl w:val="false"/>
              <w:snapToGrid w:val="false"/>
              <w:ind w:left="0" w:right="0" w:hanging="0"/>
              <w:rPr>
                <w:rFonts w:ascii="Times New Roman" w:hAnsi="Times New Roman"/>
                <w:sz w:val="28"/>
                <w:szCs w:val="28"/>
              </w:rPr>
            </w:pPr>
            <w:r>
              <w:rPr>
                <w:rFonts w:ascii="Times New Roman" w:hAnsi="Times New Roman"/>
                <w:color w:val="000000"/>
                <w:sz w:val="28"/>
                <w:szCs w:val="28"/>
                <w:lang w:val="uk-UA"/>
              </w:rPr>
              <w:t>- начальник відділу з питань запобігання та протидії корупції</w:t>
            </w:r>
          </w:p>
        </w:tc>
      </w:tr>
      <w:tr>
        <w:trPr>
          <w:trHeight w:val="634" w:hRule="atLeast"/>
        </w:trPr>
        <w:tc>
          <w:tcPr>
            <w:tcW w:w="442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ГОРЧАКОВА Дар’я</w:t>
            </w:r>
          </w:p>
        </w:tc>
        <w:tc>
          <w:tcPr>
            <w:tcW w:w="5341" w:type="dxa"/>
            <w:tcBorders/>
          </w:tcPr>
          <w:p>
            <w:pPr>
              <w:pStyle w:val="Normal"/>
              <w:widowControl w:val="false"/>
              <w:snapToGrid w:val="false"/>
              <w:ind w:left="0" w:right="0" w:hanging="0"/>
              <w:rPr>
                <w:rFonts w:ascii="Times New Roman" w:hAnsi="Times New Roman"/>
                <w:sz w:val="28"/>
                <w:szCs w:val="28"/>
              </w:rPr>
            </w:pPr>
            <w:r>
              <w:rPr>
                <w:rFonts w:ascii="Times New Roman" w:hAnsi="Times New Roman"/>
                <w:sz w:val="28"/>
                <w:szCs w:val="28"/>
              </w:rPr>
              <w:t>- начальнник служби у справах дітей</w:t>
            </w:r>
          </w:p>
        </w:tc>
      </w:tr>
      <w:tr>
        <w:trPr>
          <w:trHeight w:val="634" w:hRule="atLeast"/>
        </w:trPr>
        <w:tc>
          <w:tcPr>
            <w:tcW w:w="442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ХОМІК Олексій</w:t>
            </w:r>
          </w:p>
        </w:tc>
        <w:tc>
          <w:tcPr>
            <w:tcW w:w="5341" w:type="dxa"/>
            <w:tcBorders/>
          </w:tcPr>
          <w:p>
            <w:pPr>
              <w:pStyle w:val="Normal"/>
              <w:widowControl w:val="false"/>
              <w:snapToGrid w:val="false"/>
              <w:ind w:left="0" w:right="0" w:hanging="0"/>
              <w:rPr>
                <w:rFonts w:ascii="Times New Roman" w:hAnsi="Times New Roman"/>
                <w:sz w:val="28"/>
                <w:szCs w:val="28"/>
              </w:rPr>
            </w:pPr>
            <w:r>
              <w:rPr>
                <w:rFonts w:ascii="Times New Roman" w:hAnsi="Times New Roman"/>
                <w:sz w:val="28"/>
                <w:szCs w:val="28"/>
              </w:rPr>
              <w:t>- начальник юридичного відділу</w:t>
            </w:r>
          </w:p>
        </w:tc>
      </w:tr>
      <w:tr>
        <w:trPr>
          <w:trHeight w:val="634" w:hRule="atLeast"/>
        </w:trPr>
        <w:tc>
          <w:tcPr>
            <w:tcW w:w="442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СІЗОВА Оксана</w:t>
            </w:r>
          </w:p>
        </w:tc>
        <w:tc>
          <w:tcPr>
            <w:tcW w:w="5341" w:type="dxa"/>
            <w:tcBorders/>
          </w:tcPr>
          <w:p>
            <w:pPr>
              <w:pStyle w:val="Normal"/>
              <w:widowControl w:val="false"/>
              <w:snapToGrid w:val="false"/>
              <w:ind w:left="0" w:right="0" w:hanging="0"/>
              <w:rPr>
                <w:rFonts w:ascii="Times New Roman" w:hAnsi="Times New Roman"/>
                <w:strike w:val="false"/>
                <w:dstrike w:val="false"/>
                <w:color w:val="000000"/>
                <w:sz w:val="28"/>
                <w:szCs w:val="28"/>
                <w:lang w:val="uk-UA"/>
              </w:rPr>
            </w:pPr>
            <w:r>
              <w:rPr>
                <w:rFonts w:ascii="Times New Roman" w:hAnsi="Times New Roman"/>
                <w:strike w:val="false"/>
                <w:dstrike w:val="false"/>
                <w:color w:val="000000"/>
                <w:sz w:val="28"/>
                <w:szCs w:val="28"/>
                <w:lang w:val="uk-UA"/>
              </w:rPr>
              <w:t>- начальник  прес-служби міського голови</w:t>
            </w:r>
          </w:p>
        </w:tc>
      </w:tr>
      <w:tr>
        <w:trPr>
          <w:trHeight w:val="634" w:hRule="atLeast"/>
        </w:trPr>
        <w:tc>
          <w:tcPr>
            <w:tcW w:w="4423"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r>
          </w:p>
        </w:tc>
        <w:tc>
          <w:tcPr>
            <w:tcW w:w="5341" w:type="dxa"/>
            <w:tcBorders/>
          </w:tcPr>
          <w:p>
            <w:pPr>
              <w:pStyle w:val="Normal"/>
              <w:widowControl w:val="false"/>
              <w:snapToGrid w:val="false"/>
              <w:ind w:left="0" w:right="0" w:hanging="0"/>
              <w:rPr>
                <w:rFonts w:ascii="Times New Roman" w:hAnsi="Times New Roman"/>
                <w:strike w:val="false"/>
                <w:dstrike w:val="false"/>
                <w:color w:val="000000"/>
                <w:sz w:val="28"/>
                <w:szCs w:val="28"/>
                <w:lang w:val="uk-UA"/>
              </w:rPr>
            </w:pPr>
            <w:r>
              <w:rPr>
                <w:rFonts w:ascii="Times New Roman" w:hAnsi="Times New Roman"/>
                <w:strike w:val="false"/>
                <w:dstrike w:val="false"/>
                <w:color w:val="000000"/>
                <w:sz w:val="28"/>
                <w:szCs w:val="28"/>
                <w:lang w:val="uk-UA"/>
              </w:rPr>
            </w:r>
          </w:p>
        </w:tc>
      </w:tr>
    </w:tbl>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r>
    </w:p>
    <w:p>
      <w:pPr>
        <w:pStyle w:val="31"/>
        <w:bidi w:val="0"/>
        <w:spacing w:before="0" w:after="0"/>
        <w:jc w:val="left"/>
        <w:rPr>
          <w:rFonts w:ascii="Times New Roman" w:hAnsi="Times New Roman" w:cs="Times New Roman"/>
          <w:b/>
          <w:b/>
          <w:bCs/>
          <w:sz w:val="28"/>
          <w:szCs w:val="28"/>
          <w:lang w:val="uk-UA"/>
        </w:rPr>
      </w:pPr>
      <w:r>
        <w:rPr>
          <w:rFonts w:cs="Times New Roman" w:ascii="Times New Roman" w:hAnsi="Times New Roman"/>
          <w:b/>
          <w:bCs/>
          <w:sz w:val="28"/>
          <w:szCs w:val="28"/>
          <w:lang w:val="uk-UA"/>
        </w:rPr>
        <w:t>ПОРЯДОК ДЕННИЙ</w:t>
      </w:r>
    </w:p>
    <w:p>
      <w:pPr>
        <w:pStyle w:val="Style19"/>
        <w:bidi w:val="0"/>
        <w:spacing w:lineRule="auto" w:line="240"/>
        <w:jc w:val="left"/>
        <w:rPr/>
      </w:pPr>
      <w:r>
        <w:rPr>
          <w:rFonts w:cs="Times New Roman" w:ascii="Times New Roman" w:hAnsi="Times New Roman"/>
          <w:sz w:val="28"/>
          <w:szCs w:val="28"/>
          <w:lang w:val="uk-UA"/>
        </w:rPr>
        <w:t>Початок засідання: о 1</w:t>
      </w:r>
      <w:r>
        <w:rPr>
          <w:rFonts w:eastAsia="Noto Serif CJK SC" w:cs="Times New Roman" w:ascii="Times New Roman" w:hAnsi="Times New Roman"/>
          <w:color w:val="auto"/>
          <w:kern w:val="2"/>
          <w:sz w:val="28"/>
          <w:szCs w:val="28"/>
          <w:lang w:val="uk-UA" w:eastAsia="zh-CN" w:bidi="hi-IN"/>
        </w:rPr>
        <w:t>4</w:t>
      </w:r>
      <w:r>
        <w:rPr>
          <w:rFonts w:cs="Times New Roman" w:ascii="Times New Roman" w:hAnsi="Times New Roman"/>
          <w:sz w:val="28"/>
          <w:szCs w:val="28"/>
          <w:lang w:val="uk-UA"/>
        </w:rPr>
        <w:t>:00 год.</w:t>
      </w:r>
    </w:p>
    <w:p>
      <w:pPr>
        <w:pStyle w:val="Style19"/>
        <w:bidi w:val="0"/>
        <w:spacing w:lineRule="auto" w:line="240"/>
        <w:jc w:val="left"/>
        <w:rPr/>
      </w:pPr>
      <w:r>
        <w:rPr>
          <w:rFonts w:cs="Times New Roman" w:ascii="Times New Roman" w:hAnsi="Times New Roman"/>
          <w:sz w:val="28"/>
          <w:szCs w:val="28"/>
          <w:lang w:val="uk-UA"/>
        </w:rPr>
        <w:t>Кінець засідання: о 14:3</w:t>
      </w:r>
      <w:r>
        <w:rPr>
          <w:rFonts w:eastAsia="Times New Roman" w:cs="Times New Roman" w:ascii="Times New Roman" w:hAnsi="Times New Roman"/>
          <w:color w:val="auto"/>
          <w:kern w:val="2"/>
          <w:sz w:val="28"/>
          <w:szCs w:val="28"/>
          <w:lang w:val="uk-UA" w:eastAsia="zh-CN" w:bidi="ar-SA"/>
        </w:rPr>
        <w:t>0</w:t>
      </w:r>
      <w:r>
        <w:rPr>
          <w:rFonts w:cs="Times New Roman" w:ascii="Times New Roman" w:hAnsi="Times New Roman"/>
          <w:sz w:val="28"/>
          <w:szCs w:val="28"/>
          <w:lang w:val="uk-UA"/>
        </w:rPr>
        <w:t xml:space="preserve"> год.</w:t>
      </w:r>
    </w:p>
    <w:p>
      <w:pPr>
        <w:pStyle w:val="31"/>
        <w:bidi w:val="0"/>
        <w:spacing w:before="0" w:after="0"/>
        <w:jc w:val="both"/>
        <w:rPr>
          <w:rFonts w:ascii="Times New Roman" w:hAnsi="Times New Roman" w:cs="Times New Roman"/>
          <w:b/>
          <w:b/>
          <w:bCs/>
          <w:sz w:val="28"/>
          <w:szCs w:val="28"/>
          <w:u w:val="single"/>
          <w:lang w:val="uk-UA"/>
        </w:rPr>
      </w:pPr>
      <w:r>
        <w:rPr>
          <w:rFonts w:cs="Times New Roman" w:ascii="Times New Roman" w:hAnsi="Times New Roman"/>
          <w:b/>
          <w:bCs/>
          <w:sz w:val="28"/>
          <w:szCs w:val="28"/>
          <w:u w:val="single"/>
          <w:lang w:val="uk-UA"/>
        </w:rPr>
        <w:t xml:space="preserve">Головуючий: </w:t>
      </w:r>
    </w:p>
    <w:p>
      <w:pPr>
        <w:pStyle w:val="31"/>
        <w:bidi w:val="0"/>
        <w:spacing w:before="0" w:after="0"/>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ab/>
      </w:r>
    </w:p>
    <w:p>
      <w:pPr>
        <w:pStyle w:val="31"/>
        <w:bidi w:val="0"/>
        <w:spacing w:before="0" w:after="0"/>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1.Питання у різному.</w:t>
      </w:r>
    </w:p>
    <w:p>
      <w:pPr>
        <w:pStyle w:val="Style23"/>
        <w:bidi w:val="0"/>
        <w:spacing w:lineRule="auto" w:line="216"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ab/>
        <w:t>Доповідачі: заступники міського голови за напрямками роботи.</w:t>
      </w:r>
    </w:p>
    <w:p>
      <w:pPr>
        <w:pStyle w:val="Normal"/>
        <w:bidi w:val="0"/>
        <w:spacing w:lineRule="auto" w:line="216"/>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      </w:t>
      </w:r>
    </w:p>
    <w:p>
      <w:pPr>
        <w:pStyle w:val="Normal"/>
        <w:bidi w:val="0"/>
        <w:spacing w:lineRule="auto" w:line="360"/>
        <w:jc w:val="left"/>
        <w:rPr>
          <w:rFonts w:ascii="Times New Roman" w:hAnsi="Times New Roman" w:cs="Times New Roman"/>
          <w:sz w:val="28"/>
          <w:szCs w:val="28"/>
          <w:lang w:val="uk-UA"/>
        </w:rPr>
      </w:pPr>
      <w:r>
        <w:rPr>
          <w:rFonts w:cs="Times New Roman" w:ascii="Times New Roman" w:hAnsi="Times New Roman"/>
          <w:sz w:val="28"/>
          <w:szCs w:val="28"/>
          <w:lang w:val="uk-UA"/>
        </w:rPr>
        <w:t>Питання в різному пропоную доповідати до 5 хв.</w:t>
      </w:r>
    </w:p>
    <w:p>
      <w:pPr>
        <w:pStyle w:val="Normal"/>
        <w:bidi w:val="0"/>
        <w:jc w:val="left"/>
        <w:rPr>
          <w:rFonts w:ascii="Times New Roman" w:hAnsi="Times New Roman" w:cs="Times New Roman"/>
          <w:sz w:val="28"/>
          <w:szCs w:val="28"/>
          <w:u w:val="single"/>
          <w:lang w:val="uk-UA"/>
        </w:rPr>
      </w:pPr>
      <w:r>
        <w:rPr>
          <w:rFonts w:cs="Times New Roman" w:ascii="Times New Roman" w:hAnsi="Times New Roman"/>
          <w:sz w:val="28"/>
          <w:szCs w:val="28"/>
          <w:u w:val="single"/>
          <w:lang w:val="uk-UA"/>
        </w:rPr>
        <w:t>Є запереченння?</w:t>
      </w:r>
    </w:p>
    <w:p>
      <w:pPr>
        <w:pStyle w:val="Normal"/>
        <w:bidi w:val="0"/>
        <w:jc w:val="left"/>
        <w:rPr>
          <w:rFonts w:ascii="Times New Roman" w:hAnsi="Times New Roman" w:cs="Times New Roman"/>
          <w:sz w:val="28"/>
          <w:szCs w:val="28"/>
          <w:u w:val="single"/>
          <w:lang w:val="uk-UA"/>
        </w:rPr>
      </w:pPr>
      <w:r>
        <w:rPr>
          <w:rFonts w:cs="Times New Roman" w:ascii="Times New Roman" w:hAnsi="Times New Roman"/>
          <w:sz w:val="28"/>
          <w:szCs w:val="28"/>
          <w:u w:val="single"/>
          <w:lang w:val="uk-UA"/>
        </w:rPr>
        <w:t>Заперечення відсутні.</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both"/>
        <w:rPr>
          <w:rFonts w:ascii="Times New Roman" w:hAnsi="Times New Roman" w:cs="Times New Roman"/>
          <w:b/>
          <w:b/>
          <w:bCs/>
          <w:color w:val="111111"/>
          <w:kern w:val="0"/>
          <w:sz w:val="28"/>
          <w:szCs w:val="28"/>
          <w:u w:val="single"/>
          <w:lang w:val="uk-UA" w:eastAsia="ru-RU"/>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bidi w:val="0"/>
        <w:jc w:val="both"/>
        <w:rPr>
          <w:rFonts w:ascii="Times New Roman" w:hAnsi="Times New Roman" w:cs="Times New Roman"/>
          <w:b/>
          <w:b/>
          <w:bCs/>
          <w:color w:val="111111"/>
          <w:kern w:val="0"/>
          <w:sz w:val="28"/>
          <w:szCs w:val="28"/>
          <w:lang w:val="uk-UA" w:eastAsia="ru-RU"/>
        </w:rPr>
      </w:pPr>
      <w:r>
        <w:rPr>
          <w:rFonts w:cs="Times New Roman" w:ascii="Times New Roman" w:hAnsi="Times New Roman"/>
          <w:b/>
          <w:bCs/>
          <w:color w:val="111111"/>
          <w:kern w:val="0"/>
          <w:sz w:val="28"/>
          <w:szCs w:val="28"/>
          <w:lang w:val="uk-UA" w:eastAsia="ru-RU"/>
        </w:rPr>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bidi w:val="0"/>
        <w:spacing w:lineRule="auto" w:line="276" w:before="0" w:after="0"/>
        <w:ind w:left="0" w:right="0" w:hanging="0"/>
        <w:contextualSpacing/>
        <w:jc w:val="both"/>
        <w:rPr>
          <w:rFonts w:ascii="Times New Roman" w:hAnsi="Times New Roman"/>
          <w:sz w:val="28"/>
          <w:szCs w:val="28"/>
        </w:rPr>
      </w:pPr>
      <w:r>
        <w:rPr>
          <w:rFonts w:eastAsia="Times New Roman" w:cs="Times New Roman" w:ascii="Times New Roman" w:hAnsi="Times New Roman"/>
          <w:b w:val="false"/>
          <w:bCs w:val="false"/>
          <w:i w:val="false"/>
          <w:caps w:val="false"/>
          <w:smallCaps w:val="false"/>
          <w:color w:val="000000"/>
          <w:spacing w:val="0"/>
          <w:sz w:val="28"/>
          <w:szCs w:val="28"/>
          <w:u w:val="none"/>
          <w:lang w:val="uk-UA" w:bidi="ar-SA"/>
        </w:rPr>
        <w:t xml:space="preserve">          </w:t>
      </w:r>
      <w:r>
        <w:rPr>
          <w:rFonts w:cs="Times New Roman" w:ascii="Times New Roman" w:hAnsi="Times New Roman"/>
          <w:b w:val="false"/>
          <w:bCs w:val="false"/>
          <w:i w:val="false"/>
          <w:caps w:val="false"/>
          <w:smallCaps w:val="false"/>
          <w:color w:val="000000"/>
          <w:spacing w:val="0"/>
          <w:sz w:val="28"/>
          <w:szCs w:val="28"/>
          <w:u w:val="none"/>
          <w:lang w:val="uk-UA" w:bidi="ar-SA"/>
        </w:rPr>
        <w:t>Заявники відсутні.</w:t>
      </w:r>
    </w:p>
    <w:p>
      <w:pPr>
        <w:pStyle w:val="Normal"/>
        <w:bidi w:val="0"/>
        <w:spacing w:lineRule="auto" w:line="276" w:before="0" w:after="0"/>
        <w:contextualSpacing/>
        <w:jc w:val="both"/>
        <w:rPr>
          <w:rFonts w:ascii="Times New Roman" w:hAnsi="Times New Roman" w:cs="Times New Roman"/>
          <w:color w:val="000000"/>
          <w:spacing w:val="1"/>
          <w:sz w:val="28"/>
          <w:szCs w:val="28"/>
          <w:lang w:val="uk-UA" w:eastAsia="ru-RU"/>
        </w:rPr>
      </w:pPr>
      <w:r>
        <w:rPr>
          <w:rFonts w:cs="Times New Roman" w:ascii="Times New Roman" w:hAnsi="Times New Roman"/>
          <w:color w:val="000000"/>
          <w:spacing w:val="1"/>
          <w:sz w:val="28"/>
          <w:szCs w:val="28"/>
          <w:lang w:val="uk-UA" w:eastAsia="ru-RU"/>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підсумки роботи служби у справах дітей виконавчого комітету Покровської міської ради Дніпропетровської області у 2021 році та розвиток сімейних форм виховання на території Покровської міської територіальної громади.</w:t>
      </w:r>
    </w:p>
    <w:p>
      <w:pPr>
        <w:pStyle w:val="Style24"/>
        <w:shd w:val="clear" w:fill="FFFFFF"/>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ГОРЧАКОВА Д.</w:t>
      </w:r>
      <w:r>
        <w:rPr>
          <w:rFonts w:cs="Times New Roman" w:ascii="Times New Roman" w:hAnsi="Times New Roman"/>
          <w:bCs/>
          <w:color w:val="000000"/>
          <w:sz w:val="28"/>
          <w:szCs w:val="28"/>
          <w:lang w:val="uk-UA"/>
        </w:rPr>
        <w:t xml:space="preserve"> - керуючись</w:t>
      </w:r>
      <w:r>
        <w:rPr>
          <w:rFonts w:eastAsia="Times New Roman" w:cs="Times New Roman" w:ascii="Times New Roman" w:hAnsi="Times New Roman"/>
          <w:bCs/>
          <w:color w:val="000000"/>
          <w:kern w:val="0"/>
          <w:sz w:val="28"/>
          <w:szCs w:val="28"/>
          <w:u w:val="none"/>
          <w:lang w:val="uk-UA" w:eastAsia="ru-RU" w:bidi="ar-SA"/>
        </w:rPr>
        <w:t xml:space="preserve"> підпунктом 4 пункту «б» ст.34 Закону</w:t>
      </w:r>
      <w:r>
        <w:rPr>
          <w:rFonts w:cs="Times New Roman" w:ascii="Times New Roman" w:hAnsi="Times New Roman"/>
          <w:bCs/>
          <w:color w:val="000000"/>
          <w:sz w:val="28"/>
          <w:szCs w:val="28"/>
          <w:lang w:val="ru-RU"/>
        </w:rPr>
        <w:t xml:space="preserve"> Закону України «Про місцеве самоврядування в Україні», постановою Кабінету Міністрів України від 24.09.2008 №866 «Питання діяльності органів опіки та піклування, повязаної із захистом прав дитини», Положенням </w:t>
      </w:r>
      <w:r>
        <w:rPr>
          <w:rFonts w:cs="Times New Roman" w:ascii="Times New Roman" w:hAnsi="Times New Roman"/>
          <w:bCs/>
          <w:color w:val="000000"/>
          <w:sz w:val="28"/>
          <w:szCs w:val="28"/>
          <w:lang w:val="uk-UA"/>
        </w:rPr>
        <w:t xml:space="preserve">про службу у справах дітей виконавчого комітету Покровської міської ради Дніпропетровської області, затвердженого  </w:t>
      </w:r>
      <w:r>
        <w:rPr>
          <w:rFonts w:cs="Times New Roman" w:ascii="Times New Roman" w:hAnsi="Times New Roman"/>
          <w:bCs/>
          <w:color w:val="000000"/>
          <w:sz w:val="28"/>
          <w:szCs w:val="28"/>
          <w:lang w:val="ru-RU"/>
        </w:rPr>
        <w:t xml:space="preserve"> р</w:t>
      </w:r>
      <w:r>
        <w:rPr>
          <w:rFonts w:cs="Times New Roman" w:ascii="Times New Roman" w:hAnsi="Times New Roman"/>
          <w:bCs/>
          <w:color w:val="000000"/>
          <w:sz w:val="28"/>
          <w:szCs w:val="28"/>
          <w:lang w:val="uk-UA"/>
        </w:rPr>
        <w:t>ішення 13 сесії міської ради 8 скликання 28.10.2021 №35,</w:t>
      </w:r>
      <w:r>
        <w:rPr>
          <w:rFonts w:cs="Times New Roman" w:ascii="Times New Roman" w:hAnsi="Times New Roman"/>
          <w:bCs/>
          <w:color w:val="000000"/>
          <w:sz w:val="28"/>
          <w:szCs w:val="28"/>
          <w:lang w:val="ru-RU"/>
        </w:rPr>
        <w:t xml:space="preserve"> з метою здійснення консультативно-дорадчих функцій, оперативного вирішення питань захисту прав дітей,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76" w:before="0" w:after="0"/>
        <w:contextualSpacing/>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№137/</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2. </w:t>
      </w:r>
      <w:r>
        <w:rPr>
          <w:rFonts w:cs="Times New Roman" w:ascii="Times New Roman" w:hAnsi="Times New Roman"/>
          <w:sz w:val="28"/>
          <w:szCs w:val="28"/>
          <w:lang w:val="uk-UA"/>
        </w:rPr>
        <w:t xml:space="preserve"> </w:t>
      </w:r>
      <w:r>
        <w:rPr>
          <w:rFonts w:cs="Times New Roman" w:ascii="Times New Roman" w:hAnsi="Times New Roman"/>
          <w:b w:val="false"/>
          <w:i w:val="false"/>
          <w:caps w:val="false"/>
          <w:smallCaps w:val="false"/>
          <w:color w:val="000000"/>
          <w:spacing w:val="0"/>
          <w:sz w:val="28"/>
          <w:szCs w:val="28"/>
          <w:shd w:fill="auto" w:val="clear"/>
          <w:lang w:val="uk-UA"/>
        </w:rPr>
        <w:t xml:space="preserve">Про встановлення тарифів на послуги з поводження з побутовими відходами (вивезення та </w:t>
      </w:r>
      <w:r>
        <w:rPr>
          <w:rFonts w:cs="Times New Roman" w:ascii="Times New Roman" w:hAnsi="Times New Roman"/>
          <w:b w:val="false"/>
          <w:i w:val="false"/>
          <w:caps w:val="false"/>
          <w:smallCaps w:val="false"/>
          <w:color w:val="000000"/>
          <w:spacing w:val="0"/>
          <w:sz w:val="28"/>
          <w:szCs w:val="28"/>
          <w:shd w:fill="auto" w:val="clear"/>
          <w:lang w:val="en-US"/>
        </w:rPr>
        <w:t>розмі</w:t>
      </w:r>
      <w:r>
        <w:rPr>
          <w:rFonts w:cs="Times New Roman" w:ascii="Times New Roman" w:hAnsi="Times New Roman"/>
          <w:b w:val="false"/>
          <w:i w:val="false"/>
          <w:caps w:val="false"/>
          <w:smallCaps w:val="false"/>
          <w:color w:val="000000"/>
          <w:spacing w:val="0"/>
          <w:sz w:val="28"/>
          <w:szCs w:val="28"/>
          <w:shd w:fill="auto" w:val="clear"/>
          <w:lang w:val="uk-UA"/>
        </w:rPr>
        <w:t>щення), що надаються ТДВ "Дніпрокомунтранс" на території Покровської міської територіальної громади.</w:t>
      </w:r>
    </w:p>
    <w:p>
      <w:pPr>
        <w:pStyle w:val="Style24"/>
        <w:shd w:val="clear" w:fill="FFFFFF"/>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shd w:fill="auto" w:val="clear"/>
          <w:lang w:val="uk-UA" w:eastAsia="zh-CN" w:bidi="ar-SA"/>
        </w:rPr>
        <w:t>ЧИСТЯКОВ О.</w:t>
      </w:r>
      <w:r>
        <w:rPr>
          <w:rFonts w:eastAsia="Times New Roman" w:cs="Times New Roman" w:ascii="Times New Roman" w:hAnsi="Times New Roman"/>
          <w:bCs/>
          <w:color w:val="000000"/>
          <w:sz w:val="28"/>
          <w:szCs w:val="28"/>
          <w:shd w:fill="auto" w:val="clear"/>
          <w:lang w:val="uk-UA" w:eastAsia="ru-RU"/>
        </w:rPr>
        <w:t xml:space="preserve"> - р</w:t>
      </w:r>
      <w:r>
        <w:rPr>
          <w:rFonts w:eastAsia="Calibri" w:cs="Times New Roman" w:ascii="Times New Roman" w:hAnsi="Times New Roman"/>
          <w:bCs/>
          <w:color w:val="00000A"/>
          <w:sz w:val="28"/>
          <w:szCs w:val="28"/>
          <w:shd w:fill="auto" w:val="clear"/>
          <w:lang w:val="uk-UA" w:eastAsia="en-US" w:bidi="hi-IN"/>
        </w:rPr>
        <w:t xml:space="preserve">озглянувши звернення ТДВ “Дніпрокомунтранс” </w:t>
      </w:r>
      <w:r>
        <w:rPr>
          <w:rFonts w:eastAsia="Times New Roman" w:cs="Times New Roman" w:ascii="Times New Roman" w:hAnsi="Times New Roman"/>
          <w:bCs/>
          <w:color w:val="00000A"/>
          <w:kern w:val="0"/>
          <w:sz w:val="28"/>
          <w:szCs w:val="28"/>
          <w:shd w:fill="auto" w:val="clear"/>
          <w:lang w:val="uk-UA" w:eastAsia="ru-RU" w:bidi="ar-SA"/>
        </w:rPr>
        <w:t xml:space="preserve">від 24.05.2022 року №929 (отримане 27.05.2022 року) про встановлення тарифів на послуги з поводження з побутовими відходами (вивезення та розміщення), надані розрахунки, враховуючи значне зростання вартості паливно-мастильних матеріалів, рівня заробітної плати, інших матеріальних ресурсів з моменту останнього перегляду тарифів, відповідно до Закону України “Про відходи”, “Про благоустрій населених пунктів”, постанов КМУ від 10.12.2008 р. №1070 “Про затвердження Правил надання послуг з вивезення побутових відходів”, від 16.11.2011 р. №1173 “Питання надання послуг з вивезення побутових відходів”, </w:t>
      </w:r>
      <w:r>
        <w:rPr>
          <w:rFonts w:eastAsia="Calibri" w:cs="Times New Roman" w:ascii="Times New Roman" w:hAnsi="Times New Roman"/>
          <w:bCs/>
          <w:color w:val="00000A"/>
          <w:sz w:val="28"/>
          <w:szCs w:val="28"/>
          <w:shd w:fill="auto" w:val="clear"/>
          <w:lang w:val="uk-UA" w:eastAsia="en-US" w:bidi="hi-IN"/>
        </w:rPr>
        <w:t>керуючись Законом України «Про місцеве самоврядування в Україні», запропонував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№138/</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before="0" w:after="0"/>
        <w:contextualSpacing/>
        <w:jc w:val="both"/>
        <w:rPr>
          <w:rFonts w:ascii="Times New Roman" w:hAnsi="Times New Roman" w:cs="Times New Roman"/>
          <w:b/>
          <w:b/>
          <w:bCs/>
          <w:strike w:val="false"/>
          <w:dstrike w:val="false"/>
          <w:spacing w:val="1"/>
          <w:sz w:val="28"/>
          <w:szCs w:val="28"/>
          <w:lang w:val="uk-UA"/>
        </w:rPr>
      </w:pPr>
      <w:r>
        <w:rPr>
          <w:rFonts w:cs="Times New Roman" w:ascii="Times New Roman" w:hAnsi="Times New Roman"/>
          <w:b/>
          <w:bCs/>
          <w:strike w:val="false"/>
          <w:dstrike w:val="false"/>
          <w:spacing w:val="1"/>
          <w:sz w:val="28"/>
          <w:szCs w:val="28"/>
          <w:lang w:val="uk-UA"/>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 xml:space="preserve">3. </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 xml:space="preserve">Про надання дозволу на укладання договору відчуження квартири </w:t>
      </w:r>
      <w:r>
        <w:rPr>
          <w:rFonts w:eastAsia="Times New Roman" w:cs="Times New Roman" w:ascii="Times New Roman" w:hAnsi="Times New Roman"/>
          <w:b w:val="false"/>
          <w:bCs w:val="false"/>
          <w:i w:val="false"/>
          <w:iCs w:val="false"/>
          <w:color w:val="111111"/>
          <w:spacing w:val="1"/>
          <w:kern w:val="2"/>
          <w:sz w:val="28"/>
          <w:szCs w:val="28"/>
          <w:lang w:val="en-US" w:eastAsia="ru-RU" w:bidi="ar-SA"/>
        </w:rPr>
        <w:t>(ХХХХ)</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ВІДЯЄВА Г.</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sz w:val="28"/>
          <w:szCs w:val="28"/>
          <w:lang w:val="uk-UA" w:eastAsia="ru-RU"/>
        </w:rPr>
        <w:t xml:space="preserve">керуючись інтересами дитини, підпунктом 16 пункту «б» ст. 34, ст.ст. 40, 59 Закону України «Про місцеве самоврядування в Україні», ст.17 Закону України «Про охорону дитинства», ст.176 Сімейного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комісії з питань захисту прав дитини (протокол №8 від 13.06.2022), </w:t>
      </w:r>
      <w:r>
        <w:rPr>
          <w:rFonts w:eastAsia="Times New Roman" w:cs="Times New Roman" w:ascii="Times New Roman" w:hAnsi="Times New Roman"/>
          <w:bCs/>
          <w:color w:val="000000"/>
          <w:sz w:val="28"/>
          <w:szCs w:val="28"/>
          <w:lang w:val="ru-RU" w:eastAsia="ru-RU"/>
        </w:rPr>
        <w:t>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spacing w:val="1"/>
          <w:sz w:val="28"/>
          <w:szCs w:val="28"/>
          <w:lang w:val="uk-UA"/>
        </w:rPr>
        <w:t>Рішення №139/</w:t>
      </w:r>
      <w:r>
        <w:rPr>
          <w:rFonts w:cs="Times New Roman" w:ascii="Times New Roman" w:hAnsi="Times New Roman"/>
          <w:b/>
          <w:bCs/>
          <w:strike w:val="false"/>
          <w:dstrike w:val="false"/>
          <w:spacing w:val="1"/>
          <w:sz w:val="28"/>
          <w:szCs w:val="28"/>
          <w:lang w:val="uk-UA"/>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4</w:t>
      </w:r>
      <w:r>
        <w:rPr>
          <w:rFonts w:cs="Times New Roman" w:ascii="Times New Roman" w:hAnsi="Times New Roman"/>
          <w:color w:val="000000"/>
          <w:spacing w:val="1"/>
          <w:sz w:val="28"/>
          <w:szCs w:val="28"/>
          <w:shd w:fill="auto" w:val="clear"/>
          <w:lang w:val="uk-UA" w:eastAsia="ru-RU"/>
        </w:rPr>
        <w:t>.</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 xml:space="preserve">Про затвердження висновку органу опіки та піклування Покровської міської ради Дніпропетровської області про встановлення гр.ХХХХ ХХХХ ХХХХ, ХХ.ХХ.ХХХХ року народження порядку участі у вихованні малолітнього ХХХХ ХХХХ ХХХХ, ХХ.ХХ.ХХХХ року народження. </w:t>
      </w:r>
    </w:p>
    <w:p>
      <w:pPr>
        <w:pStyle w:val="Style24"/>
        <w:shd w:val="clear" w:fill="FFFFFF"/>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pPr>
      <w:r>
        <w:rPr>
          <w:rFonts w:eastAsia="Times New Roman" w:cs="Times New Roman" w:ascii="Times New Roman" w:hAnsi="Times New Roman"/>
          <w:bCs/>
          <w:color w:val="000000"/>
          <w:kern w:val="2"/>
          <w:sz w:val="28"/>
          <w:szCs w:val="28"/>
          <w:lang w:val="uk-UA" w:eastAsia="zh-CN" w:bidi="ar-SA"/>
        </w:rPr>
        <w:t>ВІДЯЄВА Г.</w:t>
      </w:r>
      <w:r>
        <w:rPr>
          <w:rFonts w:cs="Times New Roman" w:ascii="Times New Roman" w:hAnsi="Times New Roman"/>
          <w:bCs/>
          <w:color w:val="000000"/>
          <w:sz w:val="28"/>
          <w:szCs w:val="28"/>
          <w:lang w:val="uk-UA"/>
        </w:rPr>
        <w:t xml:space="preserve"> - Керуючись інтересами дитини, підпунктом 4 пункту «б» ст.34 Закону України «Про місцеве самоврядування в Україні», </w:t>
      </w:r>
      <w:r>
        <w:rPr>
          <w:rFonts w:eastAsia="Times New Roman" w:cs="Times New Roman" w:ascii="Times New Roman" w:hAnsi="Times New Roman"/>
          <w:bCs/>
          <w:color w:val="000000"/>
          <w:sz w:val="28"/>
          <w:szCs w:val="28"/>
          <w:lang w:val="uk-UA" w:eastAsia="ru-RU"/>
        </w:rPr>
        <w:t>статтею 159 Сімейного кодексу України, П</w:t>
      </w:r>
      <w:r>
        <w:rPr>
          <w:rStyle w:val="Style17"/>
          <w:rFonts w:eastAsia="Times New Roman" w:cs="Times New Roman" w:ascii="Times New Roman" w:hAnsi="Times New Roman"/>
          <w:bCs/>
          <w:color w:val="000000"/>
          <w:sz w:val="28"/>
          <w:szCs w:val="28"/>
          <w:highlight w:val="white"/>
          <w:u w:val="none"/>
          <w:lang w:val="uk-UA" w:eastAsia="ru-RU"/>
        </w:rPr>
        <w:t>орядком провадження органами опіки та піклування діяльності, пов'язаної із захистом прав дитини, затвердженого постановою Кабінету Міністрів України</w:t>
      </w:r>
      <w:hyperlink r:id="rId2">
        <w:r>
          <w:rPr>
            <w:rFonts w:eastAsia="Times New Roman" w:cs="Times New Roman" w:ascii="Times New Roman" w:hAnsi="Times New Roman"/>
            <w:bCs/>
            <w:color w:val="000000"/>
            <w:sz w:val="28"/>
            <w:szCs w:val="28"/>
            <w:highlight w:val="white"/>
            <w:u w:val="none"/>
            <w:lang w:val="uk-UA" w:eastAsia="ru-RU"/>
          </w:rPr>
          <w:t xml:space="preserve"> </w:t>
        </w:r>
      </w:hyperlink>
      <w:r>
        <w:rPr>
          <w:rStyle w:val="Style17"/>
          <w:rFonts w:eastAsia="Times New Roman" w:cs="Times New Roman" w:ascii="Times New Roman" w:hAnsi="Times New Roman"/>
          <w:bCs/>
          <w:color w:val="000000"/>
          <w:sz w:val="28"/>
          <w:szCs w:val="28"/>
          <w:highlight w:val="white"/>
          <w:u w:val="none"/>
          <w:lang w:val="uk-UA" w:eastAsia="ru-RU"/>
        </w:rPr>
        <w:t>від 24.</w:t>
      </w:r>
      <w:r>
        <w:rPr>
          <w:rFonts w:eastAsia="Times New Roman" w:cs="Times New Roman" w:ascii="Times New Roman" w:hAnsi="Times New Roman"/>
          <w:bCs/>
          <w:color w:val="000000"/>
          <w:sz w:val="28"/>
          <w:szCs w:val="28"/>
          <w:highlight w:val="white"/>
          <w:lang w:val="uk-UA" w:eastAsia="ru-RU"/>
        </w:rPr>
        <w:t>09.2008 №866</w:t>
      </w:r>
      <w:r>
        <w:rPr>
          <w:rFonts w:eastAsia="Times New Roman" w:cs="Times New Roman" w:ascii="Times New Roman" w:hAnsi="Times New Roman"/>
          <w:bCs/>
          <w:color w:val="000000"/>
          <w:sz w:val="28"/>
          <w:szCs w:val="28"/>
          <w:lang w:val="uk-UA" w:eastAsia="ru-RU"/>
        </w:rPr>
        <w:t xml:space="preserve">, на підставі рішення комісії з питань захисту прав дитини (протокол №8 від 13.06.2022), </w:t>
      </w:r>
      <w:r>
        <w:rPr>
          <w:rFonts w:eastAsia="Times New Roman" w:cs="Times New Roman" w:ascii="Times New Roman" w:hAnsi="Times New Roman"/>
          <w:bCs/>
          <w:color w:val="000000"/>
          <w:sz w:val="28"/>
          <w:szCs w:val="28"/>
          <w:lang w:val="ru-RU" w:eastAsia="ru-RU"/>
        </w:rPr>
        <w:t>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Cs/>
          <w:color w:val="000000"/>
          <w:spacing w:val="1"/>
          <w:sz w:val="28"/>
          <w:szCs w:val="28"/>
          <w:shd w:fill="auto" w:val="clear"/>
          <w:lang w:val="uk-UA" w:eastAsia="ru-RU" w:bidi="hi-IN"/>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№140/</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5.</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0"/>
          <w:sz w:val="28"/>
          <w:szCs w:val="28"/>
          <w:lang w:val="ru-RU" w:eastAsia="ru-RU" w:bidi="ar-SA"/>
        </w:rPr>
        <w:t>Про затвердження висновку органу опіки та піклуванн</w:t>
      </w:r>
      <w:r>
        <w:rPr>
          <w:rFonts w:eastAsia="Times New Roman" w:cs="Times New Roman" w:ascii="Times New Roman" w:hAnsi="Times New Roman"/>
          <w:b w:val="false"/>
          <w:bCs w:val="false"/>
          <w:i w:val="false"/>
          <w:iCs w:val="false"/>
          <w:color w:val="000000"/>
          <w:kern w:val="0"/>
          <w:sz w:val="28"/>
          <w:szCs w:val="28"/>
          <w:lang w:val="uk-UA" w:eastAsia="ru-RU" w:bidi="ar-SA"/>
        </w:rPr>
        <w:t>я</w:t>
      </w:r>
      <w:r>
        <w:rPr>
          <w:rFonts w:eastAsia="Times New Roman" w:cs="Times New Roman" w:ascii="Times New Roman" w:hAnsi="Times New Roman"/>
          <w:b w:val="false"/>
          <w:bCs w:val="false"/>
          <w:i w:val="false"/>
          <w:iCs w:val="false"/>
          <w:color w:val="000000"/>
          <w:kern w:val="0"/>
          <w:sz w:val="28"/>
          <w:szCs w:val="28"/>
          <w:lang w:val="ru-RU" w:eastAsia="ru-RU" w:bidi="ar-SA"/>
        </w:rPr>
        <w:t xml:space="preserve"> Покровської міської ради Дніпропетровської області про доцільність повернення на виховання гр.ХХХХ ХХХХ ХХХХ, ХХ.ХХ.ХХХХ року народження малолітніх ХХХХ ХХХХ ХХХХ, ХХ.ХХ.ХХХХ року народження, ХХХХ ХХХХ ХХХХ, ХХ.ХХ.ХХХХ року народження. </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pPr>
      <w:r>
        <w:rPr>
          <w:rFonts w:eastAsia="Times New Roman" w:cs="Times New Roman" w:ascii="Times New Roman" w:hAnsi="Times New Roman"/>
          <w:bCs/>
          <w:color w:val="000000"/>
          <w:kern w:val="2"/>
          <w:sz w:val="28"/>
          <w:szCs w:val="28"/>
          <w:lang w:val="uk-UA" w:eastAsia="zh-CN" w:bidi="ar-SA"/>
        </w:rPr>
        <w:t xml:space="preserve">ВІДЯЄВА Г. - керуючись інтересами дітей, підпунктом 4 пункту «б» ст.34 Закону України «Про місцеве самоврядування в Україні», </w:t>
      </w:r>
      <w:r>
        <w:rPr>
          <w:rFonts w:eastAsia="Times New Roman" w:cs="Times New Roman" w:ascii="Times New Roman" w:hAnsi="Times New Roman"/>
          <w:bCs/>
          <w:color w:val="000000"/>
          <w:kern w:val="2"/>
          <w:sz w:val="28"/>
          <w:szCs w:val="28"/>
          <w:lang w:val="uk-UA" w:eastAsia="ru-RU" w:bidi="ar-SA"/>
        </w:rPr>
        <w:t>статтею 19 Сімейного кодексу України, П</w:t>
      </w:r>
      <w:r>
        <w:rPr>
          <w:rStyle w:val="Style17"/>
          <w:rFonts w:eastAsia="Times New Roman" w:cs="Times New Roman" w:ascii="Times New Roman" w:hAnsi="Times New Roman"/>
          <w:bCs/>
          <w:color w:val="000000"/>
          <w:kern w:val="2"/>
          <w:sz w:val="28"/>
          <w:szCs w:val="28"/>
          <w:highlight w:val="white"/>
          <w:u w:val="none"/>
          <w:lang w:val="uk-UA" w:eastAsia="ru-RU"/>
        </w:rPr>
        <w:t>орядком провадження органами опіки та піклування діяльності, пов'язаної із захистом прав дитини, затвердженого постановою Кабінету Міністрів України</w:t>
      </w:r>
      <w:hyperlink r:id="rId3">
        <w:r>
          <w:rPr>
            <w:rFonts w:eastAsia="Times New Roman" w:cs="Times New Roman" w:ascii="Times New Roman" w:hAnsi="Times New Roman"/>
            <w:bCs/>
            <w:color w:val="000000"/>
            <w:kern w:val="2"/>
            <w:sz w:val="28"/>
            <w:szCs w:val="28"/>
            <w:highlight w:val="white"/>
            <w:u w:val="none"/>
            <w:lang w:val="uk-UA" w:eastAsia="ru-RU"/>
          </w:rPr>
          <w:t xml:space="preserve"> </w:t>
        </w:r>
      </w:hyperlink>
      <w:r>
        <w:rPr>
          <w:rStyle w:val="Style17"/>
          <w:rFonts w:eastAsia="Times New Roman" w:cs="Times New Roman" w:ascii="Times New Roman" w:hAnsi="Times New Roman"/>
          <w:bCs/>
          <w:color w:val="000000"/>
          <w:kern w:val="2"/>
          <w:sz w:val="28"/>
          <w:szCs w:val="28"/>
          <w:highlight w:val="white"/>
          <w:u w:val="none"/>
          <w:lang w:val="uk-UA" w:eastAsia="ru-RU"/>
        </w:rPr>
        <w:t>від 24.</w:t>
      </w:r>
      <w:r>
        <w:rPr>
          <w:rFonts w:eastAsia="Times New Roman" w:cs="Times New Roman" w:ascii="Times New Roman" w:hAnsi="Times New Roman"/>
          <w:bCs/>
          <w:color w:val="000000"/>
          <w:kern w:val="2"/>
          <w:sz w:val="28"/>
          <w:szCs w:val="28"/>
          <w:highlight w:val="white"/>
          <w:lang w:val="uk-UA" w:eastAsia="ru-RU" w:bidi="ar-SA"/>
        </w:rPr>
        <w:t>09.2008 №866</w:t>
      </w:r>
      <w:r>
        <w:rPr>
          <w:rFonts w:eastAsia="Times New Roman" w:cs="Times New Roman" w:ascii="Times New Roman" w:hAnsi="Times New Roman"/>
          <w:bCs/>
          <w:color w:val="000000"/>
          <w:kern w:val="2"/>
          <w:sz w:val="28"/>
          <w:szCs w:val="28"/>
          <w:lang w:val="uk-UA" w:eastAsia="ru-RU" w:bidi="ar-SA"/>
        </w:rPr>
        <w:t xml:space="preserve">, на підставі рішення комісії з питань захисту прав дитини (протокол №8 від 13.06.2022), </w:t>
      </w:r>
      <w:r>
        <w:rPr>
          <w:rFonts w:eastAsia="Times New Roman" w:cs="Times New Roman" w:ascii="Times New Roman" w:hAnsi="Times New Roman"/>
          <w:bCs/>
          <w:color w:val="000000"/>
          <w:kern w:val="2"/>
          <w:sz w:val="28"/>
          <w:szCs w:val="28"/>
          <w:lang w:val="ru-RU" w:eastAsia="ru-RU" w:bidi="ar-SA"/>
        </w:rPr>
        <w:t>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№141/</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6.</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0"/>
          <w:sz w:val="28"/>
          <w:szCs w:val="28"/>
          <w:lang w:val="ru-RU" w:eastAsia="ru-RU" w:bidi="ar-SA"/>
        </w:rPr>
        <w:t xml:space="preserve">Про встановлення піклування </w:t>
      </w:r>
      <w:r>
        <w:rPr>
          <w:rFonts w:eastAsia="Times New Roman" w:cs="Times New Roman" w:ascii="Times New Roman" w:hAnsi="Times New Roman"/>
          <w:b w:val="false"/>
          <w:bCs w:val="false"/>
          <w:i w:val="false"/>
          <w:iCs w:val="false"/>
          <w:color w:val="000000"/>
          <w:kern w:val="0"/>
          <w:sz w:val="28"/>
          <w:szCs w:val="28"/>
          <w:lang w:val="uk-UA" w:eastAsia="ru-RU" w:bidi="ar-SA"/>
        </w:rPr>
        <w:t>(ХХХХ ХХХХ ХХХХ</w:t>
      </w:r>
      <w:r>
        <w:rPr>
          <w:rFonts w:cs="Times New Roman" w:ascii="Times New Roman" w:hAnsi="Times New Roman"/>
          <w:sz w:val="28"/>
          <w:szCs w:val="28"/>
          <w:lang w:val="uk-UA"/>
        </w:rPr>
        <w:t>).</w:t>
      </w:r>
      <w:r>
        <w:rPr>
          <w:rFonts w:eastAsia="Times New Roman" w:cs="Times New Roman" w:ascii="Times New Roman" w:hAnsi="Times New Roman"/>
          <w:b w:val="false"/>
          <w:bCs w:val="false"/>
          <w:i w:val="false"/>
          <w:iCs w:val="false"/>
          <w:color w:val="000000"/>
          <w:kern w:val="0"/>
          <w:sz w:val="28"/>
          <w:szCs w:val="28"/>
          <w:lang w:val="uk-UA" w:eastAsia="ru-RU" w:bidi="ar-SA"/>
        </w:rPr>
        <w:t xml:space="preserve"> </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ВІДЯЄВА Г. - </w:t>
      </w:r>
      <w:r>
        <w:rPr>
          <w:rFonts w:eastAsia="Times New Roman" w:cs="Times New Roman" w:ascii="Times New Roman" w:hAnsi="Times New Roman"/>
          <w:bCs/>
          <w:color w:val="000000"/>
          <w:kern w:val="0"/>
          <w:sz w:val="28"/>
          <w:szCs w:val="28"/>
          <w:lang w:val="uk-UA" w:eastAsia="ru-RU" w:bidi="ar-SA"/>
        </w:rPr>
        <w:t>керуючись інтересами д</w:t>
      </w:r>
      <w:r>
        <w:rPr>
          <w:rFonts w:eastAsia="Times New Roman" w:cs="Times New Roman" w:ascii="Times New Roman" w:hAnsi="Times New Roman"/>
          <w:bCs/>
          <w:color w:val="000000"/>
          <w:kern w:val="0"/>
          <w:sz w:val="28"/>
          <w:szCs w:val="28"/>
          <w:lang w:val="ru-RU" w:eastAsia="ru-RU" w:bidi="ar-SA"/>
        </w:rPr>
        <w:t>итини</w:t>
      </w:r>
      <w:r>
        <w:rPr>
          <w:rFonts w:eastAsia="Times New Roman" w:cs="Times New Roman" w:ascii="Times New Roman" w:hAnsi="Times New Roman"/>
          <w:bCs/>
          <w:color w:val="000000"/>
          <w:kern w:val="0"/>
          <w:sz w:val="28"/>
          <w:szCs w:val="28"/>
          <w:lang w:val="uk-UA" w:eastAsia="ru-RU" w:bidi="ar-SA"/>
        </w:rPr>
        <w:t xml:space="preserve">, підпунктом 4 пункту «б» ст.34 Закону України «Про місцеве самоврядування в Україні», </w:t>
      </w:r>
      <w:r>
        <w:rPr>
          <w:rFonts w:eastAsia="Times New Roman" w:cs="Times New Roman" w:ascii="Times New Roman" w:hAnsi="Times New Roman"/>
          <w:bCs/>
          <w:color w:val="000000"/>
          <w:kern w:val="2"/>
          <w:sz w:val="28"/>
          <w:szCs w:val="28"/>
          <w:lang w:val="uk-UA" w:eastAsia="zh-CN" w:bidi="ar-SA"/>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КМУ від 24.09.2008 №866 «Питання діяльності органів опіки та піклування, пов’язаної із захистом прав дитини», </w:t>
      </w:r>
      <w:r>
        <w:rPr>
          <w:rFonts w:eastAsia="Times New Roman" w:cs="Times New Roman" w:ascii="Times New Roman" w:hAnsi="Times New Roman"/>
          <w:bCs/>
          <w:color w:val="000000"/>
          <w:kern w:val="0"/>
          <w:sz w:val="28"/>
          <w:szCs w:val="28"/>
          <w:lang w:val="uk-UA" w:eastAsia="ru-RU" w:bidi="ar-SA"/>
        </w:rPr>
        <w:t>на підставі рішення комісії з питань захисту прав дитини (протокол</w:t>
      </w:r>
      <w:r>
        <w:rPr>
          <w:rFonts w:eastAsia="Times New Roman" w:cs="Times New Roman" w:ascii="Times New Roman" w:hAnsi="Times New Roman"/>
          <w:bCs/>
          <w:color w:val="FF0000"/>
          <w:kern w:val="0"/>
          <w:sz w:val="28"/>
          <w:szCs w:val="28"/>
          <w:lang w:val="uk-UA" w:eastAsia="ru-RU" w:bidi="ar-SA"/>
        </w:rPr>
        <w:t xml:space="preserve"> </w:t>
      </w:r>
      <w:r>
        <w:rPr>
          <w:rFonts w:eastAsia="Times New Roman" w:cs="Times New Roman" w:ascii="Times New Roman" w:hAnsi="Times New Roman"/>
          <w:bCs/>
          <w:color w:val="000000"/>
          <w:kern w:val="0"/>
          <w:sz w:val="28"/>
          <w:szCs w:val="28"/>
          <w:lang w:val="uk-UA" w:eastAsia="ru-RU" w:bidi="ar-SA"/>
        </w:rPr>
        <w:t>№8 від 13.06.2022) та висновку служби у справах дітей виконавчого комітету Покровської міської ради Дніпропетровської області від</w:t>
      </w:r>
      <w:r>
        <w:rPr>
          <w:rFonts w:eastAsia="Times New Roman" w:cs="Times New Roman" w:ascii="Times New Roman" w:hAnsi="Times New Roman"/>
          <w:bCs/>
          <w:color w:val="000000"/>
          <w:kern w:val="0"/>
          <w:sz w:val="28"/>
          <w:szCs w:val="28"/>
          <w:shd w:fill="auto" w:val="clear"/>
          <w:lang w:val="uk-UA" w:eastAsia="ru-RU" w:bidi="ar-SA"/>
        </w:rPr>
        <w:t xml:space="preserve"> 07.06.2022 №459 “Про</w:t>
      </w:r>
      <w:r>
        <w:rPr>
          <w:rFonts w:eastAsia="Times New Roman" w:cs="Times New Roman" w:ascii="Times New Roman" w:hAnsi="Times New Roman"/>
          <w:bCs/>
          <w:color w:val="000000"/>
          <w:kern w:val="0"/>
          <w:sz w:val="28"/>
          <w:szCs w:val="28"/>
          <w:lang w:val="uk-UA" w:eastAsia="ru-RU" w:bidi="ar-SA"/>
        </w:rPr>
        <w:t xml:space="preserve"> доцільність встановлення піклування над </w:t>
      </w:r>
      <w:r>
        <w:rPr>
          <w:rFonts w:eastAsia="Times New Roman" w:cs="Times New Roman" w:ascii="Times New Roman" w:hAnsi="Times New Roman"/>
          <w:bCs/>
          <w:color w:val="000000"/>
          <w:kern w:val="0"/>
          <w:sz w:val="28"/>
          <w:szCs w:val="28"/>
          <w:lang w:val="ru-RU" w:eastAsia="ru-RU" w:bidi="ar-SA"/>
        </w:rPr>
        <w:t xml:space="preserve">неповнолітнім ХХХХ ХХХХ ХХХХ, ХХ.ХХ.ХХХХ року народження </w:t>
      </w:r>
      <w:r>
        <w:rPr>
          <w:rFonts w:eastAsia="Calibri" w:cs="Times New Roman" w:ascii="Times New Roman" w:hAnsi="Times New Roman"/>
          <w:bCs/>
          <w:color w:val="000000"/>
          <w:kern w:val="0"/>
          <w:sz w:val="28"/>
          <w:szCs w:val="28"/>
          <w:lang w:val="uk-UA" w:eastAsia="ru-RU" w:bidi="ar-SA"/>
        </w:rPr>
        <w:t>гр.</w:t>
      </w:r>
      <w:r>
        <w:rPr>
          <w:rFonts w:eastAsia="Calibri"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ru-RU" w:eastAsia="ru-RU" w:bidi="ar-SA"/>
        </w:rPr>
        <w:t xml:space="preserve">ХХХХ ХХХХ ХХХХ, ХХ.ХХ.ХХХХ </w:t>
      </w:r>
      <w:r>
        <w:rPr>
          <w:rFonts w:eastAsia="Calibri" w:cs="Times New Roman" w:ascii="Times New Roman" w:hAnsi="Times New Roman"/>
          <w:bCs/>
          <w:color w:val="000000"/>
          <w:kern w:val="0"/>
          <w:sz w:val="28"/>
          <w:szCs w:val="28"/>
          <w:lang w:val="uk-UA" w:eastAsia="ru-RU" w:bidi="ar-SA"/>
        </w:rPr>
        <w:t>року народження</w:t>
      </w:r>
      <w:r>
        <w:rPr>
          <w:rFonts w:eastAsia="Times New Roman" w:cs="Times New Roman" w:ascii="Times New Roman" w:hAnsi="Times New Roman"/>
          <w:bCs/>
          <w:color w:val="000000"/>
          <w:kern w:val="0"/>
          <w:sz w:val="28"/>
          <w:szCs w:val="28"/>
          <w:lang w:val="uk-UA" w:eastAsia="ru-RU" w:bidi="ar-SA"/>
        </w:rPr>
        <w:t xml:space="preserve">”, </w:t>
      </w:r>
      <w:r>
        <w:rPr>
          <w:rFonts w:eastAsia="Times New Roman" w:cs="Times New Roman" w:ascii="Times New Roman" w:hAnsi="Times New Roman"/>
          <w:bCs/>
          <w:color w:val="000000"/>
          <w:kern w:val="2"/>
          <w:sz w:val="28"/>
          <w:szCs w:val="28"/>
          <w:lang w:val="ru-RU" w:eastAsia="ru-RU" w:bidi="ar-SA"/>
        </w:rPr>
        <w:t>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№142/</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7.</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000000"/>
          <w:kern w:val="0"/>
          <w:sz w:val="28"/>
          <w:szCs w:val="28"/>
          <w:lang w:val="ru-RU" w:eastAsia="ru-RU" w:bidi="ar-SA"/>
        </w:rPr>
        <w:t xml:space="preserve">Про встановлення піклування </w:t>
      </w:r>
      <w:r>
        <w:rPr>
          <w:rFonts w:eastAsia="Times New Roman" w:cs="Times New Roman" w:ascii="Times New Roman" w:hAnsi="Times New Roman"/>
          <w:b w:val="false"/>
          <w:bCs w:val="false"/>
          <w:i w:val="false"/>
          <w:iCs w:val="false"/>
          <w:color w:val="000000"/>
          <w:kern w:val="0"/>
          <w:sz w:val="28"/>
          <w:szCs w:val="28"/>
          <w:lang w:val="uk-UA" w:eastAsia="ru-RU" w:bidi="ar-SA"/>
        </w:rPr>
        <w:t>(</w:t>
      </w:r>
      <w:r>
        <w:rPr>
          <w:rFonts w:eastAsia="Times New Roman" w:cs="Times New Roman" w:ascii="Times New Roman" w:hAnsi="Times New Roman"/>
          <w:b w:val="false"/>
          <w:bCs w:val="false"/>
          <w:i w:val="false"/>
          <w:iCs w:val="false"/>
          <w:color w:val="000000"/>
          <w:kern w:val="0"/>
          <w:sz w:val="28"/>
          <w:szCs w:val="28"/>
          <w:lang w:val="ru-RU" w:eastAsia="ru-RU" w:bidi="ar-SA"/>
        </w:rPr>
        <w:t>ХХХХ ХХХХ ХХХХ).</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ВІДЯЄВА Г. - </w:t>
      </w:r>
      <w:r>
        <w:rPr>
          <w:rFonts w:eastAsia="Times New Roman" w:cs="Times New Roman" w:ascii="Times New Roman" w:hAnsi="Times New Roman"/>
          <w:bCs/>
          <w:color w:val="000000"/>
          <w:kern w:val="0"/>
          <w:sz w:val="28"/>
          <w:szCs w:val="28"/>
          <w:lang w:val="uk-UA" w:eastAsia="ru-RU" w:bidi="ar-SA"/>
        </w:rPr>
        <w:t>керуючись інтересами д</w:t>
      </w:r>
      <w:r>
        <w:rPr>
          <w:rFonts w:eastAsia="Times New Roman" w:cs="Times New Roman" w:ascii="Times New Roman" w:hAnsi="Times New Roman"/>
          <w:bCs/>
          <w:color w:val="000000"/>
          <w:kern w:val="0"/>
          <w:sz w:val="28"/>
          <w:szCs w:val="28"/>
          <w:lang w:val="ru-RU" w:eastAsia="ru-RU" w:bidi="ar-SA"/>
        </w:rPr>
        <w:t>итини</w:t>
      </w:r>
      <w:r>
        <w:rPr>
          <w:rFonts w:eastAsia="Times New Roman" w:cs="Times New Roman" w:ascii="Times New Roman" w:hAnsi="Times New Roman"/>
          <w:bCs/>
          <w:color w:val="000000"/>
          <w:kern w:val="0"/>
          <w:sz w:val="28"/>
          <w:szCs w:val="28"/>
          <w:lang w:val="uk-UA" w:eastAsia="ru-RU" w:bidi="ar-SA"/>
        </w:rPr>
        <w:t xml:space="preserve">, підпунктом 4 пункту «б» ст.34 Закону України «Про місцеве самоврядування в Україні», </w:t>
      </w:r>
      <w:r>
        <w:rPr>
          <w:rFonts w:eastAsia="Times New Roman" w:cs="Times New Roman" w:ascii="Times New Roman" w:hAnsi="Times New Roman"/>
          <w:bCs/>
          <w:color w:val="000000"/>
          <w:kern w:val="2"/>
          <w:sz w:val="28"/>
          <w:szCs w:val="28"/>
          <w:lang w:val="uk-UA" w:eastAsia="zh-CN" w:bidi="ar-SA"/>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КМУ від 24.09.2008 №866 «Питання діяльності органів опіки та піклування, пов’язаної із захистом прав дитини», </w:t>
      </w:r>
      <w:r>
        <w:rPr>
          <w:rFonts w:eastAsia="Times New Roman" w:cs="Times New Roman" w:ascii="Times New Roman" w:hAnsi="Times New Roman"/>
          <w:bCs/>
          <w:color w:val="000000"/>
          <w:kern w:val="0"/>
          <w:sz w:val="28"/>
          <w:szCs w:val="28"/>
          <w:lang w:val="uk-UA" w:eastAsia="ru-RU" w:bidi="ar-SA"/>
        </w:rPr>
        <w:t>на підставі рішення комісії з питань захисту прав дитини (протокол</w:t>
      </w:r>
      <w:r>
        <w:rPr>
          <w:rFonts w:eastAsia="Times New Roman" w:cs="Times New Roman" w:ascii="Times New Roman" w:hAnsi="Times New Roman"/>
          <w:bCs/>
          <w:color w:val="FF0000"/>
          <w:kern w:val="0"/>
          <w:sz w:val="28"/>
          <w:szCs w:val="28"/>
          <w:lang w:val="uk-UA" w:eastAsia="ru-RU" w:bidi="ar-SA"/>
        </w:rPr>
        <w:t xml:space="preserve"> </w:t>
      </w:r>
      <w:r>
        <w:rPr>
          <w:rFonts w:eastAsia="Times New Roman" w:cs="Times New Roman" w:ascii="Times New Roman" w:hAnsi="Times New Roman"/>
          <w:bCs/>
          <w:color w:val="000000"/>
          <w:kern w:val="0"/>
          <w:sz w:val="28"/>
          <w:szCs w:val="28"/>
          <w:lang w:val="uk-UA" w:eastAsia="ru-RU" w:bidi="ar-SA"/>
        </w:rPr>
        <w:t>№8 від 13.06.2022) та висновку служби у справах дітей виконавчого комітету Покровської міської ради Дніпропетровської області від</w:t>
      </w:r>
      <w:r>
        <w:rPr>
          <w:rFonts w:eastAsia="Times New Roman" w:cs="Times New Roman" w:ascii="Times New Roman" w:hAnsi="Times New Roman"/>
          <w:bCs/>
          <w:color w:val="000000"/>
          <w:kern w:val="0"/>
          <w:sz w:val="28"/>
          <w:szCs w:val="28"/>
          <w:shd w:fill="auto" w:val="clear"/>
          <w:lang w:val="uk-UA" w:eastAsia="ru-RU" w:bidi="ar-SA"/>
        </w:rPr>
        <w:t xml:space="preserve"> 02.06.2022 №442 “Про</w:t>
      </w:r>
      <w:r>
        <w:rPr>
          <w:rFonts w:eastAsia="Times New Roman" w:cs="Times New Roman" w:ascii="Times New Roman" w:hAnsi="Times New Roman"/>
          <w:bCs/>
          <w:color w:val="000000"/>
          <w:kern w:val="0"/>
          <w:sz w:val="28"/>
          <w:szCs w:val="28"/>
          <w:lang w:val="uk-UA" w:eastAsia="ru-RU" w:bidi="ar-SA"/>
        </w:rPr>
        <w:t xml:space="preserve"> доцільність встановлення опіки над малолітньою</w:t>
      </w:r>
      <w:r>
        <w:rPr>
          <w:rFonts w:eastAsia="Times New Roman" w:cs="Times New Roman" w:ascii="Times New Roman" w:hAnsi="Times New Roman"/>
          <w:bCs/>
          <w:color w:val="000000"/>
          <w:kern w:val="0"/>
          <w:sz w:val="28"/>
          <w:szCs w:val="28"/>
          <w:lang w:val="ru-RU" w:eastAsia="ru-RU" w:bidi="ar-SA"/>
        </w:rPr>
        <w:t xml:space="preserve"> ХХХХ ХХХХ ХХХХ, ХХ.ХХ.ХХХХ року народження</w:t>
      </w:r>
      <w:r>
        <w:rPr>
          <w:rFonts w:eastAsia="Times New Roman" w:cs="Times New Roman" w:ascii="Times New Roman" w:hAnsi="Times New Roman"/>
          <w:bCs/>
          <w:color w:val="000000"/>
          <w:kern w:val="0"/>
          <w:sz w:val="28"/>
          <w:szCs w:val="28"/>
          <w:lang w:val="uk-UA" w:eastAsia="ru-RU" w:bidi="ar-SA"/>
        </w:rPr>
        <w:t xml:space="preserve"> </w:t>
      </w:r>
      <w:r>
        <w:rPr>
          <w:rFonts w:eastAsia="Calibri" w:cs="Times New Roman" w:ascii="Times New Roman" w:hAnsi="Times New Roman"/>
          <w:bCs/>
          <w:color w:val="000000"/>
          <w:kern w:val="0"/>
          <w:sz w:val="28"/>
          <w:szCs w:val="28"/>
          <w:lang w:val="uk-UA" w:eastAsia="ru-RU" w:bidi="ar-SA"/>
        </w:rPr>
        <w:t>гр.</w:t>
      </w:r>
      <w:r>
        <w:rPr>
          <w:rFonts w:eastAsia="Calibri" w:cs="Times New Roman" w:ascii="Times New Roman" w:hAnsi="Times New Roman"/>
          <w:bCs/>
          <w:color w:val="000000"/>
          <w:kern w:val="0"/>
          <w:sz w:val="28"/>
          <w:szCs w:val="28"/>
          <w:lang w:val="ru-RU" w:eastAsia="ru-RU" w:bidi="ar-SA"/>
        </w:rPr>
        <w:t>ХХХХ ХХХХ ХХХХ, ХХ.ХХ.ХХХХ</w:t>
      </w:r>
      <w:r>
        <w:rPr>
          <w:rFonts w:eastAsia="Times New Roman" w:cs="Times New Roman" w:ascii="Times New Roman" w:hAnsi="Times New Roman"/>
          <w:bCs/>
          <w:color w:val="000000"/>
          <w:kern w:val="0"/>
          <w:sz w:val="28"/>
          <w:szCs w:val="28"/>
          <w:lang w:val="uk-UA" w:eastAsia="ru-RU" w:bidi="ar-SA"/>
        </w:rPr>
        <w:t xml:space="preserve"> </w:t>
      </w:r>
      <w:r>
        <w:rPr>
          <w:rFonts w:eastAsia="Calibri" w:cs="Times New Roman" w:ascii="Times New Roman" w:hAnsi="Times New Roman"/>
          <w:bCs/>
          <w:color w:val="000000"/>
          <w:kern w:val="0"/>
          <w:sz w:val="28"/>
          <w:szCs w:val="28"/>
          <w:lang w:val="uk-UA" w:eastAsia="ru-RU" w:bidi="ar-SA"/>
        </w:rPr>
        <w:t>року народження</w:t>
      </w:r>
      <w:r>
        <w:rPr>
          <w:rFonts w:eastAsia="Times New Roman" w:cs="Times New Roman" w:ascii="Times New Roman" w:hAnsi="Times New Roman"/>
          <w:bCs/>
          <w:color w:val="000000"/>
          <w:kern w:val="0"/>
          <w:sz w:val="28"/>
          <w:szCs w:val="28"/>
          <w:lang w:val="uk-UA" w:eastAsia="ru-RU" w:bidi="ar-SA"/>
        </w:rPr>
        <w:t xml:space="preserve">”, </w:t>
      </w:r>
      <w:r>
        <w:rPr>
          <w:rFonts w:eastAsia="Times New Roman" w:cs="Times New Roman" w:ascii="Times New Roman" w:hAnsi="Times New Roman"/>
          <w:bCs/>
          <w:color w:val="000000"/>
          <w:kern w:val="2"/>
          <w:sz w:val="28"/>
          <w:szCs w:val="28"/>
          <w:lang w:val="ru-RU" w:eastAsia="ru-RU" w:bidi="ar-SA"/>
        </w:rPr>
        <w:t>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№143/</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8.</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color w:val="111111"/>
          <w:kern w:val="2"/>
          <w:sz w:val="28"/>
          <w:szCs w:val="28"/>
          <w:lang w:val="uk-UA" w:eastAsia="ru-RU" w:bidi="ar-SA"/>
        </w:rPr>
        <w:t xml:space="preserve">Про затвердження висновку органу опіки і піклування про можливість виконувати обов'язки опікуна громадянкою ХХХХ ХХХХ ХХХХ над громадянином ХХХХ ХХХХ ХХХХ. </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ВІДЯЄВА Г. - керуючись п. 1 п.п. 1.2, 1.3, 1.7 Правил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                   № 34/166/131/88, статтями 56, 60 Цивільного кодексу України, рішенням виконавчого комітету Покровської міської ради Дніпропетровської області «Про затвердження Положення та складу опікунської Ради при виконавчому комітеті Покровської міської ради у новій редакції» від 25.09.2019 р. № 400, підпунктом 4 пункту «б» частини першої статті 34 Закону України «Про місцеве самоврядування в Україні», враховуючи протокол засідання опікунської ради при виконавчому комітеті Покровської міської ради Дніпропетровської області від 13.06.2022 р. № 3,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№144/</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9.</w:t>
      </w:r>
      <w:r>
        <w:rPr>
          <w:rFonts w:cs="Times New Roman" w:ascii="Times New Roman" w:hAnsi="Times New Roman"/>
          <w:sz w:val="28"/>
          <w:szCs w:val="28"/>
          <w:lang w:val="uk-UA"/>
        </w:rPr>
        <w:t xml:space="preserve"> Про погодження продовження терміну користування місцем розміщення тимчасової споруди №1на вул. Партизанській ФОП Шинкарьовій Н.Г. </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№145/</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10.</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 xml:space="preserve">Про погодження продовження терміну користування місцем розміщення тимчасової споруди №2 на вул. Партизанській ФОП Шинкарьовій Н.Г. </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№146/</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11.</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 xml:space="preserve">Про погодження продовження терміну користування місцем розміщення тимчасової споруди в районі будинку №37 на вул. Соборній ФОП Гончаренку В.І. </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№147/</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12.</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 xml:space="preserve">Про погодження продовження терміну розміщення тимчасової споруди – торговельного павільйону в районі будинку №10 на вул. Центральній ФОП Петровському І.В. </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№148/</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cs="Times New Roman"/>
          <w:b/>
          <w:b/>
          <w:bCs/>
          <w:strike w:val="false"/>
          <w:dstrike w:val="false"/>
          <w:color w:val="000000"/>
          <w:spacing w:val="1"/>
          <w:sz w:val="28"/>
          <w:szCs w:val="28"/>
          <w:lang w:val="uk-UA" w:eastAsia="ru-RU"/>
        </w:rPr>
      </w:pPr>
      <w:r>
        <w:rPr>
          <w:rFonts w:cs="Times New Roman" w:ascii="Times New Roman" w:hAnsi="Times New Roman"/>
          <w:b/>
          <w:bCs/>
          <w:strike w:val="false"/>
          <w:dstrike w:val="false"/>
          <w:color w:val="000000"/>
          <w:spacing w:val="1"/>
          <w:sz w:val="28"/>
          <w:szCs w:val="28"/>
          <w:lang w:val="uk-UA" w:eastAsia="ru-RU"/>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13.</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 xml:space="preserve">Про погодження продовження терміну користування місцем розміщення тимчасової споруди в районі будинку №6 на вул. Панаса Мирного ФОП Дробот О.В. </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№149/</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14.</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погодження продовження терміну користування місцем розміщення тимчасової споруди в районі будинку №6 на вул. Панаса Мирного ФОП Рачук І.О</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№150/</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15.</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погодження продовження місця розміщення тимчасової споруди №1 на вул. Центральній ФОП Корзуну С.С.</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№151/</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16.</w:t>
      </w:r>
      <w:r>
        <w:rPr>
          <w:rFonts w:cs="Times New Roman" w:ascii="Times New Roman" w:hAnsi="Times New Roman"/>
          <w:sz w:val="28"/>
          <w:szCs w:val="28"/>
          <w:lang w:val="uk-UA"/>
        </w:rPr>
        <w:t xml:space="preserve"> </w:t>
      </w:r>
      <w:r>
        <w:rPr>
          <w:rFonts w:cs="Times New Roman" w:ascii="Times New Roman" w:hAnsi="Times New Roman"/>
          <w:color w:val="000000"/>
          <w:sz w:val="28"/>
          <w:szCs w:val="28"/>
          <w:lang w:val="uk-UA"/>
        </w:rPr>
        <w:t>Про погодження продовження місця розміщення тимчасової споруди №2 на вул. Центральній ФОП Корзуну С.С.</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ст. 30 Закону України «Про місцеве самоврядування в Україні»,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№152/</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17.</w:t>
      </w:r>
      <w:r>
        <w:rPr>
          <w:rFonts w:cs="Times New Roman" w:ascii="Times New Roman" w:hAnsi="Times New Roman"/>
          <w:sz w:val="28"/>
          <w:szCs w:val="28"/>
          <w:lang w:val="uk-UA"/>
        </w:rPr>
        <w:t xml:space="preserve"> Про розподіл житла.</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МАГЛИШ А. - </w:t>
      </w:r>
      <w:r>
        <w:rPr>
          <w:rFonts w:eastAsia="Times New Roman" w:cs="Times New Roman" w:ascii="Times New Roman" w:hAnsi="Times New Roman"/>
          <w:bCs/>
          <w:color w:val="000000"/>
          <w:spacing w:val="1"/>
          <w:kern w:val="0"/>
          <w:sz w:val="28"/>
          <w:szCs w:val="28"/>
          <w:lang w:val="uk-UA" w:eastAsia="ru-RU" w:bidi="ar-SA"/>
        </w:rPr>
        <w:t>нада</w:t>
      </w:r>
      <w:r>
        <w:rPr>
          <w:rFonts w:eastAsia="Times New Roman" w:cs="Times New Roman" w:ascii="Times New Roman" w:hAnsi="Times New Roman"/>
          <w:bCs/>
          <w:color w:val="000000"/>
          <w:spacing w:val="1"/>
          <w:kern w:val="2"/>
          <w:sz w:val="28"/>
          <w:szCs w:val="28"/>
          <w:lang w:val="uk-UA" w:eastAsia="ru-RU" w:bidi="ar-SA"/>
        </w:rPr>
        <w:t>в</w:t>
      </w:r>
      <w:r>
        <w:rPr>
          <w:rFonts w:eastAsia="Times New Roman" w:cs="Times New Roman" w:ascii="Times New Roman" w:hAnsi="Times New Roman"/>
          <w:bCs/>
          <w:color w:val="000000"/>
          <w:spacing w:val="1"/>
          <w:kern w:val="0"/>
          <w:sz w:val="28"/>
          <w:szCs w:val="28"/>
          <w:lang w:val="uk-UA" w:eastAsia="ru-RU" w:bidi="ar-SA"/>
        </w:rPr>
        <w:t xml:space="preserve"> пояснення щодо підстав для підготовки зазначеного проекту рішення, </w:t>
      </w:r>
      <w:r>
        <w:rPr>
          <w:rFonts w:eastAsia="Times New Roman" w:cs="Times New Roman" w:ascii="Times New Roman" w:hAnsi="Times New Roman"/>
          <w:bCs/>
          <w:color w:val="111111"/>
          <w:spacing w:val="1"/>
          <w:kern w:val="0"/>
          <w:sz w:val="28"/>
          <w:szCs w:val="28"/>
          <w:lang w:val="uk-UA" w:eastAsia="ru-RU" w:bidi="ar-SA"/>
        </w:rPr>
        <w:t>запропонува</w:t>
      </w:r>
      <w:r>
        <w:rPr>
          <w:rFonts w:eastAsia="Times New Roman" w:cs="Times New Roman" w:ascii="Times New Roman" w:hAnsi="Times New Roman"/>
          <w:bCs/>
          <w:color w:val="111111"/>
          <w:spacing w:val="1"/>
          <w:kern w:val="2"/>
          <w:sz w:val="28"/>
          <w:szCs w:val="28"/>
          <w:lang w:val="uk-UA" w:eastAsia="ru-RU" w:bidi="ar-SA"/>
        </w:rPr>
        <w:t>в</w:t>
      </w:r>
      <w:r>
        <w:rPr>
          <w:rFonts w:eastAsia="Times New Roman" w:cs="Times New Roman" w:ascii="Times New Roman" w:hAnsi="Times New Roman"/>
          <w:bCs/>
          <w:color w:val="111111"/>
          <w:spacing w:val="1"/>
          <w:kern w:val="0"/>
          <w:sz w:val="28"/>
          <w:szCs w:val="28"/>
          <w:lang w:val="uk-UA" w:eastAsia="ru-RU" w:bidi="ar-SA"/>
        </w:rPr>
        <w:t xml:space="preserve"> прийняти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№153/</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18.</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111111"/>
          <w:kern w:val="2"/>
          <w:sz w:val="28"/>
          <w:szCs w:val="28"/>
          <w:u w:val="none"/>
          <w:lang w:val="uk-UA" w:eastAsia="ru-RU" w:bidi="ar-SA"/>
        </w:rPr>
        <w:t>Про продовження строку дії договору найму соціального житла.</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МАГЛИШ А. - </w:t>
      </w:r>
      <w:r>
        <w:rPr>
          <w:rFonts w:eastAsia="Times New Roman" w:cs="Times New Roman" w:ascii="Times New Roman" w:hAnsi="Times New Roman"/>
          <w:bCs/>
          <w:color w:val="000000"/>
          <w:spacing w:val="1"/>
          <w:kern w:val="0"/>
          <w:sz w:val="28"/>
          <w:szCs w:val="28"/>
          <w:lang w:val="uk-UA" w:eastAsia="ru-RU" w:bidi="ar-SA"/>
        </w:rPr>
        <w:t>нада</w:t>
      </w:r>
      <w:r>
        <w:rPr>
          <w:rFonts w:eastAsia="Times New Roman" w:cs="Times New Roman" w:ascii="Times New Roman" w:hAnsi="Times New Roman"/>
          <w:bCs/>
          <w:color w:val="000000"/>
          <w:spacing w:val="1"/>
          <w:kern w:val="2"/>
          <w:sz w:val="28"/>
          <w:szCs w:val="28"/>
          <w:lang w:val="uk-UA" w:eastAsia="ru-RU" w:bidi="ar-SA"/>
        </w:rPr>
        <w:t>в</w:t>
      </w:r>
      <w:r>
        <w:rPr>
          <w:rFonts w:eastAsia="Times New Roman" w:cs="Times New Roman" w:ascii="Times New Roman" w:hAnsi="Times New Roman"/>
          <w:bCs/>
          <w:color w:val="000000"/>
          <w:spacing w:val="1"/>
          <w:kern w:val="0"/>
          <w:sz w:val="28"/>
          <w:szCs w:val="28"/>
          <w:lang w:val="uk-UA" w:eastAsia="ru-RU" w:bidi="ar-SA"/>
        </w:rPr>
        <w:t xml:space="preserve"> пояснення щодо підстав для підготовки зазначеного проекту рішення, </w:t>
      </w:r>
      <w:r>
        <w:rPr>
          <w:rFonts w:eastAsia="Times New Roman" w:cs="Times New Roman" w:ascii="Times New Roman" w:hAnsi="Times New Roman"/>
          <w:bCs/>
          <w:color w:val="111111"/>
          <w:spacing w:val="1"/>
          <w:kern w:val="0"/>
          <w:sz w:val="28"/>
          <w:szCs w:val="28"/>
          <w:lang w:val="uk-UA" w:eastAsia="ru-RU" w:bidi="ar-SA"/>
        </w:rPr>
        <w:t>запропонува</w:t>
      </w:r>
      <w:r>
        <w:rPr>
          <w:rFonts w:eastAsia="Times New Roman" w:cs="Times New Roman" w:ascii="Times New Roman" w:hAnsi="Times New Roman"/>
          <w:bCs/>
          <w:color w:val="111111"/>
          <w:spacing w:val="1"/>
          <w:kern w:val="2"/>
          <w:sz w:val="28"/>
          <w:szCs w:val="28"/>
          <w:lang w:val="uk-UA" w:eastAsia="ru-RU" w:bidi="ar-SA"/>
        </w:rPr>
        <w:t>в</w:t>
      </w:r>
      <w:r>
        <w:rPr>
          <w:rFonts w:eastAsia="Times New Roman" w:cs="Times New Roman" w:ascii="Times New Roman" w:hAnsi="Times New Roman"/>
          <w:bCs/>
          <w:color w:val="111111"/>
          <w:spacing w:val="1"/>
          <w:kern w:val="0"/>
          <w:sz w:val="28"/>
          <w:szCs w:val="28"/>
          <w:lang w:val="uk-UA" w:eastAsia="ru-RU" w:bidi="ar-SA"/>
        </w:rPr>
        <w:t xml:space="preserve"> прийняти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№154/</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19.</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111111"/>
          <w:kern w:val="2"/>
          <w:sz w:val="28"/>
          <w:szCs w:val="28"/>
          <w:u w:val="none"/>
          <w:lang w:val="uk-UA" w:eastAsia="ru-RU" w:bidi="ar-SA"/>
        </w:rPr>
        <w:t>Про внесення змін до рішення виконавчого комітету від 23.02.2022 №74/06-53-22 “Про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ШУЛЬГА О. - керуючись ст.52 Закону України «Про місцеве самоврядування в Україні», у зв'язку з кадровими переміщеннями,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№155/</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20.</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Про план засідань виконкому на ІІ півріччя 2022 року.</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ШУЛЬГА О. - З метою ефективного впровадження заходів, спрямованих на підвищення рівня життєдіяльності територіальної громади міста, організації планової роботи виконкому міської ради, розглянувши пропозиції відділів,  управлінь та інших виконавчих органів міської ради,  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24.04.2019 №200 (зі змінами), запропонувала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№156/</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cs="Times New Roman"/>
          <w:b/>
          <w:b/>
          <w:bCs/>
          <w:strike w:val="false"/>
          <w:dstrike w:val="false"/>
          <w:color w:val="000000"/>
          <w:spacing w:val="1"/>
          <w:sz w:val="28"/>
          <w:szCs w:val="28"/>
          <w:lang w:val="uk-UA" w:eastAsia="ru-RU"/>
        </w:rPr>
      </w:pPr>
      <w:r>
        <w:rPr>
          <w:rFonts w:cs="Times New Roman" w:ascii="Times New Roman" w:hAnsi="Times New Roman"/>
          <w:b/>
          <w:bCs/>
          <w:strike w:val="false"/>
          <w:dstrike w:val="false"/>
          <w:color w:val="000000"/>
          <w:spacing w:val="1"/>
          <w:sz w:val="28"/>
          <w:szCs w:val="28"/>
          <w:lang w:val="uk-UA" w:eastAsia="ru-RU"/>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21.</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lang w:val="uk-UA" w:eastAsia="ru-RU" w:bidi="ar-SA"/>
        </w:rPr>
        <w:t>Про встановлення вартості проїзду пасажирів на міських автобусних маршрутах загального користування в місті Покров.</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 xml:space="preserve">КУРАСОВ С. - </w:t>
      </w:r>
      <w:r>
        <w:rPr>
          <w:rFonts w:eastAsia="Times New Roman" w:cs="Times New Roman" w:ascii="Times New Roman" w:hAnsi="Times New Roman"/>
          <w:b w:val="false"/>
          <w:bCs/>
          <w:i w:val="false"/>
          <w:caps w:val="false"/>
          <w:smallCaps w:val="false"/>
          <w:color w:val="000000"/>
          <w:spacing w:val="0"/>
          <w:kern w:val="2"/>
          <w:sz w:val="28"/>
          <w:szCs w:val="28"/>
          <w:lang w:val="uk-UA" w:eastAsia="zh-CN" w:bidi="ar-SA"/>
        </w:rPr>
        <w:t>керуючись ст.10 Закону України “Про автомобільний транспорт”, ст.28 Закон</w:t>
      </w:r>
      <w:r>
        <w:rPr>
          <w:rFonts w:eastAsia="Times New Roman" w:cs="Times New Roman" w:ascii="Times New Roman" w:hAnsi="Times New Roman"/>
          <w:b w:val="false"/>
          <w:bCs/>
          <w:i w:val="false"/>
          <w:caps w:val="false"/>
          <w:smallCaps w:val="false"/>
          <w:color w:val="000000"/>
          <w:spacing w:val="0"/>
          <w:kern w:val="2"/>
          <w:sz w:val="28"/>
          <w:szCs w:val="28"/>
          <w:lang w:val="ru-RU" w:eastAsia="zh-CN" w:bidi="ar-SA"/>
        </w:rPr>
        <w:t>у</w:t>
      </w:r>
      <w:r>
        <w:rPr>
          <w:rFonts w:eastAsia="Times New Roman" w:cs="Times New Roman" w:ascii="Times New Roman" w:hAnsi="Times New Roman"/>
          <w:b w:val="false"/>
          <w:bCs/>
          <w:i w:val="false"/>
          <w:caps w:val="false"/>
          <w:smallCaps w:val="false"/>
          <w:color w:val="000000"/>
          <w:spacing w:val="0"/>
          <w:kern w:val="2"/>
          <w:sz w:val="28"/>
          <w:szCs w:val="28"/>
          <w:lang w:val="uk-UA" w:eastAsia="zh-CN" w:bidi="ar-SA"/>
        </w:rPr>
        <w:t xml:space="preserve"> України “Про місцеве самоврядування в Україні”, </w:t>
      </w:r>
      <w:r>
        <w:rPr>
          <w:rFonts w:eastAsia="Times New Roman" w:cs="Times New Roman" w:ascii="Times New Roman" w:hAnsi="Times New Roman"/>
          <w:b w:val="false"/>
          <w:bCs/>
          <w:i w:val="false"/>
          <w:caps w:val="false"/>
          <w:smallCaps w:val="false"/>
          <w:color w:val="000000"/>
          <w:spacing w:val="0"/>
          <w:kern w:val="2"/>
          <w:sz w:val="28"/>
          <w:szCs w:val="28"/>
          <w:lang w:val="ru-RU" w:eastAsia="zh-CN" w:bidi="ar-SA"/>
        </w:rPr>
        <w:t>Закону України</w:t>
      </w:r>
      <w:r>
        <w:rPr>
          <w:rFonts w:eastAsia="Times New Roman" w:cs="Times New Roman" w:ascii="Times New Roman" w:hAnsi="Times New Roman"/>
          <w:b w:val="false"/>
          <w:bCs/>
          <w:i w:val="false"/>
          <w:caps w:val="false"/>
          <w:smallCaps w:val="false"/>
          <w:color w:val="000000"/>
          <w:spacing w:val="0"/>
          <w:kern w:val="2"/>
          <w:sz w:val="28"/>
          <w:szCs w:val="28"/>
          <w:lang w:val="uk-UA" w:eastAsia="zh-CN" w:bidi="ar-SA"/>
        </w:rPr>
        <w:t xml:space="preserve"> “</w:t>
      </w:r>
      <w:r>
        <w:rPr>
          <w:rFonts w:eastAsia="Calibri" w:cs="Times New Roman" w:ascii="Times New Roman" w:hAnsi="Times New Roman"/>
          <w:b w:val="false"/>
          <w:bCs/>
          <w:i w:val="false"/>
          <w:caps w:val="false"/>
          <w:smallCaps w:val="false"/>
          <w:color w:val="000000"/>
          <w:spacing w:val="0"/>
          <w:kern w:val="2"/>
          <w:sz w:val="28"/>
          <w:szCs w:val="28"/>
          <w:lang w:val="uk-UA" w:eastAsia="zh-CN" w:bidi="ar-SA"/>
        </w:rPr>
        <w:t>Про затвердження Указу Президента України "Про продовження строку дії воєнного стану в Україні" від 22.05.2022 року №2263-ІХ, Закон</w:t>
      </w:r>
      <w:r>
        <w:rPr>
          <w:rFonts w:eastAsia="Calibri" w:cs="Times New Roman" w:ascii="Times New Roman" w:hAnsi="Times New Roman"/>
          <w:b w:val="false"/>
          <w:bCs/>
          <w:i w:val="false"/>
          <w:caps w:val="false"/>
          <w:smallCaps w:val="false"/>
          <w:color w:val="000000"/>
          <w:spacing w:val="0"/>
          <w:kern w:val="2"/>
          <w:sz w:val="28"/>
          <w:szCs w:val="28"/>
          <w:lang w:val="ru-RU" w:eastAsia="zh-CN" w:bidi="ar-SA"/>
        </w:rPr>
        <w:t>у</w:t>
      </w:r>
      <w:r>
        <w:rPr>
          <w:rFonts w:eastAsia="Calibri" w:cs="Times New Roman" w:ascii="Times New Roman" w:hAnsi="Times New Roman"/>
          <w:b w:val="false"/>
          <w:bCs/>
          <w:i w:val="false"/>
          <w:caps w:val="false"/>
          <w:smallCaps w:val="false"/>
          <w:color w:val="000000"/>
          <w:spacing w:val="0"/>
          <w:kern w:val="2"/>
          <w:sz w:val="28"/>
          <w:szCs w:val="28"/>
          <w:lang w:val="uk-UA" w:eastAsia="zh-CN" w:bidi="ar-SA"/>
        </w:rPr>
        <w:t xml:space="preserve"> України “Про внесення змін до деяких законів України щодо функціонування державної служби та місцевого самоврядування у період дії воєнного стану” від 12.05.2022 року №2259-ІХ, запропонував підтримати дане рішення.</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№157/</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xml:space="preserve">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color w:val="000000"/>
          <w:spacing w:val="1"/>
          <w:sz w:val="28"/>
          <w:szCs w:val="28"/>
          <w:lang w:val="uk-UA" w:eastAsia="ru-RU"/>
        </w:rPr>
        <w:t>22.</w:t>
      </w: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i w:val="false"/>
          <w:iCs w:val="false"/>
          <w:strike w:val="false"/>
          <w:dstrike w:val="false"/>
          <w:outline w:val="false"/>
          <w:shadow w:val="false"/>
          <w:color w:val="000000"/>
          <w:kern w:val="2"/>
          <w:sz w:val="28"/>
          <w:szCs w:val="28"/>
          <w:u w:val="none"/>
          <w:shd w:fill="auto" w:val="clear"/>
          <w:lang w:val="uk-UA" w:eastAsia="ru-RU" w:bidi="ar-SA"/>
        </w:rPr>
        <w:t>Про надання матеріальної допомоги.</w:t>
      </w:r>
    </w:p>
    <w:p>
      <w:pPr>
        <w:pStyle w:val="Normal"/>
        <w:widowControl/>
        <w:suppressAutoHyphens w:val="true"/>
        <w:overflowPunct w:val="false"/>
        <w:bidi w:val="0"/>
        <w:spacing w:lineRule="auto" w:line="276" w:before="0" w:after="0"/>
        <w:ind w:left="0" w:right="0" w:hanging="0"/>
        <w:contextualSpacing/>
        <w:jc w:val="both"/>
        <w:rPr>
          <w:rFonts w:ascii="Times New Roman" w:hAnsi="Times New Roman"/>
          <w:sz w:val="28"/>
          <w:szCs w:val="28"/>
        </w:rPr>
      </w:pPr>
      <w:r>
        <w:rPr>
          <w:rFonts w:cs="Times New Roman" w:ascii="Times New Roman" w:hAnsi="Times New Roman"/>
          <w:sz w:val="28"/>
          <w:szCs w:val="28"/>
          <w:lang w:val="uk-UA"/>
        </w:rPr>
        <w:t>СЛУХАЛИ:</w:t>
      </w:r>
    </w:p>
    <w:p>
      <w:pPr>
        <w:pStyle w:val="Normal"/>
        <w:bidi w:val="0"/>
        <w:spacing w:lineRule="auto" w:line="276" w:before="0" w:after="0"/>
        <w:contextualSpacing/>
        <w:jc w:val="both"/>
        <w:rPr>
          <w:rFonts w:ascii="Times New Roman" w:hAnsi="Times New Roman"/>
          <w:sz w:val="28"/>
          <w:szCs w:val="28"/>
        </w:rPr>
      </w:pPr>
      <w:r>
        <w:rPr>
          <w:rFonts w:eastAsia="Times New Roman" w:cs="Times New Roman" w:ascii="Times New Roman" w:hAnsi="Times New Roman"/>
          <w:bCs/>
          <w:color w:val="000000"/>
          <w:kern w:val="2"/>
          <w:sz w:val="28"/>
          <w:szCs w:val="28"/>
          <w:lang w:val="uk-UA" w:eastAsia="zh-CN" w:bidi="ar-SA"/>
        </w:rPr>
        <w:t>КУРАСОВ С. - доповів, що враховуючи звернення громадян, які опинилися в складних життєвих обставинах, на підставі рішення комісії з питань надання матеріальної грошової допомоги мешканцям міста (протокол №6 від 14.06.2022р.), запропонував надати матеріальну допомогу громадянам згідно переліку.</w:t>
      </w:r>
    </w:p>
    <w:p>
      <w:pPr>
        <w:pStyle w:val="Normal"/>
        <w:bidi w:val="0"/>
        <w:spacing w:lineRule="auto" w:line="276"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contextualSpacing/>
        <w:jc w:val="both"/>
        <w:rPr>
          <w:rFonts w:ascii="Times New Roman" w:hAnsi="Times New Roman"/>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cs="Times New Roman" w:ascii="Times New Roman" w:hAnsi="Times New Roman"/>
          <w:b/>
          <w:bCs/>
          <w:strike w:val="false"/>
          <w:dstrike w:val="false"/>
          <w:color w:val="000000"/>
          <w:spacing w:val="1"/>
          <w:sz w:val="28"/>
          <w:szCs w:val="28"/>
          <w:lang w:val="uk-UA" w:eastAsia="ru-RU"/>
        </w:rPr>
        <w:t>Рішення №158/</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xml:space="preserve"> додається.</w:t>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3"/>
        <w:widowControl/>
        <w:shd w:val="clear" w:fill="FFFFFF"/>
        <w:suppressAutoHyphens w:val="true"/>
        <w:overflowPunct w:val="false"/>
        <w:bidi w:val="0"/>
        <w:spacing w:lineRule="auto" w:line="240" w:before="0" w:after="0"/>
        <w:ind w:left="0" w:right="0" w:hanging="0"/>
        <w:jc w:val="left"/>
        <w:rPr>
          <w:rFonts w:ascii="Times New Roman" w:hAnsi="Times New Roman"/>
          <w:sz w:val="28"/>
          <w:szCs w:val="28"/>
        </w:rPr>
      </w:pPr>
      <w:r>
        <w:rPr>
          <w:rFonts w:eastAsia="Times New Roman" w:cs="Times New Roman" w:ascii="Times New Roman" w:hAnsi="Times New Roman"/>
          <w:color w:val="auto"/>
          <w:kern w:val="2"/>
          <w:sz w:val="28"/>
          <w:szCs w:val="28"/>
          <w:lang w:val="uk-UA" w:eastAsia="zh-CN" w:bidi="ar-SA"/>
        </w:rPr>
        <w:t>Міський голова                                                                       Олександр ШАПОВАЛ</w:t>
      </w:r>
      <w:r>
        <w:rPr>
          <w:rFonts w:cs="Times New Roman" w:ascii="Times New Roman" w:hAnsi="Times New Roman"/>
          <w:sz w:val="28"/>
          <w:szCs w:val="28"/>
          <w:lang w:val="uk-UA" w:bidi="ar-SA"/>
        </w:rPr>
        <w:t xml:space="preserve"> </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Standard"/>
        <w:widowControl/>
        <w:shd w:val="clear" w:fill="FFFFFF"/>
        <w:suppressAutoHyphens w:val="true"/>
        <w:overflowPunct w:val="false"/>
        <w:bidi w:val="0"/>
        <w:spacing w:lineRule="atLeast" w:line="0"/>
        <w:ind w:left="0" w:right="-57" w:hanging="0"/>
        <w:jc w:val="both"/>
        <w:rPr>
          <w:rFonts w:ascii="Times New Roman" w:hAnsi="Times New Roman"/>
          <w:sz w:val="28"/>
          <w:szCs w:val="28"/>
        </w:rPr>
      </w:pPr>
      <w:r>
        <w:rPr>
          <w:rFonts w:cs="Times New Roman"/>
          <w:sz w:val="28"/>
          <w:szCs w:val="28"/>
          <w:lang w:val="uk-UA"/>
        </w:rPr>
        <w:t xml:space="preserve">Начальник загального відділу                                                     </w:t>
      </w:r>
      <w:r>
        <w:rPr>
          <w:rFonts w:eastAsia="Times New Roman" w:cs="Times New Roman"/>
          <w:color w:val="auto"/>
          <w:kern w:val="2"/>
          <w:sz w:val="28"/>
          <w:szCs w:val="28"/>
          <w:lang w:val="uk-UA" w:eastAsia="zh-CN" w:bidi="ar-SA"/>
        </w:rPr>
        <w:t>Вікторія АГАПОВА</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eastAsia="Times New Roman" w:cs="Times New Roman" w:ascii="Times New Roman" w:hAnsi="Times New Roman"/>
          <w:sz w:val="28"/>
          <w:szCs w:val="28"/>
          <w:lang w:val="uk-UA"/>
        </w:rPr>
        <w:t xml:space="preserve">                                                                                                      </w:t>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widowControl/>
        <w:suppressAutoHyphens w:val="true"/>
        <w:overflowPunct w:val="true"/>
        <w:bidi w:val="0"/>
        <w:spacing w:before="0" w:after="0"/>
        <w:ind w:left="0" w:right="3458" w:hanging="0"/>
        <w:jc w:val="right"/>
        <w:rPr>
          <w:rFonts w:eastAsia="Times New Roman" w:cs="Times New Roman"/>
          <w:lang w:val="uk-UA"/>
        </w:rPr>
      </w:pPr>
      <w:r>
        <w:rPr>
          <w:rFonts w:eastAsia="Times New Roman" w:cs="Times New Roman"/>
          <w:lang w:val="uk-UA"/>
        </w:rPr>
      </w:r>
    </w:p>
    <w:p>
      <w:pPr>
        <w:pStyle w:val="Normal"/>
        <w:widowControl/>
        <w:suppressAutoHyphens w:val="true"/>
        <w:overflowPunct w:val="true"/>
        <w:bidi w:val="0"/>
        <w:spacing w:before="0" w:after="0"/>
        <w:ind w:left="0" w:right="0" w:hanging="0"/>
        <w:jc w:val="both"/>
        <w:rPr>
          <w:rFonts w:ascii="Times New Roman" w:hAnsi="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Додаток</w:t>
      </w:r>
    </w:p>
    <w:p>
      <w:pPr>
        <w:pStyle w:val="Normal"/>
        <w:bidi w:val="0"/>
        <w:jc w:val="both"/>
        <w:rPr>
          <w:rFonts w:ascii="Times New Roman" w:hAnsi="Times New Roman"/>
          <w:sz w:val="28"/>
          <w:szCs w:val="28"/>
        </w:rPr>
      </w:pPr>
      <w:r>
        <w:rPr>
          <w:rFonts w:cs="Times New Roman" w:ascii="Times New Roman" w:hAnsi="Times New Roman"/>
          <w:sz w:val="28"/>
          <w:szCs w:val="28"/>
          <w:lang w:val="uk-UA"/>
        </w:rPr>
        <w:tab/>
        <w:tab/>
        <w:tab/>
        <w:tab/>
        <w:tab/>
        <w:tab/>
        <w:tab/>
        <w:tab/>
        <w:t xml:space="preserve">      до протоколу засідання </w:t>
      </w:r>
    </w:p>
    <w:p>
      <w:pPr>
        <w:pStyle w:val="Normal"/>
        <w:bidi w:val="0"/>
        <w:ind w:left="0" w:right="227" w:firstLine="6066"/>
        <w:jc w:val="both"/>
        <w:rPr>
          <w:rFonts w:ascii="Times New Roman" w:hAnsi="Times New Roman"/>
          <w:sz w:val="28"/>
          <w:szCs w:val="28"/>
        </w:rPr>
      </w:pPr>
      <w:r>
        <w:rPr>
          <w:rFonts w:cs="Times New Roman" w:ascii="Times New Roman" w:hAnsi="Times New Roman"/>
          <w:sz w:val="28"/>
          <w:szCs w:val="28"/>
          <w:lang w:val="uk-UA"/>
        </w:rPr>
        <w:t>виконавчого комітету</w:t>
      </w:r>
    </w:p>
    <w:p>
      <w:pPr>
        <w:pStyle w:val="Normal"/>
        <w:tabs>
          <w:tab w:val="clear" w:pos="709"/>
          <w:tab w:val="left" w:pos="3780" w:leader="none"/>
        </w:tabs>
        <w:bidi w:val="0"/>
        <w:ind w:left="0" w:right="0" w:firstLine="6096"/>
        <w:jc w:val="both"/>
        <w:rPr>
          <w:rFonts w:ascii="Times New Roman" w:hAnsi="Times New Roman"/>
          <w:sz w:val="28"/>
          <w:szCs w:val="28"/>
        </w:rPr>
      </w:pPr>
      <w:r>
        <w:rPr>
          <w:rFonts w:cs="Times New Roman" w:ascii="Times New Roman" w:hAnsi="Times New Roman"/>
          <w:sz w:val="28"/>
          <w:szCs w:val="28"/>
          <w:lang w:val="uk-UA"/>
        </w:rPr>
        <w:t>від 15.06.2022 №10</w:t>
      </w:r>
    </w:p>
    <w:p>
      <w:pPr>
        <w:pStyle w:val="Normal"/>
        <w:bidi w:val="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bidi w:val="0"/>
        <w:jc w:val="center"/>
        <w:rPr>
          <w:rFonts w:ascii="Times New Roman" w:hAnsi="Times New Roman"/>
          <w:sz w:val="28"/>
          <w:szCs w:val="28"/>
        </w:rPr>
      </w:pPr>
      <w:r>
        <w:rPr>
          <w:rFonts w:cs="Times New Roman" w:ascii="Times New Roman" w:hAnsi="Times New Roman"/>
          <w:sz w:val="28"/>
          <w:szCs w:val="28"/>
          <w:lang w:val="uk-UA"/>
        </w:rPr>
        <w:t>ПЕРЕЛІК</w:t>
      </w:r>
    </w:p>
    <w:p>
      <w:pPr>
        <w:pStyle w:val="Normal"/>
        <w:bidi w:val="0"/>
        <w:ind w:left="0" w:right="-57" w:hanging="0"/>
        <w:jc w:val="center"/>
        <w:rPr>
          <w:rFonts w:ascii="Times New Roman" w:hAnsi="Times New Roman"/>
          <w:sz w:val="28"/>
          <w:szCs w:val="28"/>
        </w:rPr>
      </w:pPr>
      <w:r>
        <w:rPr>
          <w:rFonts w:cs="Times New Roman" w:ascii="Times New Roman" w:hAnsi="Times New Roman"/>
          <w:sz w:val="28"/>
          <w:szCs w:val="28"/>
          <w:lang w:val="uk-UA"/>
        </w:rPr>
        <w:t>рішень виконкому Покровської міської ради,</w:t>
      </w:r>
    </w:p>
    <w:p>
      <w:pPr>
        <w:pStyle w:val="Normal"/>
        <w:shd w:val="clear" w:fill="FFFFFF"/>
        <w:bidi w:val="0"/>
        <w:spacing w:lineRule="atLeast" w:line="0" w:before="0" w:after="140"/>
        <w:ind w:left="0" w:right="-57" w:hanging="0"/>
        <w:contextualSpacing/>
        <w:jc w:val="center"/>
        <w:rPr>
          <w:rFonts w:ascii="Times New Roman" w:hAnsi="Times New Roman"/>
          <w:sz w:val="28"/>
          <w:szCs w:val="28"/>
        </w:rPr>
      </w:pPr>
      <w:r>
        <w:rPr>
          <w:rFonts w:eastAsia="Times New Roman" w:cs="Times New Roman" w:ascii="Times New Roman" w:hAnsi="Times New Roman"/>
          <w:b/>
          <w:bCs/>
          <w:i w:val="false"/>
          <w:caps w:val="false"/>
          <w:smallCaps w:val="false"/>
          <w:strike w:val="false"/>
          <w:dstrike w:val="false"/>
          <w:color w:val="000000"/>
          <w:spacing w:val="1"/>
          <w:sz w:val="28"/>
          <w:szCs w:val="28"/>
          <w:lang w:val="uk-UA"/>
        </w:rPr>
        <w:t xml:space="preserve"> </w:t>
      </w:r>
      <w:r>
        <w:rPr>
          <w:rFonts w:cs="Times New Roman" w:ascii="Times New Roman" w:hAnsi="Times New Roman"/>
          <w:b/>
          <w:bCs/>
          <w:i w:val="false"/>
          <w:caps w:val="false"/>
          <w:smallCaps w:val="false"/>
          <w:strike w:val="false"/>
          <w:dstrike w:val="false"/>
          <w:color w:val="000000"/>
          <w:spacing w:val="1"/>
          <w:sz w:val="28"/>
          <w:szCs w:val="28"/>
          <w:lang w:val="uk-UA"/>
        </w:rPr>
        <w:t xml:space="preserve">які увійшли до протоколу №10 від </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15</w:t>
      </w:r>
      <w:r>
        <w:rPr>
          <w:rFonts w:cs="Times New Roman" w:ascii="Times New Roman" w:hAnsi="Times New Roman"/>
          <w:b/>
          <w:bCs/>
          <w:i w:val="false"/>
          <w:caps w:val="false"/>
          <w:smallCaps w:val="false"/>
          <w:strike w:val="false"/>
          <w:dstrike w:val="false"/>
          <w:color w:val="000000"/>
          <w:spacing w:val="1"/>
          <w:sz w:val="28"/>
          <w:szCs w:val="28"/>
          <w:lang w:val="uk-UA"/>
        </w:rPr>
        <w:t xml:space="preserve"> черв</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ня</w:t>
      </w:r>
      <w:r>
        <w:rPr>
          <w:rFonts w:cs="Times New Roman" w:ascii="Times New Roman" w:hAnsi="Times New Roman"/>
          <w:b/>
          <w:bCs/>
          <w:i w:val="false"/>
          <w:caps w:val="false"/>
          <w:smallCaps w:val="false"/>
          <w:strike w:val="false"/>
          <w:dstrike w:val="false"/>
          <w:color w:val="000000"/>
          <w:spacing w:val="1"/>
          <w:sz w:val="28"/>
          <w:szCs w:val="28"/>
          <w:lang w:val="uk-UA"/>
        </w:rPr>
        <w:t xml:space="preserve"> 2022 року </w:t>
      </w:r>
    </w:p>
    <w:tbl>
      <w:tblPr>
        <w:tblW w:w="10038" w:type="dxa"/>
        <w:jc w:val="left"/>
        <w:tblInd w:w="15" w:type="dxa"/>
        <w:tblLayout w:type="fixed"/>
        <w:tblCellMar>
          <w:top w:w="0" w:type="dxa"/>
          <w:left w:w="10" w:type="dxa"/>
          <w:bottom w:w="0" w:type="dxa"/>
          <w:right w:w="10" w:type="dxa"/>
        </w:tblCellMar>
      </w:tblPr>
      <w:tblGrid>
        <w:gridCol w:w="625"/>
        <w:gridCol w:w="1592"/>
        <w:gridCol w:w="6346"/>
        <w:gridCol w:w="1474"/>
      </w:tblGrid>
      <w:tr>
        <w:trPr>
          <w:trHeight w:val="390" w:hRule="atLeast"/>
        </w:trPr>
        <w:tc>
          <w:tcPr>
            <w:tcW w:w="625"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spacing w:lineRule="auto" w:line="240" w:before="0" w:after="0"/>
              <w:contextualSpacing/>
              <w:jc w:val="center"/>
              <w:rPr>
                <w:rFonts w:ascii="Times New Roman" w:hAnsi="Times New Roman"/>
                <w:b/>
                <w:b/>
                <w:bCs/>
                <w:sz w:val="24"/>
                <w:szCs w:val="24"/>
              </w:rPr>
            </w:pPr>
            <w:r>
              <w:rPr>
                <w:rFonts w:cs="Times New Roman"/>
                <w:b/>
                <w:bCs/>
                <w:iCs/>
                <w:color w:val="111111"/>
                <w:sz w:val="24"/>
                <w:szCs w:val="24"/>
                <w:lang w:val="uk-UA"/>
              </w:rPr>
              <w:t>№</w:t>
            </w:r>
            <w:r>
              <w:rPr>
                <w:rFonts w:eastAsia="Times New Roman" w:cs="Times New Roman"/>
                <w:b/>
                <w:bCs/>
                <w:iCs/>
                <w:color w:val="111111"/>
                <w:sz w:val="24"/>
                <w:szCs w:val="24"/>
                <w:lang w:val="uk-UA"/>
              </w:rPr>
              <w:t xml:space="preserve"> </w:t>
            </w:r>
            <w:r>
              <w:rPr>
                <w:rFonts w:cs="Times New Roman"/>
                <w:b/>
                <w:bCs/>
                <w:iCs/>
                <w:color w:val="111111"/>
                <w:sz w:val="24"/>
                <w:szCs w:val="24"/>
                <w:lang w:val="uk-UA"/>
              </w:rPr>
              <w:t>п/п</w:t>
            </w:r>
          </w:p>
        </w:tc>
        <w:tc>
          <w:tcPr>
            <w:tcW w:w="1592" w:type="dxa"/>
            <w:tcBorders>
              <w:top w:val="single" w:sz="4" w:space="0" w:color="000000"/>
              <w:left w:val="single" w:sz="6" w:space="0" w:color="000000"/>
              <w:bottom w:val="single" w:sz="4" w:space="0" w:color="000000"/>
            </w:tcBorders>
            <w:vAlign w:val="center"/>
          </w:tcPr>
          <w:p>
            <w:pPr>
              <w:pStyle w:val="Standard"/>
              <w:widowControl w:val="false"/>
              <w:tabs>
                <w:tab w:val="clear" w:pos="709"/>
                <w:tab w:val="center" w:pos="4677" w:leader="none"/>
                <w:tab w:val="right" w:pos="9355" w:leader="none"/>
              </w:tabs>
              <w:snapToGrid w:val="false"/>
              <w:spacing w:lineRule="auto" w:line="240" w:before="0" w:after="0"/>
              <w:contextualSpacing/>
              <w:jc w:val="center"/>
              <w:rPr>
                <w:rFonts w:ascii="Times New Roman" w:hAnsi="Times New Roman" w:cs="Times New Roman"/>
                <w:b/>
                <w:b/>
                <w:bCs/>
                <w:sz w:val="24"/>
                <w:szCs w:val="24"/>
              </w:rPr>
            </w:pPr>
            <w:r>
              <w:rPr>
                <w:rFonts w:cs="Times New Roman"/>
                <w:b/>
                <w:bCs/>
                <w:sz w:val="24"/>
                <w:szCs w:val="24"/>
              </w:rPr>
            </w:r>
          </w:p>
        </w:tc>
        <w:tc>
          <w:tcPr>
            <w:tcW w:w="6346" w:type="dxa"/>
            <w:tcBorders>
              <w:top w:val="single" w:sz="4" w:space="0" w:color="000000"/>
              <w:left w:val="single" w:sz="6" w:space="0" w:color="000000"/>
              <w:bottom w:val="single" w:sz="4" w:space="0" w:color="000000"/>
            </w:tcBorders>
          </w:tcPr>
          <w:p>
            <w:pPr>
              <w:pStyle w:val="Style19"/>
              <w:widowControl w:val="false"/>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Назва рішення</w:t>
            </w:r>
          </w:p>
        </w:tc>
        <w:tc>
          <w:tcPr>
            <w:tcW w:w="1474" w:type="dxa"/>
            <w:tcBorders>
              <w:top w:val="single" w:sz="4" w:space="0" w:color="000000"/>
              <w:left w:val="single" w:sz="6" w:space="0" w:color="000000"/>
              <w:bottom w:val="single" w:sz="4" w:space="0" w:color="000000"/>
              <w:right w:val="single" w:sz="4" w:space="0" w:color="000000"/>
            </w:tcBorders>
            <w:vAlign w:val="center"/>
          </w:tcPr>
          <w:p>
            <w:pPr>
              <w:pStyle w:val="Style19"/>
              <w:widowControl w:val="false"/>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Доповідач</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83" w:hanging="0"/>
              <w:contextualSpacing/>
              <w:jc w:val="left"/>
              <w:textAlignment w:val="baseline"/>
              <w:rPr>
                <w:rFonts w:ascii="Times New Roman" w:hAnsi="Times New Roman" w:cs="Times New Roman"/>
                <w:sz w:val="24"/>
                <w:szCs w:val="24"/>
              </w:rPr>
            </w:pPr>
            <w:r>
              <w:rPr>
                <w:rFonts w:cs="Times New Roman"/>
                <w:sz w:val="24"/>
                <w:szCs w:val="24"/>
              </w:rPr>
            </w:r>
          </w:p>
        </w:tc>
        <w:tc>
          <w:tcPr>
            <w:tcW w:w="1592" w:type="dxa"/>
            <w:tcBorders>
              <w:left w:val="single" w:sz="6" w:space="0" w:color="000000"/>
              <w:bottom w:val="single" w:sz="4" w:space="0" w:color="000000"/>
            </w:tcBorders>
            <w:vAlign w:val="center"/>
          </w:tcPr>
          <w:p>
            <w:pPr>
              <w:pStyle w:val="Normal"/>
              <w:widowControl w:val="false"/>
              <w:suppressAutoHyphens w:val="true"/>
              <w:overflowPunct w:val="true"/>
              <w:bidi w:val="0"/>
              <w:snapToGrid w:val="false"/>
              <w:spacing w:lineRule="auto" w:line="276" w:before="0" w:after="0"/>
              <w:contextualSpacing/>
              <w:jc w:val="both"/>
              <w:textAlignment w:val="baseline"/>
              <w:rPr>
                <w:rFonts w:ascii="Times New Roman" w:hAnsi="Times New Roman" w:cs="Times New Roman"/>
                <w:b w:val="false"/>
                <w:b w:val="false"/>
                <w:bCs w:val="false"/>
                <w:sz w:val="24"/>
                <w:szCs w:val="24"/>
                <w:shd w:fill="auto" w:val="clear"/>
                <w:lang w:val="uk-UA"/>
              </w:rPr>
            </w:pPr>
            <w:r>
              <w:rPr>
                <w:rFonts w:cs="Times New Roman" w:ascii="Times New Roman" w:hAnsi="Times New Roman"/>
                <w:b w:val="false"/>
                <w:bCs w:val="false"/>
                <w:sz w:val="24"/>
                <w:szCs w:val="24"/>
                <w:shd w:fill="auto" w:val="clear"/>
                <w:lang w:val="uk-UA"/>
              </w:rPr>
              <w:t>137</w:t>
            </w:r>
            <w:r>
              <w:rPr>
                <w:rFonts w:cs="Times New Roman" w:ascii="Times New Roman" w:hAnsi="Times New Roman"/>
                <w:b w:val="false"/>
                <w:bCs w:val="false"/>
                <w:spacing w:val="1"/>
                <w:sz w:val="24"/>
                <w:szCs w:val="24"/>
                <w:shd w:fill="auto" w:val="clear"/>
                <w:lang w:val="uk-UA"/>
              </w:rPr>
              <w:t>/</w:t>
            </w:r>
            <w:r>
              <w:rPr>
                <w:rFonts w:cs="Times New Roman" w:ascii="Times New Roman" w:hAnsi="Times New Roman"/>
                <w:b w:val="false"/>
                <w:bCs w:val="false"/>
                <w:spacing w:val="1"/>
                <w:sz w:val="24"/>
                <w:szCs w:val="24"/>
                <w:shd w:fill="auto" w:val="clear"/>
                <w:lang w:val="uk-UA"/>
              </w:rPr>
              <w:t>06-53-22</w:t>
            </w:r>
          </w:p>
        </w:tc>
        <w:tc>
          <w:tcPr>
            <w:tcW w:w="6346" w:type="dxa"/>
            <w:tcBorders>
              <w:left w:val="single" w:sz="6" w:space="0" w:color="000000"/>
              <w:bottom w:val="single" w:sz="4" w:space="0" w:color="000000"/>
            </w:tcBorders>
          </w:tcPr>
          <w:p>
            <w:pPr>
              <w:pStyle w:val="Normal"/>
              <w:widowControl w:val="false"/>
              <w:suppressAutoHyphens w:val="true"/>
              <w:overflowPunct w:val="true"/>
              <w:bidi w:val="0"/>
              <w:snapToGrid w:val="false"/>
              <w:spacing w:lineRule="auto" w:line="240" w:before="0" w:after="0"/>
              <w:ind w:left="0" w:right="113" w:hanging="0"/>
              <w:contextualSpacing/>
              <w:jc w:val="both"/>
              <w:rPr>
                <w:sz w:val="24"/>
                <w:szCs w:val="24"/>
              </w:rPr>
            </w:pPr>
            <w:r>
              <w:rPr>
                <w:rFonts w:cs="Times New Roman" w:ascii="Times New Roman" w:hAnsi="Times New Roman"/>
                <w:color w:val="000000"/>
                <w:sz w:val="24"/>
                <w:szCs w:val="24"/>
                <w:lang w:val="uk-UA"/>
              </w:rPr>
              <w:t xml:space="preserve">Про підсумки роботи служби у справах дітей виконавчого комітету Покровської міської ради Дніпропетровської області у 2021 році та розвиток сімейних форм виховання на території Покровської міської територіальної громади. </w:t>
            </w:r>
          </w:p>
        </w:tc>
        <w:tc>
          <w:tcPr>
            <w:tcW w:w="1474" w:type="dxa"/>
            <w:tcBorders>
              <w:left w:val="single" w:sz="6" w:space="0" w:color="000000"/>
              <w:bottom w:val="single" w:sz="4" w:space="0" w:color="000000"/>
              <w:right w:val="single" w:sz="4" w:space="0" w:color="000000"/>
            </w:tcBorders>
            <w:vAlign w:val="center"/>
          </w:tcPr>
          <w:p>
            <w:pPr>
              <w:pStyle w:val="Style19"/>
              <w:widowControl w:val="false"/>
              <w:spacing w:lineRule="auto" w:line="240" w:before="0" w:after="0"/>
              <w:contextualSpacing/>
              <w:jc w:val="center"/>
              <w:rPr>
                <w:rFonts w:ascii="Times New Roman" w:hAnsi="Times New Roman"/>
                <w:sz w:val="24"/>
                <w:szCs w:val="24"/>
              </w:rPr>
            </w:pPr>
            <w:r>
              <w:rPr>
                <w:rFonts w:eastAsia="Times New Roman" w:cs="Times New Roman" w:ascii="Times New Roman" w:hAnsi="Times New Roman"/>
                <w:sz w:val="24"/>
                <w:szCs w:val="24"/>
                <w:lang w:val="ru-RU"/>
              </w:rPr>
              <w:t xml:space="preserve"> </w:t>
            </w:r>
            <w:r>
              <w:rPr>
                <w:rFonts w:cs="Times New Roman" w:ascii="Times New Roman" w:hAnsi="Times New Roman"/>
                <w:sz w:val="24"/>
                <w:szCs w:val="24"/>
                <w:lang w:val="ru-RU"/>
              </w:rPr>
              <w:t>Горчакова Д.</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83" w:hanging="0"/>
              <w:contextualSpacing/>
              <w:jc w:val="left"/>
              <w:textAlignment w:val="baseline"/>
              <w:rPr>
                <w:rFonts w:ascii="Times New Roman" w:hAnsi="Times New Roman" w:cs="Times New Roman"/>
                <w:sz w:val="24"/>
                <w:szCs w:val="24"/>
              </w:rPr>
            </w:pPr>
            <w:r>
              <w:rPr>
                <w:rFonts w:cs="Times New Roman"/>
                <w:sz w:val="24"/>
                <w:szCs w:val="24"/>
              </w:rPr>
            </w:r>
          </w:p>
        </w:tc>
        <w:tc>
          <w:tcPr>
            <w:tcW w:w="1592" w:type="dxa"/>
            <w:tcBorders>
              <w:left w:val="single" w:sz="6" w:space="0" w:color="000000"/>
              <w:bottom w:val="single" w:sz="4" w:space="0" w:color="000000"/>
            </w:tcBorders>
            <w:vAlign w:val="center"/>
          </w:tcPr>
          <w:p>
            <w:pPr>
              <w:pStyle w:val="Normal"/>
              <w:widowControl w:val="false"/>
              <w:suppressAutoHyphens w:val="true"/>
              <w:overflowPunct w:val="true"/>
              <w:bidi w:val="0"/>
              <w:snapToGrid w:val="false"/>
              <w:spacing w:lineRule="auto" w:line="276" w:before="0" w:after="0"/>
              <w:contextualSpacing/>
              <w:jc w:val="both"/>
              <w:textAlignment w:val="baseline"/>
              <w:rPr>
                <w:rFonts w:ascii="Times New Roman" w:hAnsi="Times New Roman" w:cs="Times New Roman"/>
                <w:b w:val="false"/>
                <w:b w:val="false"/>
                <w:bCs w:val="false"/>
                <w:color w:val="000000"/>
                <w:sz w:val="24"/>
                <w:szCs w:val="24"/>
                <w:shd w:fill="auto" w:val="clear"/>
                <w:lang w:val="uk-UA"/>
              </w:rPr>
            </w:pPr>
            <w:r>
              <w:rPr>
                <w:rFonts w:cs="Times New Roman" w:ascii="Times New Roman" w:hAnsi="Times New Roman"/>
                <w:b w:val="false"/>
                <w:bCs w:val="false"/>
                <w:color w:val="000000"/>
                <w:sz w:val="24"/>
                <w:szCs w:val="24"/>
                <w:shd w:fill="auto" w:val="clear"/>
                <w:lang w:val="uk-UA"/>
              </w:rPr>
              <w:t>138</w:t>
            </w:r>
            <w:r>
              <w:rPr>
                <w:rFonts w:cs="Times New Roman" w:ascii="Times New Roman" w:hAnsi="Times New Roman"/>
                <w:b w:val="false"/>
                <w:bCs w:val="false"/>
                <w:color w:val="000000"/>
                <w:spacing w:val="1"/>
                <w:sz w:val="24"/>
                <w:szCs w:val="24"/>
                <w:shd w:fill="auto" w:val="clear"/>
                <w:lang w:val="uk-UA"/>
              </w:rPr>
              <w:t>/</w:t>
            </w:r>
            <w:r>
              <w:rPr>
                <w:rFonts w:cs="Times New Roman" w:ascii="Times New Roman" w:hAnsi="Times New Roman"/>
                <w:b w:val="false"/>
                <w:bCs w:val="false"/>
                <w:color w:val="000000"/>
                <w:spacing w:val="1"/>
                <w:sz w:val="24"/>
                <w:szCs w:val="24"/>
                <w:shd w:fill="auto" w:val="clear"/>
                <w:lang w:val="uk-UA"/>
              </w:rPr>
              <w:t>06-53-22</w:t>
            </w:r>
          </w:p>
        </w:tc>
        <w:tc>
          <w:tcPr>
            <w:tcW w:w="6346" w:type="dxa"/>
            <w:tcBorders>
              <w:left w:val="single" w:sz="6" w:space="0" w:color="000000"/>
              <w:bottom w:val="single" w:sz="4" w:space="0" w:color="000000"/>
            </w:tcBorders>
          </w:tcPr>
          <w:p>
            <w:pPr>
              <w:pStyle w:val="Normal"/>
              <w:widowControl w:val="false"/>
              <w:suppressAutoHyphens w:val="true"/>
              <w:overflowPunct w:val="true"/>
              <w:bidi w:val="0"/>
              <w:snapToGrid w:val="false"/>
              <w:spacing w:lineRule="auto" w:line="240" w:before="0" w:after="0"/>
              <w:ind w:left="0" w:right="113" w:hanging="0"/>
              <w:contextualSpacing/>
              <w:jc w:val="both"/>
              <w:rPr>
                <w:rFonts w:ascii="Times New Roman" w:hAnsi="Times New Roman"/>
                <w:color w:val="000000"/>
                <w:sz w:val="24"/>
                <w:szCs w:val="24"/>
              </w:rPr>
            </w:pPr>
            <w:r>
              <w:rPr>
                <w:rFonts w:cs="Times New Roman" w:ascii="Times New Roman" w:hAnsi="Times New Roman"/>
                <w:b w:val="false"/>
                <w:i w:val="false"/>
                <w:caps w:val="false"/>
                <w:smallCaps w:val="false"/>
                <w:color w:val="000000"/>
                <w:spacing w:val="0"/>
                <w:sz w:val="24"/>
                <w:szCs w:val="24"/>
                <w:shd w:fill="auto" w:val="clear"/>
                <w:lang w:val="uk-UA"/>
              </w:rPr>
              <w:t xml:space="preserve">Про встановлення тарифів на послуги з поводження з побутовими відходами (вивезення та </w:t>
            </w:r>
            <w:r>
              <w:rPr>
                <w:rFonts w:cs="Times New Roman" w:ascii="Times New Roman" w:hAnsi="Times New Roman"/>
                <w:b w:val="false"/>
                <w:i w:val="false"/>
                <w:caps w:val="false"/>
                <w:smallCaps w:val="false"/>
                <w:color w:val="000000"/>
                <w:spacing w:val="0"/>
                <w:sz w:val="24"/>
                <w:szCs w:val="24"/>
                <w:shd w:fill="auto" w:val="clear"/>
                <w:lang w:val="en-US"/>
              </w:rPr>
              <w:t>розмі</w:t>
            </w:r>
            <w:r>
              <w:rPr>
                <w:rFonts w:cs="Times New Roman" w:ascii="Times New Roman" w:hAnsi="Times New Roman"/>
                <w:b w:val="false"/>
                <w:i w:val="false"/>
                <w:caps w:val="false"/>
                <w:smallCaps w:val="false"/>
                <w:color w:val="000000"/>
                <w:spacing w:val="0"/>
                <w:sz w:val="24"/>
                <w:szCs w:val="24"/>
                <w:shd w:fill="auto" w:val="clear"/>
                <w:lang w:val="uk-UA"/>
              </w:rPr>
              <w:t>щення), що надаються ТДВ "Дніпрокомунтранс" на території Покровської міської територіальної громади.</w:t>
            </w:r>
            <w:r>
              <w:rPr>
                <w:rFonts w:cs="Times New Roman" w:ascii="Times New Roman" w:hAnsi="Times New Roman"/>
                <w:color w:val="000000"/>
                <w:sz w:val="24"/>
                <w:szCs w:val="24"/>
                <w:shd w:fill="auto" w:val="clear"/>
                <w:lang w:val="uk-UA"/>
              </w:rPr>
              <w:t xml:space="preserve"> </w:t>
            </w:r>
          </w:p>
        </w:tc>
        <w:tc>
          <w:tcPr>
            <w:tcW w:w="1474" w:type="dxa"/>
            <w:tcBorders>
              <w:left w:val="single" w:sz="6" w:space="0" w:color="000000"/>
              <w:bottom w:val="single" w:sz="4" w:space="0" w:color="000000"/>
              <w:right w:val="single" w:sz="4" w:space="0" w:color="000000"/>
            </w:tcBorders>
            <w:vAlign w:val="center"/>
          </w:tcPr>
          <w:p>
            <w:pPr>
              <w:pStyle w:val="Style19"/>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Чистяков О.</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left" w:pos="673" w:leader="none"/>
                <w:tab w:val="center" w:pos="4960" w:leader="none"/>
                <w:tab w:val="right" w:pos="9638" w:leader="none"/>
              </w:tabs>
              <w:suppressAutoHyphens w:val="true"/>
              <w:overflowPunct w:val="false"/>
              <w:bidi w:val="0"/>
              <w:snapToGrid w:val="false"/>
              <w:spacing w:lineRule="auto" w:line="240" w:before="0" w:after="0"/>
              <w:ind w:left="283" w:right="283"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139</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06-53-22</w:t>
            </w:r>
          </w:p>
        </w:tc>
        <w:tc>
          <w:tcPr>
            <w:tcW w:w="6346" w:type="dxa"/>
            <w:tcBorders>
              <w:left w:val="single" w:sz="6" w:space="0" w:color="000000"/>
              <w:bottom w:val="single" w:sz="4" w:space="0" w:color="000000"/>
            </w:tcBorders>
          </w:tcPr>
          <w:p>
            <w:pPr>
              <w:pStyle w:val="Normal"/>
              <w:widowControl w:val="false"/>
              <w:suppressAutoHyphens w:val="true"/>
              <w:overflowPunct w:val="true"/>
              <w:bidi w:val="0"/>
              <w:snapToGrid w:val="false"/>
              <w:spacing w:lineRule="auto" w:line="240" w:before="0" w:after="0"/>
              <w:ind w:left="0" w:right="113" w:hanging="0"/>
              <w:contextualSpacing/>
              <w:jc w:val="both"/>
              <w:textAlignment w:val="auto"/>
              <w:rPr>
                <w:rFonts w:ascii="Times New Roman" w:hAnsi="Times New Roman"/>
                <w:sz w:val="24"/>
                <w:szCs w:val="24"/>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Про надання дозволу на укладання договору відчуження квартири </w:t>
            </w:r>
            <w:r>
              <w:rPr>
                <w:rFonts w:eastAsia="Times New Roman" w:cs="Times New Roman" w:ascii="Times New Roman" w:hAnsi="Times New Roman"/>
                <w:b w:val="false"/>
                <w:bCs w:val="false"/>
                <w:i w:val="false"/>
                <w:iCs w:val="false"/>
                <w:color w:val="111111"/>
                <w:kern w:val="2"/>
                <w:sz w:val="24"/>
                <w:szCs w:val="24"/>
                <w:lang w:val="en-US" w:eastAsia="ru-RU" w:bidi="ar-SA"/>
              </w:rPr>
              <w:t>(ХХХХ</w:t>
            </w:r>
            <w:r>
              <w:rPr>
                <w:rFonts w:eastAsia="Times New Roman" w:cs="Times New Roman" w:ascii="Times New Roman" w:hAnsi="Times New Roman"/>
                <w:b w:val="false"/>
                <w:bCs w:val="false"/>
                <w:i w:val="false"/>
                <w:iCs w:val="false"/>
                <w:color w:val="111111"/>
                <w:kern w:val="2"/>
                <w:sz w:val="24"/>
                <w:szCs w:val="24"/>
                <w:lang w:val="uk-UA" w:eastAsia="ru-RU" w:bidi="ar-SA"/>
              </w:rPr>
              <w:t>).</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Відяєва Г. </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140</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06-53-22</w:t>
            </w:r>
          </w:p>
        </w:tc>
        <w:tc>
          <w:tcPr>
            <w:tcW w:w="6346" w:type="dxa"/>
            <w:tcBorders>
              <w:left w:val="single" w:sz="6" w:space="0" w:color="000000"/>
              <w:bottom w:val="single" w:sz="4" w:space="0" w:color="000000"/>
            </w:tcBorders>
          </w:tcPr>
          <w:p>
            <w:pPr>
              <w:pStyle w:val="Normal"/>
              <w:widowControl w:val="false"/>
              <w:suppressAutoHyphens w:val="true"/>
              <w:overflowPunct w:val="true"/>
              <w:bidi w:val="0"/>
              <w:snapToGrid w:val="false"/>
              <w:spacing w:lineRule="auto" w:line="240" w:before="0" w:after="0"/>
              <w:ind w:left="0" w:right="113" w:hanging="0"/>
              <w:contextualSpacing/>
              <w:jc w:val="both"/>
              <w:textAlignment w:val="auto"/>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Про затвердження висновку органу опіки та піклування Покровської міської ради Дніпропетровської області про встановлення гр.ХХХХ ХХХХ ХХХХ, ХХ.ХХ.ХХХХ року народження порядку участі у вихованні малолітнього ХХХХ ХХХХ ХХХХ, ХХ.ХХ.ХХХХ року народження.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Відяєва Г. </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141</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06-53-22</w:t>
            </w:r>
          </w:p>
        </w:tc>
        <w:tc>
          <w:tcPr>
            <w:tcW w:w="6346" w:type="dxa"/>
            <w:tcBorders>
              <w:left w:val="single" w:sz="6" w:space="0" w:color="000000"/>
              <w:bottom w:val="single" w:sz="4" w:space="0" w:color="000000"/>
            </w:tcBorders>
          </w:tcPr>
          <w:p>
            <w:pPr>
              <w:pStyle w:val="Normal"/>
              <w:widowControl w:val="false"/>
              <w:suppressAutoHyphens w:val="true"/>
              <w:overflowPunct w:val="true"/>
              <w:bidi w:val="0"/>
              <w:snapToGrid w:val="false"/>
              <w:spacing w:lineRule="auto" w:line="240" w:before="0" w:after="0"/>
              <w:ind w:left="0" w:right="113" w:hanging="0"/>
              <w:contextualSpacing/>
              <w:jc w:val="both"/>
              <w:textAlignment w:val="auto"/>
              <w:rPr>
                <w:rFonts w:ascii="Times New Roman" w:hAnsi="Times New Roman"/>
                <w:sz w:val="24"/>
                <w:szCs w:val="24"/>
              </w:rPr>
            </w:pPr>
            <w:r>
              <w:rPr>
                <w:rFonts w:eastAsia="Times New Roman" w:cs="Times New Roman" w:ascii="Times New Roman" w:hAnsi="Times New Roman"/>
                <w:b w:val="false"/>
                <w:bCs w:val="false"/>
                <w:i w:val="false"/>
                <w:iCs w:val="false"/>
                <w:color w:val="000000"/>
                <w:kern w:val="0"/>
                <w:sz w:val="24"/>
                <w:szCs w:val="24"/>
                <w:lang w:val="ru-RU" w:eastAsia="ru-RU" w:bidi="ar-SA"/>
              </w:rPr>
              <w:t>Про затвердження висновку органу опіки та піклуванн</w:t>
            </w:r>
            <w:r>
              <w:rPr>
                <w:rFonts w:eastAsia="Times New Roman" w:cs="Times New Roman" w:ascii="Times New Roman" w:hAnsi="Times New Roman"/>
                <w:b w:val="false"/>
                <w:bCs w:val="false"/>
                <w:i w:val="false"/>
                <w:iCs w:val="false"/>
                <w:color w:val="000000"/>
                <w:kern w:val="0"/>
                <w:sz w:val="24"/>
                <w:szCs w:val="24"/>
                <w:lang w:val="uk-UA" w:eastAsia="ru-RU" w:bidi="ar-SA"/>
              </w:rPr>
              <w:t>я</w:t>
            </w:r>
            <w:r>
              <w:rPr>
                <w:rFonts w:eastAsia="Times New Roman" w:cs="Times New Roman" w:ascii="Times New Roman" w:hAnsi="Times New Roman"/>
                <w:b w:val="false"/>
                <w:bCs w:val="false"/>
                <w:i w:val="false"/>
                <w:iCs w:val="false"/>
                <w:color w:val="000000"/>
                <w:kern w:val="0"/>
                <w:sz w:val="24"/>
                <w:szCs w:val="24"/>
                <w:lang w:val="ru-RU" w:eastAsia="ru-RU" w:bidi="ar-SA"/>
              </w:rPr>
              <w:t xml:space="preserve"> Покровської міської ради Дніпропетровської області про доцільність повернення на виховання гр.ХХХХ ХХХХ ХХХХ, ХХ.ХХ.ХХХХ року народження малолітніх ХХХХ ХХХХ ХХХХ, ХХ.ХХ.ХХХХ року народження, ХХХХ ХХХХ ХХХХ, ХХ.ХХ.ХХХХ року народження. </w:t>
            </w:r>
          </w:p>
        </w:tc>
        <w:tc>
          <w:tcPr>
            <w:tcW w:w="1474" w:type="dxa"/>
            <w:tcBorders>
              <w:left w:val="single" w:sz="6" w:space="0" w:color="000000"/>
              <w:bottom w:val="single" w:sz="4" w:space="0" w:color="000000"/>
              <w:right w:val="single" w:sz="4" w:space="0" w:color="000000"/>
            </w:tcBorders>
            <w:vAlign w:val="center"/>
          </w:tcPr>
          <w:p>
            <w:pPr>
              <w:pStyle w:val="Style19"/>
              <w:widowControl w:val="false"/>
              <w:tabs>
                <w:tab w:val="clear" w:pos="709"/>
                <w:tab w:val="left" w:pos="333" w:leader="none"/>
              </w:tabs>
              <w:suppressAutoHyphens w:val="false"/>
              <w:overflowPunct w:val="true"/>
              <w:bidi w:val="0"/>
              <w:snapToGrid w:val="false"/>
              <w:spacing w:lineRule="auto" w:line="240" w:before="0" w:after="0"/>
              <w:ind w:left="0" w:right="0" w:hanging="0"/>
              <w:contextualSpacing/>
              <w:jc w:val="center"/>
              <w:textAlignment w:val="auto"/>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142</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06-53-22</w:t>
            </w:r>
          </w:p>
        </w:tc>
        <w:tc>
          <w:tcPr>
            <w:tcW w:w="6346" w:type="dxa"/>
            <w:tcBorders>
              <w:left w:val="single" w:sz="6" w:space="0" w:color="000000"/>
              <w:bottom w:val="single" w:sz="4" w:space="0" w:color="000000"/>
            </w:tcBorders>
          </w:tcPr>
          <w:p>
            <w:pPr>
              <w:pStyle w:val="Normal"/>
              <w:widowControl w:val="false"/>
              <w:suppressAutoHyphens w:val="true"/>
              <w:overflowPunct w:val="true"/>
              <w:bidi w:val="0"/>
              <w:snapToGrid w:val="false"/>
              <w:spacing w:lineRule="auto" w:line="240" w:before="0" w:after="0"/>
              <w:ind w:left="0" w:right="-113" w:hanging="0"/>
              <w:contextualSpacing/>
              <w:jc w:val="both"/>
              <w:textAlignment w:val="auto"/>
              <w:rPr>
                <w:rFonts w:ascii="Times New Roman" w:hAnsi="Times New Roman"/>
                <w:sz w:val="24"/>
                <w:szCs w:val="24"/>
              </w:rPr>
            </w:pPr>
            <w:r>
              <w:rPr>
                <w:rFonts w:eastAsia="Times New Roman" w:cs="Times New Roman" w:ascii="Times New Roman" w:hAnsi="Times New Roman"/>
                <w:b w:val="false"/>
                <w:bCs w:val="false"/>
                <w:i w:val="false"/>
                <w:iCs w:val="false"/>
                <w:color w:val="000000"/>
                <w:kern w:val="0"/>
                <w:sz w:val="24"/>
                <w:szCs w:val="24"/>
                <w:lang w:val="ru-RU" w:eastAsia="ru-RU" w:bidi="ar-SA"/>
              </w:rPr>
              <w:t xml:space="preserve">Про встановлення піклування </w:t>
            </w:r>
            <w:r>
              <w:rPr>
                <w:rFonts w:eastAsia="Times New Roman" w:cs="Times New Roman" w:ascii="Times New Roman" w:hAnsi="Times New Roman"/>
                <w:b w:val="false"/>
                <w:bCs w:val="false"/>
                <w:i w:val="false"/>
                <w:iCs w:val="false"/>
                <w:color w:val="000000"/>
                <w:kern w:val="0"/>
                <w:sz w:val="24"/>
                <w:szCs w:val="24"/>
                <w:lang w:val="uk-UA" w:eastAsia="ru-RU" w:bidi="ar-SA"/>
              </w:rPr>
              <w:t>(</w:t>
            </w:r>
            <w:r>
              <w:rPr>
                <w:rFonts w:eastAsia="Noto Serif CJK SC" w:cs="Lohit Devanagari" w:ascii="Times New Roman" w:hAnsi="Times New Roman"/>
                <w:b w:val="false"/>
                <w:bCs w:val="false"/>
                <w:i w:val="false"/>
                <w:iCs w:val="false"/>
                <w:color w:val="auto"/>
                <w:kern w:val="2"/>
                <w:sz w:val="24"/>
                <w:szCs w:val="24"/>
                <w:lang w:val="ru-RU" w:eastAsia="zh-CN" w:bidi="hi-IN"/>
              </w:rPr>
              <w:t>ХХХХ</w:t>
            </w:r>
            <w:r>
              <w:rPr>
                <w:rFonts w:ascii="Times New Roman" w:hAnsi="Times New Roman"/>
                <w:sz w:val="24"/>
                <w:szCs w:val="24"/>
                <w:lang w:val="uk-UA"/>
              </w:rPr>
              <w:t>).</w:t>
            </w:r>
            <w:r>
              <w:rPr>
                <w:rFonts w:eastAsia="Times New Roman" w:cs="Times New Roman" w:ascii="Times New Roman" w:hAnsi="Times New Roman"/>
                <w:b w:val="false"/>
                <w:bCs w:val="false"/>
                <w:i w:val="false"/>
                <w:iCs w:val="false"/>
                <w:color w:val="000000"/>
                <w:kern w:val="0"/>
                <w:sz w:val="24"/>
                <w:szCs w:val="24"/>
                <w:lang w:val="uk-UA" w:eastAsia="ru-RU" w:bidi="ar-SA"/>
              </w:rPr>
              <w:t xml:space="preserve">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Відяєва Г. </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143</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06-53-22</w:t>
            </w:r>
          </w:p>
        </w:tc>
        <w:tc>
          <w:tcPr>
            <w:tcW w:w="6346" w:type="dxa"/>
            <w:tcBorders>
              <w:left w:val="single" w:sz="6" w:space="0" w:color="000000"/>
              <w:bottom w:val="single" w:sz="4" w:space="0" w:color="000000"/>
            </w:tcBorders>
          </w:tcPr>
          <w:p>
            <w:pPr>
              <w:pStyle w:val="Normal"/>
              <w:widowControl w:val="false"/>
              <w:snapToGrid w:val="false"/>
              <w:spacing w:lineRule="auto" w:line="240" w:before="0" w:after="0"/>
              <w:contextualSpacing/>
              <w:jc w:val="both"/>
              <w:textAlignment w:val="auto"/>
              <w:rPr>
                <w:rFonts w:ascii="Times New Roman" w:hAnsi="Times New Roman"/>
                <w:sz w:val="24"/>
                <w:szCs w:val="24"/>
              </w:rPr>
            </w:pPr>
            <w:r>
              <w:rPr>
                <w:rFonts w:eastAsia="Times New Roman" w:cs="Times New Roman" w:ascii="Times New Roman" w:hAnsi="Times New Roman"/>
                <w:b w:val="false"/>
                <w:bCs w:val="false"/>
                <w:i w:val="false"/>
                <w:iCs w:val="false"/>
                <w:color w:val="000000"/>
                <w:kern w:val="0"/>
                <w:sz w:val="24"/>
                <w:szCs w:val="24"/>
                <w:lang w:val="ru-RU" w:eastAsia="ru-RU" w:bidi="ar-SA"/>
              </w:rPr>
              <w:t xml:space="preserve"> </w:t>
            </w:r>
            <w:r>
              <w:rPr>
                <w:rFonts w:eastAsia="Times New Roman" w:cs="Times New Roman" w:ascii="Times New Roman" w:hAnsi="Times New Roman"/>
                <w:b w:val="false"/>
                <w:bCs w:val="false"/>
                <w:i w:val="false"/>
                <w:iCs w:val="false"/>
                <w:color w:val="000000"/>
                <w:kern w:val="0"/>
                <w:sz w:val="24"/>
                <w:szCs w:val="24"/>
                <w:lang w:val="ru-RU" w:eastAsia="ru-RU" w:bidi="ar-SA"/>
              </w:rPr>
              <w:t xml:space="preserve">Про встановлення піклування </w:t>
            </w:r>
            <w:r>
              <w:rPr>
                <w:rFonts w:eastAsia="Times New Roman" w:cs="Times New Roman" w:ascii="Times New Roman" w:hAnsi="Times New Roman"/>
                <w:b w:val="false"/>
                <w:bCs w:val="false"/>
                <w:i w:val="false"/>
                <w:iCs w:val="false"/>
                <w:color w:val="000000"/>
                <w:kern w:val="0"/>
                <w:sz w:val="24"/>
                <w:szCs w:val="24"/>
                <w:lang w:val="uk-UA" w:eastAsia="ru-RU" w:bidi="ar-SA"/>
              </w:rPr>
              <w:t>(ХХХХ</w:t>
            </w:r>
            <w:r>
              <w:rPr>
                <w:rFonts w:eastAsia="Times New Roman" w:cs="Times New Roman" w:ascii="Times New Roman" w:hAnsi="Times New Roman"/>
                <w:b w:val="false"/>
                <w:bCs w:val="false"/>
                <w:i w:val="false"/>
                <w:iCs w:val="false"/>
                <w:color w:val="000000"/>
                <w:kern w:val="0"/>
                <w:sz w:val="24"/>
                <w:szCs w:val="24"/>
                <w:lang w:val="ru-RU" w:eastAsia="ru-RU" w:bidi="ar-SA"/>
              </w:rPr>
              <w:t xml:space="preserve">).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Відяєва Г. </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144</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w:t>
            </w:r>
            <w:r>
              <w:rPr>
                <w:rFonts w:eastAsia="Times New Roman" w:cs="Times New Roman" w:ascii="Times New Roman" w:hAnsi="Times New Roman"/>
                <w:b w:val="false"/>
                <w:bCs w:val="false"/>
                <w:i w:val="false"/>
                <w:iCs w:val="false"/>
                <w:color w:val="111111"/>
                <w:spacing w:val="1"/>
                <w:kern w:val="2"/>
                <w:sz w:val="24"/>
                <w:szCs w:val="24"/>
                <w:lang w:val="uk-UA" w:eastAsia="ru-RU" w:bidi="ar-SA"/>
              </w:rPr>
              <w:t>06-53-22</w:t>
            </w:r>
          </w:p>
        </w:tc>
        <w:tc>
          <w:tcPr>
            <w:tcW w:w="6346" w:type="dxa"/>
            <w:tcBorders>
              <w:left w:val="single" w:sz="6" w:space="0" w:color="000000"/>
              <w:bottom w:val="single" w:sz="4" w:space="0" w:color="000000"/>
            </w:tcBorders>
          </w:tcPr>
          <w:p>
            <w:pPr>
              <w:pStyle w:val="Normal"/>
              <w:widowControl w:val="false"/>
              <w:suppressAutoHyphens w:val="true"/>
              <w:overflowPunct w:val="true"/>
              <w:bidi w:val="0"/>
              <w:snapToGrid w:val="false"/>
              <w:spacing w:lineRule="auto" w:line="240" w:before="0" w:after="0"/>
              <w:ind w:left="0" w:right="113" w:hanging="0"/>
              <w:contextualSpacing/>
              <w:jc w:val="both"/>
              <w:textAlignment w:val="auto"/>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Про затвердження висновку органу опіки і піклування про можливість виконувати обов'язки опікуна громадянкою ХХХХ ХХХХ ХХХХ над громадянином ХХХХ ХХХХ ХХХХ.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 xml:space="preserve">Відяєва Г. </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145</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rmal"/>
              <w:widowControl w:val="false"/>
              <w:tabs>
                <w:tab w:val="clear" w:pos="709"/>
                <w:tab w:val="left" w:pos="9639" w:leader="none"/>
              </w:tabs>
              <w:suppressAutoHyphens w:val="true"/>
              <w:overflowPunct w:val="true"/>
              <w:bidi w:val="0"/>
              <w:spacing w:lineRule="auto" w:line="240" w:before="0" w:after="0"/>
              <w:ind w:left="0" w:right="170" w:hanging="0"/>
              <w:contextualSpacing/>
              <w:jc w:val="both"/>
              <w:rPr>
                <w:rFonts w:ascii="Times New Roman" w:hAnsi="Times New Roman"/>
                <w:sz w:val="24"/>
                <w:szCs w:val="24"/>
              </w:rPr>
            </w:pPr>
            <w:r>
              <w:rPr>
                <w:rFonts w:ascii="Times New Roman" w:hAnsi="Times New Roman"/>
                <w:sz w:val="24"/>
                <w:szCs w:val="24"/>
              </w:rPr>
              <w:t xml:space="preserve">Про погодження продовження терміну користування місцем розміщення тимчасової споруди №1на вул. Партизанській ФОП Шинкарьовій Н.Г.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4"/>
                <w:szCs w:val="24"/>
                <w:lang w:val="uk-UA" w:eastAsia="ru-RU" w:bidi="ar-SA"/>
              </w:rPr>
            </w:pPr>
            <w:r>
              <w:rPr>
                <w:rFonts w:eastAsia="Times New Roman" w:cs="Times New Roman" w:ascii="Times New Roman" w:hAnsi="Times New Roman"/>
                <w:b w:val="false"/>
                <w:bCs w:val="false"/>
                <w:i w:val="false"/>
                <w:iCs w:val="false"/>
                <w:color w:val="000000"/>
                <w:kern w:val="2"/>
                <w:sz w:val="24"/>
                <w:szCs w:val="24"/>
                <w:lang w:val="uk-UA" w:eastAsia="ru-RU" w:bidi="ar-SA"/>
              </w:rPr>
              <w:t>Цупрова Г.</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146</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uppressAutoHyphens w:val="true"/>
              <w:overflowPunct w:val="true"/>
              <w:bidi w:val="0"/>
              <w:snapToGrid w:val="false"/>
              <w:spacing w:lineRule="auto" w:line="240" w:before="0" w:after="0"/>
              <w:ind w:left="0" w:right="113" w:hanging="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 xml:space="preserve">Про погодження продовження терміну користування місцем розміщення тимчасової споруди №2 на вул. Партизанській ФОП Шинкарьовій Н.Г.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Цупрова Г.</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147</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uppressAutoHyphens w:val="true"/>
              <w:overflowPunct w:val="true"/>
              <w:bidi w:val="0"/>
              <w:snapToGrid w:val="false"/>
              <w:spacing w:lineRule="auto" w:line="240" w:before="0" w:after="0"/>
              <w:ind w:left="0" w:right="113" w:hanging="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 xml:space="preserve">Про погодження продовження терміну користування місцем розміщення тимчасової споруди в районі будинку №37 на вул. Соборній ФОП Гончаренку В.І.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Цупрова Г.</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148</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rmal"/>
              <w:widowControl w:val="false"/>
              <w:suppressAutoHyphens w:val="true"/>
              <w:overflowPunct w:val="true"/>
              <w:bidi w:val="0"/>
              <w:snapToGrid w:val="false"/>
              <w:spacing w:lineRule="auto" w:line="240" w:before="0" w:after="0"/>
              <w:ind w:left="0" w:right="57" w:hanging="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 xml:space="preserve">Про погодження продовження терміну розміщення тимчасової споруди – торговельного павільйону в районі будинку №10 на вул. Центральній ФОП Петровському І.В.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Цупрова Г.</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149</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uppressAutoHyphens w:val="true"/>
              <w:overflowPunct w:val="true"/>
              <w:bidi w:val="0"/>
              <w:spacing w:lineRule="auto" w:line="240" w:before="0" w:after="0"/>
              <w:ind w:left="0" w:right="113"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Про погодження продовження терміну користування місцем розміщення тимчасової споруди в районі будинку №6 на вул. Панаса Мирного ФОП Дробот О.В. </w:t>
            </w:r>
          </w:p>
        </w:tc>
        <w:tc>
          <w:tcPr>
            <w:tcW w:w="1474" w:type="dxa"/>
            <w:tcBorders>
              <w:left w:val="single" w:sz="6" w:space="0" w:color="000000"/>
              <w:bottom w:val="single" w:sz="4" w:space="0" w:color="000000"/>
              <w:right w:val="single" w:sz="4" w:space="0" w:color="000000"/>
            </w:tcBorders>
            <w:vAlign w:val="center"/>
          </w:tcPr>
          <w:p>
            <w:pPr>
              <w:pStyle w:val="Style19"/>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150</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uppressAutoHyphens w:val="true"/>
              <w:overflowPunct w:val="true"/>
              <w:bidi w:val="0"/>
              <w:spacing w:lineRule="auto" w:line="240" w:before="0" w:after="0"/>
              <w:ind w:left="0" w:right="113"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Про погодження продовження терміну користування місцем розміщення тимчасової споруди в районі будинку №6 на вул. Панаса Мирного ФОП Рачук І.О. </w:t>
            </w:r>
          </w:p>
        </w:tc>
        <w:tc>
          <w:tcPr>
            <w:tcW w:w="1474" w:type="dxa"/>
            <w:tcBorders>
              <w:left w:val="single" w:sz="6" w:space="0" w:color="000000"/>
              <w:bottom w:val="single" w:sz="4" w:space="0" w:color="000000"/>
              <w:right w:val="single" w:sz="4" w:space="0" w:color="000000"/>
            </w:tcBorders>
            <w:vAlign w:val="center"/>
          </w:tcPr>
          <w:p>
            <w:pPr>
              <w:pStyle w:val="Style19"/>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151</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uppressAutoHyphens w:val="true"/>
              <w:overflowPunct w:val="true"/>
              <w:bidi w:val="0"/>
              <w:spacing w:lineRule="auto" w:line="240" w:before="0" w:after="0"/>
              <w:ind w:left="0" w:right="113"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Про погодження продовження місця розміщення тимчасової споруди №1 на вул. Центральній ФОП Корзуну С.С. </w:t>
            </w:r>
          </w:p>
        </w:tc>
        <w:tc>
          <w:tcPr>
            <w:tcW w:w="1474" w:type="dxa"/>
            <w:tcBorders>
              <w:left w:val="single" w:sz="6" w:space="0" w:color="000000"/>
              <w:bottom w:val="single" w:sz="4" w:space="0" w:color="000000"/>
              <w:right w:val="single" w:sz="4" w:space="0" w:color="000000"/>
            </w:tcBorders>
            <w:vAlign w:val="center"/>
          </w:tcPr>
          <w:p>
            <w:pPr>
              <w:pStyle w:val="Style19"/>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152</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000000"/>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uppressAutoHyphens w:val="true"/>
              <w:overflowPunct w:val="true"/>
              <w:bidi w:val="0"/>
              <w:spacing w:lineRule="auto" w:line="240" w:before="0" w:after="0"/>
              <w:ind w:left="0" w:right="113"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Про погодження продовження місця розміщення тимчасової споруди №2 на вул. Центральній ФОП Корзуну С.С. </w:t>
            </w:r>
          </w:p>
        </w:tc>
        <w:tc>
          <w:tcPr>
            <w:tcW w:w="1474" w:type="dxa"/>
            <w:tcBorders>
              <w:left w:val="single" w:sz="6" w:space="0" w:color="000000"/>
              <w:bottom w:val="single" w:sz="4" w:space="0" w:color="000000"/>
              <w:right w:val="single" w:sz="4" w:space="0" w:color="000000"/>
            </w:tcBorders>
            <w:vAlign w:val="center"/>
          </w:tcPr>
          <w:p>
            <w:pPr>
              <w:pStyle w:val="Style19"/>
              <w:widowControl w:val="false"/>
              <w:spacing w:lineRule="auto" w:line="240" w:before="0" w:after="0"/>
              <w:contextualSpacing/>
              <w:jc w:val="center"/>
              <w:rPr>
                <w:rFonts w:ascii="Times New Roman" w:hAnsi="Times New Roman" w:cs="Times New Roman"/>
                <w:sz w:val="24"/>
                <w:szCs w:val="24"/>
              </w:rPr>
            </w:pPr>
            <w:r>
              <w:rPr>
                <w:rFonts w:cs="Times New Roman" w:ascii="Times New Roman" w:hAnsi="Times New Roman"/>
                <w:sz w:val="24"/>
                <w:szCs w:val="24"/>
              </w:rPr>
              <w:t>Цупрова Г.</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153</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pacing w:lineRule="auto" w:line="240" w:before="0" w:after="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Про розподіл житла.</w:t>
            </w:r>
          </w:p>
        </w:tc>
        <w:tc>
          <w:tcPr>
            <w:tcW w:w="1474" w:type="dxa"/>
            <w:tcBorders>
              <w:left w:val="single" w:sz="6" w:space="0" w:color="000000"/>
              <w:bottom w:val="single" w:sz="4" w:space="0" w:color="000000"/>
              <w:right w:val="single" w:sz="4" w:space="0" w:color="000000"/>
            </w:tcBorders>
            <w:vAlign w:val="center"/>
          </w:tcPr>
          <w:p>
            <w:pPr>
              <w:pStyle w:val="Style19"/>
              <w:widowControl w:val="false"/>
              <w:spacing w:lineRule="auto" w:line="240" w:before="0" w:after="0"/>
              <w:contextualSpacing/>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Маглиш А.</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154</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 xml:space="preserve">Про продовження строку дії договору найму соціального житла.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shd w:fill="auto" w:val="clear"/>
                <w:lang w:val="uk-UA" w:eastAsia="ru-RU" w:bidi="ar-SA"/>
              </w:rPr>
              <w:t>Маглиш А.</w:t>
            </w:r>
          </w:p>
        </w:tc>
      </w:tr>
      <w:tr>
        <w:trPr>
          <w:trHeight w:val="390" w:hRule="atLeast"/>
        </w:trPr>
        <w:tc>
          <w:tcPr>
            <w:tcW w:w="625" w:type="dxa"/>
            <w:tcBorders>
              <w:left w:val="single" w:sz="6" w:space="0" w:color="000000"/>
              <w:bottom w:val="single" w:sz="4"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592" w:type="dxa"/>
            <w:tcBorders>
              <w:left w:val="single" w:sz="6" w:space="0" w:color="000000"/>
              <w:bottom w:val="single" w:sz="4" w:space="0" w:color="000000"/>
            </w:tcBorders>
            <w:vAlign w:val="center"/>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155</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uppressAutoHyphens w:val="true"/>
              <w:overflowPunct w:val="true"/>
              <w:bidi w:val="0"/>
              <w:snapToGrid w:val="false"/>
              <w:spacing w:lineRule="auto" w:line="240" w:before="0" w:after="0"/>
              <w:ind w:left="0" w:right="113" w:hanging="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Про внесення змін до рішення виконавчого комітету від 23.02.2022 №74/06-53-22 “Про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shd w:fill="auto" w:val="clear"/>
                <w:lang w:val="uk-UA" w:eastAsia="ru-RU" w:bidi="ar-SA"/>
              </w:rPr>
              <w:t>Шульга О.</w:t>
            </w:r>
          </w:p>
        </w:tc>
      </w:tr>
      <w:tr>
        <w:trPr>
          <w:trHeight w:val="425"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spacing w:lineRule="auto" w:line="240" w:before="0" w:after="0"/>
              <w:ind w:left="283" w:right="283" w:hanging="0"/>
              <w:contextualSpacing/>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1592" w:type="dxa"/>
            <w:tcBorders>
              <w:left w:val="single" w:sz="6" w:space="0" w:color="000000"/>
              <w:bottom w:val="single" w:sz="4" w:space="0" w:color="000000"/>
            </w:tcBorders>
            <w:vAlign w:val="center"/>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156</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napToGrid w:val="false"/>
              <w:spacing w:lineRule="auto" w:line="240"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Про план засідань виконкому на ІІ півріччя 2022 року.</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shd w:fill="auto" w:val="clear"/>
                <w:lang w:val="uk-UA" w:eastAsia="ru-RU" w:bidi="ar-SA"/>
              </w:rPr>
              <w:t>Шульга О.</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spacing w:lineRule="auto" w:line="240" w:before="0" w:after="0"/>
              <w:ind w:left="283" w:right="283" w:hanging="0"/>
              <w:contextualSpacing/>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1592" w:type="dxa"/>
            <w:tcBorders>
              <w:left w:val="single" w:sz="6" w:space="0" w:color="000000"/>
              <w:bottom w:val="single" w:sz="4" w:space="0" w:color="000000"/>
            </w:tcBorders>
            <w:vAlign w:val="center"/>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157</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lang w:val="uk-UA" w:eastAsia="ru-RU" w:bidi="ar-SA"/>
              </w:rPr>
              <w:t>06-53-22</w:t>
            </w:r>
          </w:p>
        </w:tc>
        <w:tc>
          <w:tcPr>
            <w:tcW w:w="6346" w:type="dxa"/>
            <w:tcBorders>
              <w:left w:val="single" w:sz="6" w:space="0" w:color="000000"/>
              <w:bottom w:val="single" w:sz="4" w:space="0" w:color="000000"/>
            </w:tcBorders>
          </w:tcPr>
          <w:p>
            <w:pPr>
              <w:pStyle w:val="NoSpacing"/>
              <w:widowControl w:val="false"/>
              <w:suppressAutoHyphens w:val="true"/>
              <w:overflowPunct w:val="true"/>
              <w:bidi w:val="0"/>
              <w:snapToGrid w:val="false"/>
              <w:spacing w:lineRule="auto" w:line="240" w:before="0" w:after="0"/>
              <w:ind w:left="0" w:right="113" w:hanging="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lang w:val="uk-UA" w:eastAsia="ru-RU" w:bidi="ar-SA"/>
              </w:rPr>
              <w:t xml:space="preserve">Про встановлення вартості проїзду пасажирів на міських автобусних маршрутах загального користування в місті Покров. </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shd w:fill="auto" w:val="clear"/>
                <w:lang w:val="uk-UA" w:eastAsia="ru-RU" w:bidi="ar-SA"/>
              </w:rPr>
              <w:t>Курасов С.</w:t>
            </w:r>
          </w:p>
        </w:tc>
      </w:tr>
      <w:tr>
        <w:trPr>
          <w:trHeight w:val="428" w:hRule="atLeast"/>
        </w:trPr>
        <w:tc>
          <w:tcPr>
            <w:tcW w:w="625" w:type="dxa"/>
            <w:tcBorders>
              <w:left w:val="single" w:sz="6" w:space="0" w:color="000000"/>
              <w:bottom w:val="single" w:sz="4" w:space="0" w:color="000000"/>
            </w:tcBorders>
            <w:vAlign w:val="center"/>
          </w:tcPr>
          <w:p>
            <w:pPr>
              <w:pStyle w:val="Normal"/>
              <w:widowControl w:val="false"/>
              <w:numPr>
                <w:ilvl w:val="0"/>
                <w:numId w:val="1"/>
              </w:numPr>
              <w:suppressAutoHyphens w:val="true"/>
              <w:overflowPunct w:val="false"/>
              <w:bidi w:val="0"/>
              <w:snapToGrid w:val="false"/>
              <w:spacing w:lineRule="auto" w:line="240" w:before="0" w:after="0"/>
              <w:ind w:left="283" w:right="283" w:hanging="0"/>
              <w:contextualSpacing/>
              <w:jc w:val="left"/>
              <w:textAlignment w:val="baseline"/>
              <w:rPr>
                <w:rFonts w:ascii="Times New Roman" w:hAnsi="Times New Roman" w:cs="Times New Roman"/>
                <w:sz w:val="24"/>
                <w:szCs w:val="24"/>
              </w:rPr>
            </w:pPr>
            <w:r>
              <w:rPr>
                <w:rFonts w:cs="Times New Roman" w:ascii="Times New Roman" w:hAnsi="Times New Roman"/>
                <w:sz w:val="24"/>
                <w:szCs w:val="24"/>
              </w:rPr>
            </w:r>
          </w:p>
        </w:tc>
        <w:tc>
          <w:tcPr>
            <w:tcW w:w="1592" w:type="dxa"/>
            <w:tcBorders>
              <w:left w:val="single" w:sz="6" w:space="0" w:color="000000"/>
              <w:bottom w:val="single" w:sz="4" w:space="0" w:color="000000"/>
            </w:tcBorders>
            <w:vAlign w:val="center"/>
          </w:tcPr>
          <w:p>
            <w:pPr>
              <w:pStyle w:val="NoSpacing"/>
              <w:widowControl w:val="false"/>
              <w:snapToGrid w:val="false"/>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shd w:fill="auto" w:val="clear"/>
                <w:lang w:val="uk-UA" w:eastAsia="ru-RU" w:bidi="ar-SA"/>
              </w:rPr>
              <w:t>158</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shd w:fill="auto" w:val="clear"/>
                <w:lang w:val="uk-UA" w:eastAsia="ru-RU" w:bidi="ar-SA"/>
              </w:rPr>
              <w:t>/</w:t>
            </w:r>
            <w:r>
              <w:rPr>
                <w:rFonts w:eastAsia="Times New Roman" w:cs="Times New Roman" w:ascii="Times New Roman" w:hAnsi="Times New Roman"/>
                <w:b w:val="false"/>
                <w:bCs w:val="false"/>
                <w:i w:val="false"/>
                <w:iCs w:val="false"/>
                <w:strike w:val="false"/>
                <w:dstrike w:val="false"/>
                <w:outline w:val="false"/>
                <w:shadow w:val="false"/>
                <w:color w:val="111111"/>
                <w:spacing w:val="1"/>
                <w:kern w:val="2"/>
                <w:sz w:val="24"/>
                <w:szCs w:val="24"/>
                <w:u w:val="none"/>
                <w:shd w:fill="auto" w:val="clear"/>
                <w:lang w:val="uk-UA" w:eastAsia="ru-RU" w:bidi="ar-SA"/>
              </w:rPr>
              <w:t>06-53-22</w:t>
            </w:r>
          </w:p>
        </w:tc>
        <w:tc>
          <w:tcPr>
            <w:tcW w:w="6346" w:type="dxa"/>
            <w:tcBorders>
              <w:left w:val="single" w:sz="6" w:space="0" w:color="000000"/>
              <w:bottom w:val="single" w:sz="4" w:space="0" w:color="000000"/>
            </w:tcBorders>
          </w:tcPr>
          <w:p>
            <w:pPr>
              <w:pStyle w:val="NoSpacing"/>
              <w:widowControl w:val="false"/>
              <w:snapToGrid w:val="false"/>
              <w:spacing w:before="0" w:after="0"/>
              <w:contextualSpacing/>
              <w:jc w:val="both"/>
              <w:rPr>
                <w:rFonts w:ascii="Times New Roman" w:hAnsi="Times New Roman" w:eastAsia="Times New Roman" w:cs="Times New Roman"/>
                <w:b w:val="false"/>
                <w:b w:val="false"/>
                <w:bCs w:val="false"/>
                <w:i w:val="false"/>
                <w:i w:val="false"/>
                <w:iCs w:val="false"/>
                <w:strike w:val="false"/>
                <w:dstrike w:val="false"/>
                <w:outline w:val="false"/>
                <w:shadow w:val="false"/>
                <w:color w:val="000000"/>
                <w:kern w:val="2"/>
                <w:sz w:val="24"/>
                <w:szCs w:val="24"/>
                <w:u w:val="none"/>
                <w:shd w:fill="auto" w:val="clear"/>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000000"/>
                <w:kern w:val="2"/>
                <w:sz w:val="24"/>
                <w:szCs w:val="24"/>
                <w:u w:val="none"/>
                <w:shd w:fill="auto" w:val="clear"/>
                <w:lang w:val="uk-UA" w:eastAsia="ru-RU" w:bidi="ar-SA"/>
              </w:rPr>
              <w:t>Про надання матеріальної допомоги.</w:t>
            </w:r>
          </w:p>
        </w:tc>
        <w:tc>
          <w:tcPr>
            <w:tcW w:w="1474" w:type="dxa"/>
            <w:tcBorders>
              <w:left w:val="single" w:sz="6" w:space="0" w:color="000000"/>
              <w:bottom w:val="single" w:sz="4" w:space="0" w:color="000000"/>
              <w:right w:val="single" w:sz="4"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strike w:val="false"/>
                <w:dstrike w:val="false"/>
                <w:outline w:val="false"/>
                <w:shadow w:val="false"/>
                <w:color w:val="111111"/>
                <w:kern w:val="2"/>
                <w:sz w:val="24"/>
                <w:szCs w:val="24"/>
                <w:u w:val="none"/>
                <w:lang w:val="uk-UA" w:eastAsia="ru-RU" w:bidi="ar-SA"/>
              </w:rPr>
            </w:pPr>
            <w:r>
              <w:rPr>
                <w:rFonts w:eastAsia="Times New Roman" w:cs="Times New Roman" w:ascii="Times New Roman" w:hAnsi="Times New Roman"/>
                <w:b w:val="false"/>
                <w:bCs w:val="false"/>
                <w:i w:val="false"/>
                <w:iCs w:val="false"/>
                <w:strike w:val="false"/>
                <w:dstrike w:val="false"/>
                <w:outline w:val="false"/>
                <w:shadow w:val="false"/>
                <w:color w:val="111111"/>
                <w:kern w:val="2"/>
                <w:sz w:val="24"/>
                <w:szCs w:val="24"/>
                <w:u w:val="none"/>
                <w:lang w:val="uk-UA" w:eastAsia="ru-RU" w:bidi="ar-SA"/>
              </w:rPr>
              <w:t>Курасов С.</w:t>
            </w:r>
          </w:p>
        </w:tc>
      </w:tr>
    </w:tbl>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sz w:val="28"/>
          <w:szCs w:val="28"/>
        </w:rPr>
      </w:pPr>
      <w:r>
        <w:rPr>
          <w:rFonts w:cs="Times New Roman"/>
          <w:sz w:val="28"/>
          <w:szCs w:val="28"/>
          <w:lang w:val="uk-UA"/>
        </w:rPr>
        <w:t xml:space="preserve">Начальник загального відділу                                                     </w:t>
      </w:r>
      <w:r>
        <w:rPr>
          <w:rFonts w:eastAsia="Times New Roman" w:cs="Times New Roman"/>
          <w:color w:val="auto"/>
          <w:kern w:val="2"/>
          <w:sz w:val="28"/>
          <w:szCs w:val="28"/>
          <w:lang w:val="uk-UA" w:eastAsia="zh-CN" w:bidi="ar-SA"/>
        </w:rPr>
        <w:t>Вікторія АГАПОВА</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lvl>
    <w:lvl w:ilvl="1">
      <w:start w:val="1"/>
      <w:numFmt w:val="decimal"/>
      <w:lvlText w:val="%1.%2."/>
      <w:lvlJc w:val="left"/>
      <w:pPr>
        <w:tabs>
          <w:tab w:val="num" w:pos="1250"/>
        </w:tabs>
        <w:ind w:left="1250" w:hanging="360"/>
      </w:pPr>
    </w:lvl>
    <w:lvl w:ilvl="2">
      <w:start w:val="1"/>
      <w:numFmt w:val="decimal"/>
      <w:lvlText w:val="%2.%3."/>
      <w:lvlJc w:val="left"/>
      <w:pPr>
        <w:tabs>
          <w:tab w:val="num" w:pos="1610"/>
        </w:tabs>
        <w:ind w:left="1610" w:hanging="360"/>
      </w:pPr>
    </w:lvl>
    <w:lvl w:ilvl="3">
      <w:start w:val="1"/>
      <w:numFmt w:val="decimal"/>
      <w:lvlText w:val="%3.%4."/>
      <w:lvlJc w:val="left"/>
      <w:pPr>
        <w:tabs>
          <w:tab w:val="num" w:pos="1970"/>
        </w:tabs>
        <w:ind w:left="1970" w:hanging="360"/>
      </w:pPr>
    </w:lvl>
    <w:lvl w:ilvl="4">
      <w:start w:val="1"/>
      <w:numFmt w:val="decimal"/>
      <w:lvlText w:val="%4.%5."/>
      <w:lvlJc w:val="left"/>
      <w:pPr>
        <w:tabs>
          <w:tab w:val="num" w:pos="2330"/>
        </w:tabs>
        <w:ind w:left="2330" w:hanging="360"/>
      </w:pPr>
    </w:lvl>
    <w:lvl w:ilvl="5">
      <w:start w:val="1"/>
      <w:numFmt w:val="decimal"/>
      <w:lvlText w:val="%5.%6."/>
      <w:lvlJc w:val="left"/>
      <w:pPr>
        <w:tabs>
          <w:tab w:val="num" w:pos="2690"/>
        </w:tabs>
        <w:ind w:left="2690" w:hanging="360"/>
      </w:pPr>
    </w:lvl>
    <w:lvl w:ilvl="6">
      <w:start w:val="1"/>
      <w:numFmt w:val="decimal"/>
      <w:lvlText w:val="%6.%7."/>
      <w:lvlJc w:val="left"/>
      <w:pPr>
        <w:tabs>
          <w:tab w:val="num" w:pos="3050"/>
        </w:tabs>
        <w:ind w:left="3050" w:hanging="360"/>
      </w:pPr>
    </w:lvl>
    <w:lvl w:ilvl="7">
      <w:start w:val="1"/>
      <w:numFmt w:val="decimal"/>
      <w:lvlText w:val="%7.%8."/>
      <w:lvlJc w:val="left"/>
      <w:pPr>
        <w:tabs>
          <w:tab w:val="num" w:pos="3410"/>
        </w:tabs>
        <w:ind w:left="3410" w:hanging="360"/>
      </w:pPr>
    </w:lvl>
    <w:lvl w:ilvl="8">
      <w:start w:val="1"/>
      <w:numFmt w:val="decimal"/>
      <w:lvlText w:val="%8.%9."/>
      <w:lvlJc w:val="left"/>
      <w:pPr>
        <w:tabs>
          <w:tab w:val="num" w:pos="3770"/>
        </w:tabs>
        <w:ind w:left="377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yle16">
    <w:name w:val="Виділення жирним"/>
    <w:qFormat/>
    <w:rPr>
      <w:b/>
      <w:bCs/>
    </w:rPr>
  </w:style>
  <w:style w:type="character" w:styleId="1">
    <w:name w:val="Строгий1"/>
    <w:qFormat/>
    <w:rPr>
      <w:b/>
      <w:bCs/>
    </w:rPr>
  </w:style>
  <w:style w:type="character" w:styleId="Style17">
    <w:name w:val="Интернет-ссылка"/>
    <w:rPr>
      <w:color w:val="000080"/>
      <w:u w:val="single"/>
      <w:lang w:val="zxx" w:eastAsia="zxx" w:bidi="zxx"/>
    </w:rPr>
  </w:style>
  <w:style w:type="character" w:styleId="11">
    <w:name w:val="Основной шрифт абзаца1"/>
    <w:qFormat/>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3">
    <w:name w:val="Body Text Indent"/>
    <w:basedOn w:val="Normal"/>
    <w:pPr>
      <w:suppressAutoHyphens w:val="false"/>
      <w:spacing w:before="0" w:after="120"/>
      <w:ind w:left="283" w:right="0" w:hanging="0"/>
    </w:pPr>
    <w:rPr/>
  </w:style>
  <w:style w:type="paragraph" w:styleId="Style24">
    <w:name w:val="Обычный (веб)"/>
    <w:basedOn w:val="Normal"/>
    <w:qFormat/>
    <w:pPr>
      <w:spacing w:before="280" w:after="280"/>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5.rada.gov.ua/laws/show/866-2008-&#1087;" TargetMode="External"/><Relationship Id="rId3" Type="http://schemas.openxmlformats.org/officeDocument/2006/relationships/hyperlink" Target="http://zakon5.rada.gov.ua/laws/show/866-2008-&#1087;"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114</TotalTime>
  <Application>LibreOffice/7.1.5.2$Linux_X86_64 LibreOffice_project/10$Build-2</Application>
  <AppVersion>15.0000</AppVersion>
  <Pages>12</Pages>
  <Words>2460</Words>
  <Characters>16680</Characters>
  <CharactersWithSpaces>19503</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2021-11-23T15:10:39Z</dcterms:created>
  <dc:creator/>
  <dc:description/>
  <dc:language>ru-RU</dc:language>
  <cp:lastModifiedBy/>
  <cp:lastPrinted>2022-01-05T08:59:25Z</cp:lastPrinted>
  <dcterms:modified xsi:type="dcterms:W3CDTF">2022-10-13T12:00:49Z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