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11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почергового засідання виконавчого комітету Покровської міської ради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Початок засідання 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 w:bidi="ar-SA"/>
        </w:rPr>
        <w:t>0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:00 год.                                          Кінець засідання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 w:bidi="ar-SA"/>
        </w:rPr>
        <w:t xml:space="preserve"> 10: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05 год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Віталій СОЛЯНКО -заступник міського  голови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Вікторія АГАПОВА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en-US" w:bidi="ar-SA"/>
        </w:rPr>
        <w:t>11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u w:val="single"/>
          <w:lang w:bidi="ar-SA"/>
        </w:rPr>
      </w:pPr>
      <w:r>
        <w:rPr>
          <w:rFonts w:cs="Times New Roman" w:ascii="Times New Roman" w:hAnsi="Times New Roman"/>
          <w:u w:val="single"/>
          <w:lang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240"/>
        <w:gridCol w:w="5642"/>
      </w:tblGrid>
      <w:tr>
        <w:trPr>
          <w:trHeight w:val="330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ГАЛІЧЯН Тетяна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</w:tr>
      <w:tr>
        <w:trPr>
          <w:trHeight w:val="330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330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-заступник міського голови</w:t>
            </w:r>
          </w:p>
        </w:tc>
      </w:tr>
      <w:tr>
        <w:trPr>
          <w:trHeight w:val="571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571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-підприємець, у відрядженні</w:t>
            </w:r>
          </w:p>
        </w:tc>
      </w:tr>
      <w:tr>
        <w:trPr>
          <w:trHeight w:val="484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20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66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технічний  АТ“Покровський ГЗК”</w:t>
            </w:r>
          </w:p>
        </w:tc>
      </w:tr>
      <w:tr>
        <w:trPr>
          <w:trHeight w:val="478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>ВІДСУТНІ: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en-US" w:bidi="ar-SA"/>
        </w:rPr>
        <w:t xml:space="preserve">  02   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2"/>
        <w:gridCol w:w="5653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113" w:right="113"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3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5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голова, у відпустці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113" w:right="113"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33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5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960" w:type="dxa"/>
        <w:jc w:val="left"/>
        <w:tblInd w:w="-4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243"/>
        <w:gridCol w:w="5716"/>
      </w:tblGrid>
      <w:tr>
        <w:trPr>
          <w:trHeight w:val="450" w:hRule="atLeast"/>
        </w:trPr>
        <w:tc>
          <w:tcPr>
            <w:tcW w:w="995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24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71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24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71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333" w:hRule="atLeast"/>
        </w:trPr>
        <w:tc>
          <w:tcPr>
            <w:tcW w:w="424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71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  <w:tr>
        <w:trPr>
          <w:trHeight w:val="333" w:hRule="atLeast"/>
        </w:trPr>
        <w:tc>
          <w:tcPr>
            <w:tcW w:w="424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РЕБЕНОК Віктор</w:t>
            </w:r>
          </w:p>
        </w:tc>
        <w:tc>
          <w:tcPr>
            <w:tcW w:w="571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УЖКГ та будівництва</w:t>
            </w:r>
          </w:p>
        </w:tc>
      </w:tr>
      <w:tr>
        <w:trPr>
          <w:trHeight w:val="429" w:hRule="atLeast"/>
        </w:trPr>
        <w:tc>
          <w:tcPr>
            <w:tcW w:w="424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571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429" w:hRule="atLeast"/>
        </w:trPr>
        <w:tc>
          <w:tcPr>
            <w:tcW w:w="424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571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r>
          </w:p>
        </w:tc>
      </w:tr>
    </w:tbl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                               </w:t>
      </w:r>
    </w:p>
    <w:p>
      <w:pPr>
        <w:pStyle w:val="311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ПОРЯДОК ДЕННИЙ: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ab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 w:bidi="ar-SA"/>
        </w:rPr>
        <w:t>Головуючий: Сьогодні на порядку денному 1 питання: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Style w:val="Style17"/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1.Питання у різному.</w:t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Доповідач: заступник міського голови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 xml:space="preserve"> Ганна ВІДЯЄВА та начальник УЖКГ та будівництва Віктор РЕБЕНОК.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Normal"/>
        <w:spacing w:lineRule="auto" w:line="216" w:before="0" w:after="0"/>
        <w:ind w:left="0" w:right="0" w:hanging="0"/>
        <w:jc w:val="both"/>
        <w:rPr>
          <w:b/>
          <w:b/>
          <w:bCs/>
          <w:sz w:val="28"/>
          <w:szCs w:val="28"/>
          <w:lang w:val="uk-UA" w:bidi="ar-SA"/>
        </w:rPr>
      </w:pPr>
      <w:r>
        <w:rPr>
          <w:rFonts w:ascii="Times New Roman" w:hAnsi="Times New Roman"/>
          <w:b w:val="false"/>
          <w:bCs w:val="false"/>
          <w:sz w:val="26"/>
          <w:szCs w:val="26"/>
          <w:shd w:fill="auto" w:val="clear"/>
          <w:lang w:val="uk-UA" w:bidi="ar-SA"/>
        </w:rPr>
        <w:tab/>
        <w:t xml:space="preserve">А також з метою прозорості та відкритості роботи органів місцевого самоврядування, чергове засідання виконавчого комітету проводиться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6"/>
          <w:szCs w:val="26"/>
          <w:shd w:fill="auto" w:val="clear"/>
          <w:lang w:val="uk-UA" w:eastAsia="zh-CN" w:bidi="ar-SA"/>
        </w:rPr>
        <w:t>з супроводом відеофіксації.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 w:bidi="ar-SA"/>
        </w:rPr>
        <w:t>Оголосив про роботу засідання та порядок денний засідання виконавчого комітету: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доповідати  - до 5 хв.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 в цілому.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shd w:fill="auto" w:val="clear"/>
          <w:lang w:val="uk-UA" w:eastAsia="zh-CN" w:bidi="ar-SA"/>
        </w:rPr>
        <w:tab/>
        <w:t xml:space="preserve"> Голосували: «ЗА» - одноголосно.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Заявники:відсутні.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дозвіл на коригування проєктно-кошторисної документації на реконструкцію акушерсько-гінекологічного корпусу комунального підприємства «Центральна міська лікарня Покровської міської ради Дніпропетровської області»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№137/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дозвіл на коригування проектно-кошторисної документації по об’єкту: «Реконструкція очисних споруд каналізації МКП «Покровводоканал» у м. Покров, Дніпропетровської області»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начальника УЖКГ та будівництва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val="uk-UA" w:bidi="ar-SA"/>
        </w:rPr>
        <w:t>№138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Заступник міського голови                                                              Віталій СОЛЯНКО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загального відділу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 xml:space="preserve"> 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15.04.2025 №11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рішень виконкому Покровської міської ради, які ув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№11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15.04.2025 року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4"/>
        <w:gridCol w:w="1491"/>
        <w:gridCol w:w="6402"/>
        <w:gridCol w:w="1357"/>
      </w:tblGrid>
      <w:tr>
        <w:trPr>
          <w:trHeight w:val="725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1.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137</w:t>
            </w:r>
            <w:r>
              <w:rPr>
                <w:rFonts w:ascii="Times New Roman" w:hAnsi="Times New Roman"/>
                <w:sz w:val="24"/>
                <w:szCs w:val="24"/>
              </w:rPr>
              <w:t>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дозвіл на коригування проєктно-кошторисної документації на реконструкцію акушерсько-гінекологічного корпусу комунального підприємства «Центральна міська лікарня Покровської міської ради Дніпропетровської області»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48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2.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138/06</w:t>
            </w:r>
            <w:r>
              <w:rPr>
                <w:rFonts w:ascii="Times New Roman" w:hAnsi="Times New Roman"/>
                <w:sz w:val="24"/>
                <w:szCs w:val="24"/>
              </w:rPr>
              <w:t>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widowControl w:val="false"/>
              <w:ind w:right="84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дозвіл на коригування проектно-кошторисної документації по об’єкту: «Реконструкція очисних споруд каналізації МКП «Покровводоканал» у м.Покров, Дніпропетровської області»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Ребенок В.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>Начальник загального відділу                                                     Вікторія АГАПОВА</w:t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5421</TotalTime>
  <Application>LibreOffice/7.4.3.2$Windows_X86_64 LibreOffice_project/1048a8393ae2eeec98dff31b5c133c5f1d08b890</Application>
  <AppVersion>15.0000</AppVersion>
  <Pages>7</Pages>
  <Words>528</Words>
  <Characters>3749</Characters>
  <CharactersWithSpaces>4535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2025-04-15T14:09:05Z</cp:lastPrinted>
  <dcterms:modified xsi:type="dcterms:W3CDTF">2025-04-15T14:08:56Z</dcterms:modified>
  <cp:revision>907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