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D5ACBED" w14:textId="17C67ABE" w:rsidR="00935614" w:rsidRDefault="00935614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345F77FB" wp14:editId="1D86E419">
            <wp:extent cx="6451600" cy="3968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0E80C6E4" w:rsidR="00DF7DBB" w:rsidRDefault="00935614">
      <w:pPr>
        <w:spacing w:before="240" w:after="240"/>
      </w:pPr>
      <w:r>
        <w:t>Більшість недоречних запитань до людей з інвалідністю виникає не через бажання образити, а через брак досвіду спілкування. Та коли знайомство починається із запитань про інвалідність, діагноз чи травму, це може створити відчуття, що вас насамперед цікавить</w:t>
      </w:r>
      <w:r>
        <w:t xml:space="preserve"> стан людини, а не вона сама.</w:t>
      </w:r>
    </w:p>
    <w:p w14:paraId="00000002" w14:textId="77777777" w:rsidR="00DF7DBB" w:rsidRDefault="00935614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людей з інвалідністю, підготовлено добірку поширених запитань, яких краще уникати, та підказки, про що можна запитати нат</w:t>
      </w:r>
      <w:r>
        <w:t>омість.</w:t>
      </w:r>
    </w:p>
    <w:p w14:paraId="00000003" w14:textId="77777777" w:rsidR="00DF7DBB" w:rsidRDefault="00935614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«Що з тобою сталося?» / «Давно це в тебе?»</w:t>
      </w:r>
      <w:r>
        <w:t xml:space="preserve"> </w:t>
      </w:r>
    </w:p>
    <w:p w14:paraId="00000004" w14:textId="77777777" w:rsidR="00DF7DBB" w:rsidRDefault="00935614">
      <w:pPr>
        <w:spacing w:before="240" w:after="240"/>
        <w:rPr>
          <w:i/>
          <w:iCs/>
        </w:rPr>
      </w:pPr>
      <w:r>
        <w:t>👉</w:t>
      </w:r>
      <w:r>
        <w:t xml:space="preserve"> Замість питань про травми й діагнози запитайте: </w:t>
      </w:r>
      <w:r>
        <w:rPr>
          <w:i/>
          <w:iCs/>
        </w:rPr>
        <w:t xml:space="preserve">«Чим ти займаєшся і що тебе найбільше захоплює?». </w:t>
      </w:r>
      <w:r>
        <w:t>Так ви даєте людині можливість розказати про свої справи, зацікавлення чи роботу, а не про діагнози.</w:t>
      </w:r>
    </w:p>
    <w:p w14:paraId="00000005" w14:textId="77777777" w:rsidR="00DF7DBB" w:rsidRDefault="00935614">
      <w:pPr>
        <w:spacing w:before="240" w:after="240"/>
        <w:rPr>
          <w:b/>
          <w:bCs/>
        </w:rPr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«Це назавжди?» / «А що лікарі кажуть?»</w:t>
      </w:r>
    </w:p>
    <w:p w14:paraId="00000006" w14:textId="77777777" w:rsidR="00DF7DBB" w:rsidRDefault="00935614">
      <w:pPr>
        <w:spacing w:before="240" w:after="240"/>
        <w:rPr>
          <w:i/>
          <w:iCs/>
        </w:rPr>
      </w:pPr>
      <w:r>
        <w:t xml:space="preserve"> </w:t>
      </w:r>
      <w:r>
        <w:t>👉</w:t>
      </w:r>
      <w:r>
        <w:t xml:space="preserve">Запитання про діагноз, лікування чи прогнози стосуються особистої інформації, якою людина не зобов’язана ділитися. Замість порушення приватних кордонів поцікавтеся: </w:t>
      </w:r>
      <w:r>
        <w:rPr>
          <w:i/>
          <w:iCs/>
        </w:rPr>
        <w:t xml:space="preserve">«Які у тебе плани на найближчий час?». </w:t>
      </w:r>
    </w:p>
    <w:p w14:paraId="00000007" w14:textId="77777777" w:rsidR="00DF7DBB" w:rsidRDefault="00935614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«А як</w:t>
      </w:r>
      <w:r>
        <w:rPr>
          <w:b/>
          <w:bCs/>
        </w:rPr>
        <w:t xml:space="preserve"> ти… [робиш побутові речі / працюєш]?»</w:t>
      </w:r>
      <w:r>
        <w:t xml:space="preserve"> </w:t>
      </w:r>
    </w:p>
    <w:p w14:paraId="00000008" w14:textId="77777777" w:rsidR="00DF7DBB" w:rsidRDefault="00935614">
      <w:pPr>
        <w:spacing w:before="240" w:after="240"/>
        <w:rPr>
          <w:i/>
          <w:iCs/>
        </w:rPr>
      </w:pPr>
      <w:r>
        <w:t>👉</w:t>
      </w:r>
      <w:r>
        <w:t xml:space="preserve">Краще поцікавтеся: </w:t>
      </w:r>
      <w:r>
        <w:rPr>
          <w:i/>
          <w:iCs/>
        </w:rPr>
        <w:t xml:space="preserve"> «Як ти любиш проводити вільний час?» або «Де твоє улюблене місце в місті?». </w:t>
      </w:r>
    </w:p>
    <w:p w14:paraId="00000009" w14:textId="77777777" w:rsidR="00DF7DBB" w:rsidRDefault="00935614">
      <w:pPr>
        <w:spacing w:before="240" w:after="240"/>
      </w:pPr>
      <w:r>
        <w:lastRenderedPageBreak/>
        <w:t xml:space="preserve">Насправді кожен із нас організовує свій побут і життя у зручний для себе спосіб. Змінивши акценти у питанні простіше </w:t>
      </w:r>
      <w:r>
        <w:t>знайти спільні інтереси й теми для розмови, не акцентуючи увагу на інвалідності.</w:t>
      </w:r>
    </w:p>
    <w:p w14:paraId="0000000A" w14:textId="77777777" w:rsidR="00DF7DBB" w:rsidRDefault="00935614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«Чи складно будувати стосунки через інвалідність?»</w:t>
      </w:r>
      <w:r>
        <w:t xml:space="preserve"> </w:t>
      </w:r>
    </w:p>
    <w:p w14:paraId="0000000B" w14:textId="77777777" w:rsidR="00DF7DBB" w:rsidRDefault="00935614">
      <w:pPr>
        <w:spacing w:before="240" w:after="240"/>
        <w:rPr>
          <w:i/>
          <w:iCs/>
        </w:rPr>
      </w:pPr>
      <w:r>
        <w:t>👉</w:t>
      </w:r>
      <w:r>
        <w:t xml:space="preserve"> Замість безтактного вторгнення в особисте запитайте: </w:t>
      </w:r>
      <w:r>
        <w:rPr>
          <w:i/>
          <w:iCs/>
        </w:rPr>
        <w:t>«Що для тебе найважливіше в людях?»</w:t>
      </w:r>
    </w:p>
    <w:p w14:paraId="0000000C" w14:textId="77777777" w:rsidR="00DF7DBB" w:rsidRDefault="00935614">
      <w:pPr>
        <w:spacing w:before="240" w:after="240"/>
        <w:rPr>
          <w:i/>
          <w:iCs/>
        </w:rPr>
      </w:pPr>
      <w:r>
        <w:t>Так, розмова буде про цінност</w:t>
      </w:r>
      <w:r>
        <w:t>і, погляди та досвід людини, а не про припущення, пов’язані з її інвалідністю.</w:t>
      </w:r>
    </w:p>
    <w:p w14:paraId="0000000D" w14:textId="77777777" w:rsidR="00DF7DBB" w:rsidRDefault="00935614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«Ти що, хворий?»</w:t>
      </w:r>
      <w:r>
        <w:t xml:space="preserve"> </w:t>
      </w:r>
    </w:p>
    <w:p w14:paraId="0000000E" w14:textId="77777777" w:rsidR="00DF7DBB" w:rsidRDefault="00935614">
      <w:pPr>
        <w:spacing w:before="240" w:after="240"/>
        <w:rPr>
          <w:color w:val="1155CC"/>
          <w:u w:val="single"/>
        </w:rPr>
      </w:pPr>
      <w:r>
        <w:t>👉</w:t>
      </w:r>
      <w:r>
        <w:t xml:space="preserve"> Замість сприйняття людини через неміч чи страждання запитайте: </w:t>
      </w:r>
      <w:r>
        <w:rPr>
          <w:i/>
          <w:iCs/>
        </w:rPr>
        <w:t>«Про що ти мрієш?»</w:t>
      </w:r>
      <w:r>
        <w:t xml:space="preserve"> або </w:t>
      </w:r>
      <w:r>
        <w:rPr>
          <w:i/>
          <w:iCs/>
        </w:rPr>
        <w:t>«Яка ідея тебе зараз надихає?»</w:t>
      </w:r>
    </w:p>
    <w:p w14:paraId="0000000F" w14:textId="77777777" w:rsidR="00DF7DBB" w:rsidRDefault="00935614">
      <w:pPr>
        <w:pStyle w:val="4"/>
        <w:keepNext w:val="0"/>
        <w:keepLines w:val="0"/>
        <w:spacing w:before="240" w:after="240"/>
        <w:rPr>
          <w:color w:val="000000"/>
          <w:sz w:val="22"/>
          <w:szCs w:val="22"/>
        </w:rPr>
      </w:pPr>
      <w:bookmarkStart w:id="1" w:name="_2d4do7xas99f" w:colFirst="0" w:colLast="0"/>
      <w:bookmarkEnd w:id="1"/>
      <w:r>
        <w:rPr>
          <w:color w:val="000000"/>
          <w:sz w:val="22"/>
          <w:szCs w:val="22"/>
        </w:rPr>
        <w:t>Так ви показуєте інтерес до самої люд</w:t>
      </w:r>
      <w:r>
        <w:rPr>
          <w:color w:val="000000"/>
          <w:sz w:val="22"/>
          <w:szCs w:val="22"/>
        </w:rPr>
        <w:t>ини — її планів, захоплень і прагнень, а не лише до інвалідності.</w:t>
      </w:r>
    </w:p>
    <w:p w14:paraId="00000010" w14:textId="77777777" w:rsidR="00DF7DBB" w:rsidRDefault="00935614">
      <w:pPr>
        <w:spacing w:before="240" w:after="240"/>
      </w:pPr>
      <w:r>
        <w:t>Обирайте спілкування на рівних!</w:t>
      </w:r>
    </w:p>
    <w:p w14:paraId="00000011" w14:textId="77777777" w:rsidR="00DF7DBB" w:rsidRDefault="00935614">
      <w:pPr>
        <w:spacing w:after="240"/>
      </w:pPr>
      <w:r>
        <w:t>__________________</w:t>
      </w:r>
    </w:p>
    <w:p w14:paraId="00000013" w14:textId="162B1993" w:rsidR="00DF7DBB" w:rsidRPr="00935614" w:rsidRDefault="00935614"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</w:t>
      </w:r>
      <w:r>
        <w:t>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sectPr w:rsidR="00DF7DBB" w:rsidRPr="00935614">
      <w:pgSz w:w="11906" w:h="16838"/>
      <w:pgMar w:top="1440" w:right="873" w:bottom="873" w:left="87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1351D119-4E1E-4B8F-A26F-EBE701515C6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3DFC2676-0E63-468D-8649-5016073D94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BB"/>
    <w:rsid w:val="00935614"/>
    <w:rsid w:val="00D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822C"/>
  <w15:docId w15:val="{0F5243BF-A784-4DEF-AC13-D66008E7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2</cp:revision>
  <dcterms:created xsi:type="dcterms:W3CDTF">2026-10-01T06:00:00Z</dcterms:created>
  <dcterms:modified xsi:type="dcterms:W3CDTF">2026-10-01T06:01:00Z</dcterms:modified>
</cp:coreProperties>
</file>