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960" w:leader="none"/>
        </w:tabs>
        <w:rPr/>
      </w:pP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left" w:pos="2960" w:leader="none"/>
        </w:tabs>
        <w:rPr/>
      </w:pPr>
      <w:r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sz w:val="28"/>
          <w:szCs w:val="28"/>
          <w:lang w:val="uk-UA"/>
        </w:rPr>
        <w:t>ЗАТВЕРДЖУЮ</w:t>
      </w:r>
    </w:p>
    <w:p>
      <w:pPr>
        <w:pStyle w:val="Normal"/>
        <w:tabs>
          <w:tab w:val="left" w:pos="2960" w:leader="none"/>
        </w:tabs>
        <w:ind w:firstLine="10885"/>
        <w:rPr/>
      </w:pPr>
      <w:r>
        <w:rPr>
          <w:sz w:val="28"/>
          <w:szCs w:val="28"/>
          <w:lang w:val="uk-UA"/>
        </w:rPr>
        <w:t>Міський голова</w:t>
      </w:r>
    </w:p>
    <w:p>
      <w:pPr>
        <w:pStyle w:val="Normal"/>
        <w:tabs>
          <w:tab w:val="left" w:pos="2960" w:leader="none"/>
        </w:tabs>
        <w:ind w:firstLine="10885"/>
        <w:rPr/>
      </w:pPr>
      <w:r>
        <w:rPr>
          <w:sz w:val="28"/>
          <w:szCs w:val="28"/>
          <w:lang w:val="uk-UA"/>
        </w:rPr>
        <w:t>_________О.М. Шаповал</w:t>
      </w:r>
    </w:p>
    <w:p>
      <w:pPr>
        <w:pStyle w:val="Normal"/>
        <w:tabs>
          <w:tab w:val="left" w:pos="2960" w:leader="none"/>
        </w:tabs>
        <w:ind w:firstLine="10885"/>
        <w:rPr/>
      </w:pPr>
      <w:r>
        <w:rPr>
          <w:sz w:val="28"/>
          <w:szCs w:val="28"/>
          <w:lang w:val="uk-UA"/>
        </w:rPr>
        <w:t>28 лютого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КАЛЕНДАРНИЙ ГРАФІК 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left" w:pos="2960" w:leader="none"/>
        </w:tabs>
        <w:jc w:val="center"/>
        <w:rPr/>
      </w:pPr>
      <w:r>
        <w:rPr>
          <w:b/>
          <w:sz w:val="28"/>
          <w:szCs w:val="28"/>
          <w:lang w:val="uk-UA"/>
        </w:rPr>
        <w:t>на березень 2018 року</w:t>
      </w:r>
    </w:p>
    <w:p>
      <w:pPr>
        <w:pStyle w:val="Normal"/>
        <w:tabs>
          <w:tab w:val="left" w:pos="2960" w:leader="none"/>
        </w:tabs>
        <w:jc w:val="center"/>
        <w:rPr>
          <w:b/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tbl>
      <w:tblPr>
        <w:tblW w:w="15670" w:type="dxa"/>
        <w:jc w:val="left"/>
        <w:tblInd w:w="-10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3120"/>
        <w:gridCol w:w="2551"/>
        <w:gridCol w:w="3259"/>
        <w:gridCol w:w="2835"/>
        <w:gridCol w:w="2204"/>
      </w:tblGrid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i/>
                <w:i/>
                <w:lang w:val="uk-UA"/>
              </w:rPr>
            </w:pPr>
            <w:r>
              <w:rPr>
                <w:i/>
                <w:lang w:val="uk-UA"/>
              </w:rPr>
              <w:t>Дата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заходу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Місце проведення, час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Порядок денний, тематика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01.03.2018р.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Гончарова М.В.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Гончаров М.В.</w:t>
            </w:r>
          </w:p>
        </w:tc>
      </w:tr>
      <w:tr>
        <w:trPr>
          <w:trHeight w:val="4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02.03.2018р.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Маглиш А.С.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09.03.2018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Участь у міських заходах присвячених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Дню народження Т.Г.Шевченко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Бульвар ім. Т.Г.Шевченка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Сударєва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Шаповал О.М.,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05.03.2018р.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 міського голови Шаповала О.М.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 Шаповал О.М.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06.03.2018р.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 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07.03.2018р.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Чистякова О.Г.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Чистяков О.Г.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/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Пастуха А.П.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 08-00 до 10-00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0" w:name="__DdeLink__891_3340597148"/>
            <w:bookmarkEnd w:id="0"/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          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відбірковий тур обласного дитячого-юнацького фестивалю «</w:t>
            </w:r>
            <w:r>
              <w:rPr>
                <w:lang w:val="en-US"/>
              </w:rPr>
              <w:t>Z</w:t>
            </w:r>
            <w:r>
              <w:rPr>
                <w:lang w:val="uk-UA"/>
              </w:rPr>
              <w:t>_ефір» в м.Покров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«БТДЮ»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Фестиваль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культури Сударєва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освіти Рубаха Г.П.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Мобільний соціальний офіс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ПТЗН «Центр підготовки та перепідготовки робітничих кадрів»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Роз’яснення чинного законодавства з питань соціального захисту, пенсійного забезпечення, працевлаштування, сімейної та гендерної політики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en-US"/>
              </w:rPr>
              <w:t>15</w:t>
            </w:r>
            <w:r>
              <w:rPr>
                <w:lang w:val="en-US"/>
              </w:rPr>
              <w:t>.0</w:t>
            </w:r>
            <w:r>
              <w:rPr>
                <w:lang w:val="en-US"/>
              </w:rPr>
              <w:t>3</w:t>
            </w:r>
            <w:r>
              <w:rPr>
                <w:lang w:val="en-US"/>
              </w:rPr>
              <w:t>.2018р</w:t>
            </w:r>
            <w:r>
              <w:rPr>
                <w:lang w:val="uk-UA"/>
              </w:rPr>
              <w:t>.</w:t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Відяєвої Г.М.</w:t>
            </w: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/>
            </w:pPr>
            <w:r>
              <w:rPr>
                <w:lang w:val="uk-UA"/>
              </w:rPr>
              <w:t xml:space="preserve">Керуючий  справами виконкому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Відяєва Г.М.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Медична нарада КЗ «ЦМЛ м. Покров «ДОР»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Наказ головного лікаря № 1 від 02.01.2018 р.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«Про удосконалення діяльності апарату управління КЗ «ЦМЛ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м. Покров «ДОР»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Актовий зал лікарні,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13.30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1.Про хід виконання директивних документів направлених на боротьбу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 туберкульозом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та ВІЛ/СНІД-інфекцією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2.Стан організації медичного забезпечення ВІЛ-інфікованих жінок та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3.Про стан роботи кабінету замісної підтримувальної терапії для хворих з залежністю від опіоїдів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Яременко Т.Г.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Андрейченко А.Я.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Вдовін В.В.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Головний лікар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Шкіль А.П.,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 (за згодою)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16.03.2018р.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Прийом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Маглиша А.С.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</w:rPr>
              <w:t>з  9-00  до 12-00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Маглиш А.С.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Актуальний діалог: « Про стан виконання опікунами та піклувальниками обов’язків щодо утримання, виховання, навчання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та розвитку дітей–сиріт та дітей позбавлених батьківського піклування»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</w:t>
              <w:br/>
              <w:t>15:00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16.03.2018-21.03.2018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 з 15ººдо 17ºº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22.03.2018р.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об 11:00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звернень громадян з питань надання матеріальної грошової допомоги мешканцям міста Покров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про роботі зі зверненнями громадян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Шульга О.О.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bookmarkStart w:id="1" w:name="__DdeLink__912_1778199123"/>
            <w:r>
              <w:rPr>
                <w:lang w:val="uk-UA"/>
              </w:rPr>
              <w:t xml:space="preserve">Секретар міської ради </w:t>
            </w:r>
            <w:bookmarkEnd w:id="1"/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 з захисту прав дитини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</w:t>
              <w:br/>
              <w:t>13.00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Соціальний захист дітей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Дубіна Н.Ю.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  <w:r>
              <w:rPr>
                <w:lang w:val="uk-UA"/>
              </w:rPr>
              <w:t>2</w:t>
            </w:r>
            <w:r>
              <w:rPr/>
              <w:t>.0</w:t>
            </w:r>
            <w:r>
              <w:rPr>
                <w:lang w:val="uk-UA"/>
              </w:rPr>
              <w:t>3</w:t>
            </w:r>
            <w:r>
              <w:rPr/>
              <w:t>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Координаційна рада з питань сімейної та гендерної політики, попередження насильства в сім'ї, протидії торгівлі людьми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14.00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Про результати роботи з родинами, які опинились в СЖО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центру соціальних служб для сім'ї, дітей та молоді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Філіпова Т.Ю.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Бондаренко Н.О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23.03.2018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Чергове  пленарне засідання  30 сесії Покровської міської 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питань згідно порядку денного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26.03.2018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bCs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14.00 год.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28.03.2018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>Засідання виконавчого комітету Покровської міської  ради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/>
              <w:t xml:space="preserve">ІІІ поверх- зал засідань  о </w:t>
            </w:r>
            <w:r>
              <w:rPr>
                <w:lang w:val="uk-UA"/>
              </w:rPr>
              <w:t>14:00</w:t>
            </w:r>
            <w:r>
              <w:rPr/>
              <w:t xml:space="preserve"> 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ind w:left="-34" w:hanging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підсумки оздоровчої компанії 2017 року та основні напрямки організації оздоровлення дітей та підлітків м.Покров у 2018 році.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Начальник УП та СЗН  </w:t>
            </w:r>
          </w:p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голова  Шаповал О.М.</w:t>
            </w:r>
          </w:p>
        </w:tc>
      </w:tr>
      <w:tr>
        <w:trPr>
          <w:trHeight w:val="1159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bookmarkStart w:id="2" w:name="_GoBack"/>
            <w:bookmarkEnd w:id="2"/>
            <w:r>
              <w:rPr>
                <w:lang w:val="uk-UA"/>
              </w:rPr>
              <w:t>29.03.2018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Координаційна рада з питань протидії туберкульозу та ВІЛ-інфекції / СНІДу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 поверх</w:t>
              <w:br/>
              <w:t>14:00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1. Стан виконання міської    програми «Протидії  розповсюдження інфекційних соціально-забезпечених хвороб на 2015-2020 роки»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2. Стан фінансування міської програми  «Протидії розповсюдження інфекційних соціально- небезпечних хвороб 2015-2020 роки»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3. Проведення профілактичних заходів запобігання поширенню туберкульозу, ВІЛ-інфекцій/СНІДу серед уразливих груп населення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Шкіль  А.П.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Ліснича В.В.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Філіпова Т.Ю.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snapToGrid w:val="false"/>
              <w:jc w:val="center"/>
              <w:rPr>
                <w:color w:val="FF0000"/>
                <w:sz w:val="27"/>
                <w:szCs w:val="27"/>
                <w:lang w:val="uk-UA"/>
              </w:rPr>
            </w:pPr>
            <w:r>
              <w:rPr>
                <w:color w:val="FF0000"/>
                <w:sz w:val="27"/>
                <w:szCs w:val="27"/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30.03.2018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Засідання штабу з підготовки до осінньо-зимового періоду за участю голів квартальних комітетів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ІІІ поверх - зал засідань виконкому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о 09.00 год.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 Шаповал О.М., заступники міського голови,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секретар міської ради              Пастух А.І.</w:t>
            </w:r>
          </w:p>
        </w:tc>
      </w:tr>
      <w:tr>
        <w:trPr>
          <w:trHeight w:val="945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місяця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(цілодобово)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Організація роботи пункту обігріву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Територіальний центр обслуговування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планом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територіального центру соціального обслуговування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Даниленко Н.Е.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начальника   УП та СЗН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Чистяков О.Г. </w:t>
            </w:r>
          </w:p>
        </w:tc>
      </w:tr>
      <w:tr>
        <w:trPr>
          <w:trHeight w:val="510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ind w:left="360" w:hanging="0"/>
              <w:jc w:val="center"/>
              <w:rPr>
                <w:lang w:val="uk-UA"/>
              </w:rPr>
            </w:pPr>
            <w:r>
              <w:rPr>
                <w:lang w:val="uk-UA"/>
              </w:rPr>
              <w:t>Здійснення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 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Бондаренко Н.О.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Чистяков О.Г. 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2-га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комітету забезпечення доступності інвалідів та інших 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маломобільних груп населення до об’єктів соціальної сфери та інженерно-транспортної інфраструктури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ради безпеки життєдіяльності населення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1.Про стан умов праці, професійних захворювань та виробничого травматизму на підприємствах міста, у 2017 р. та шляхи зниження травматизму /Покровське міське відділення УВД ФССУ в Дніпропетровській області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2.Про стан охорони праці та заходи щодо зниження рівня виробничого травматизму нп ПАТ « Покровський ГЗК»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Завідувач сектору з питань матеріального забезпечення та страхових виплат потерпілим Покровського Міського відділення УВД ФССУ в Дніпропетровськфй області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Вергун С.М.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 з охорони праці ПАТ «Покровський ГЗК»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Голов Ю.О.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начальника 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Н.А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 міського голови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Чистяков О.Г.</w:t>
            </w:r>
          </w:p>
        </w:tc>
      </w:tr>
      <w:tr>
        <w:trPr>
          <w:trHeight w:val="527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3-я декада місяця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міської комісії з питань призначення житлових субсидій та державної  допомоги малозабезпеченим сім'ям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Зал засідань виконкому, ІІ поверх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Розгляд заяв на призначення житлових субсидій та державної соціальної допомоги малозабезпеченим сім'ям/особам, які не мають права отримати ці допомоги на загальних підставах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  Ігнатюк Т.М.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bookmarkStart w:id="3" w:name="__DdeLink__913_32440078981"/>
            <w:bookmarkStart w:id="4" w:name="__DdeLink__913_32440078981"/>
            <w:bookmarkEnd w:id="4"/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553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погіршення погодних умов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Засідання оперативного штабу щодо забезпечення соціального захисту населення в осінньо-зимовий період 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2017-2018 років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Виконком 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Стан виконання плану заходів щодо забезпечення соціального захисту населення в осінньо-зимовий період 2017-2018 років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Гончаров М.В.</w:t>
            </w:r>
          </w:p>
        </w:tc>
      </w:tr>
      <w:tr>
        <w:trPr>
          <w:trHeight w:val="553" w:hRule="atLeast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разі надходження звернень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опікунської ради при виконавчому комітеті Покровської міської ради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ІІ поверх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  <w:vAlign w:val="center"/>
          </w:tcPr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 та СЗН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Ігнатюк Т.М.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Заступник міського голови   Бондаренко Н.О.</w:t>
            </w:r>
          </w:p>
          <w:p>
            <w:pPr>
              <w:pStyle w:val="Normal"/>
              <w:tabs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851" w:header="0" w:top="284" w:footer="0" w:bottom="2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440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Application>LibreOffice/5.4.4.2$Windows_x86 LibreOffice_project/2524958677847fb3bb44820e40380acbe820f960</Application>
  <Pages>6</Pages>
  <Words>1405</Words>
  <Characters>9387</Characters>
  <CharactersWithSpaces>10669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2018-01-25T06:45:00Z</dcterms:created>
  <dc:creator>Домашний</dc:creator>
  <dc:description/>
  <dc:language>uk-UA</dc:language>
  <cp:lastModifiedBy/>
  <cp:lastPrinted>2018-03-01T08:33:51Z</cp:lastPrinted>
  <dcterms:modified xsi:type="dcterms:W3CDTF">2018-03-01T08:34:42Z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