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2960" w:leader="none"/>
        </w:tabs>
        <w:bidi w:val="0"/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  <w:sz w:val="28"/>
          <w:szCs w:val="28"/>
          <w:lang w:val="uk-UA" w:eastAsia="ru-RU" w:bidi="ar-SA"/>
        </w:rPr>
      </w:pPr>
      <w:r>
        <w:rPr>
          <w:b w:val="false"/>
          <w:bCs w:val="false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  <w:t>ЗАТВЕРДЖУЮ</w:t>
      </w:r>
    </w:p>
    <w:p>
      <w:pPr>
        <w:pStyle w:val="Normal"/>
        <w:widowControl/>
        <w:tabs>
          <w:tab w:val="clear" w:pos="709"/>
          <w:tab w:val="left" w:pos="2960" w:leader="none"/>
        </w:tabs>
        <w:bidi w:val="0"/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  <w:sz w:val="28"/>
          <w:szCs w:val="28"/>
          <w:lang w:val="uk-UA" w:eastAsia="ru-RU" w:bidi="ar-SA"/>
        </w:rPr>
      </w:pPr>
      <w:r>
        <w:rPr>
          <w:b w:val="false"/>
          <w:bCs w:val="false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  <w:t>Міський голова</w:t>
      </w:r>
    </w:p>
    <w:p>
      <w:pPr>
        <w:pStyle w:val="Normal"/>
        <w:widowControl/>
        <w:tabs>
          <w:tab w:val="clear" w:pos="709"/>
          <w:tab w:val="left" w:pos="2960" w:leader="none"/>
        </w:tabs>
        <w:bidi w:val="0"/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  <w:sz w:val="28"/>
          <w:szCs w:val="28"/>
          <w:lang w:val="uk-UA" w:eastAsia="ru-RU" w:bidi="ar-SA"/>
        </w:rPr>
      </w:pPr>
      <w:r>
        <w:rPr>
          <w:b w:val="false"/>
          <w:bCs w:val="false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  <w:t>_________О.М. Шаповал</w:t>
      </w:r>
    </w:p>
    <w:p>
      <w:pPr>
        <w:pStyle w:val="Normal"/>
        <w:widowControl/>
        <w:tabs>
          <w:tab w:val="clear" w:pos="709"/>
          <w:tab w:val="left" w:pos="2960" w:leader="none"/>
        </w:tabs>
        <w:bidi w:val="0"/>
        <w:spacing w:lineRule="auto" w:line="240" w:before="0" w:after="0"/>
        <w:ind w:left="0" w:right="0" w:hanging="0"/>
        <w:jc w:val="left"/>
        <w:rPr/>
      </w:pPr>
      <w:r>
        <w:rPr>
          <w:b w:val="false"/>
          <w:bCs w:val="false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  <w:t>31.10.2019 року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b/>
          <w:b/>
          <w:sz w:val="28"/>
          <w:szCs w:val="28"/>
          <w:lang w:val="uk-UA" w:eastAsia="ru-RU" w:bidi="ar-SA"/>
        </w:rPr>
      </w:pPr>
      <w:r>
        <w:rPr>
          <w:b/>
          <w:sz w:val="28"/>
          <w:szCs w:val="28"/>
          <w:lang w:val="uk-UA" w:eastAsia="ru-RU" w:bidi="ar-SA"/>
        </w:rPr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b/>
          <w:b/>
          <w:sz w:val="28"/>
          <w:szCs w:val="28"/>
          <w:lang w:val="uk-UA" w:eastAsia="ru-RU" w:bidi="ar-SA"/>
        </w:rPr>
      </w:pPr>
      <w:r>
        <w:rPr>
          <w:b/>
          <w:sz w:val="28"/>
          <w:szCs w:val="28"/>
          <w:lang w:val="uk-UA" w:eastAsia="ru-RU" w:bidi="ar-SA"/>
        </w:rPr>
        <w:t xml:space="preserve">КАЛЕНДАРНИЙ ГРАФІК 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b/>
          <w:b/>
          <w:i/>
          <w:i/>
          <w:iCs/>
          <w:sz w:val="28"/>
          <w:szCs w:val="28"/>
          <w:lang w:val="uk-UA" w:eastAsia="ru-RU" w:bidi="ar-SA"/>
        </w:rPr>
      </w:pPr>
      <w:r>
        <w:rPr>
          <w:b/>
          <w:i/>
          <w:iCs/>
          <w:sz w:val="28"/>
          <w:szCs w:val="28"/>
          <w:lang w:val="uk-UA" w:eastAsia="ru-RU" w:bidi="ar-S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jc w:val="center"/>
        <w:rPr/>
      </w:pPr>
      <w:r>
        <w:rPr>
          <w:b/>
          <w:i/>
          <w:iCs/>
          <w:sz w:val="28"/>
          <w:szCs w:val="28"/>
          <w:lang w:val="uk-UA" w:eastAsia="ru-RU" w:bidi="ar-SA"/>
        </w:rPr>
        <w:t>на ЛИСТОПАД 2019 року</w:t>
      </w:r>
    </w:p>
    <w:p>
      <w:pPr>
        <w:pStyle w:val="Normal"/>
        <w:tabs>
          <w:tab w:val="clear" w:pos="709"/>
          <w:tab w:val="left" w:pos="2960" w:leader="none"/>
        </w:tabs>
        <w:jc w:val="center"/>
        <w:rPr>
          <w:b/>
          <w:b/>
          <w:sz w:val="28"/>
          <w:szCs w:val="28"/>
          <w:lang w:val="uk-UA" w:eastAsia="ru-RU" w:bidi="ar-SA"/>
        </w:rPr>
      </w:pPr>
      <w:r>
        <w:rPr>
          <w:b/>
          <w:sz w:val="28"/>
          <w:szCs w:val="28"/>
          <w:lang w:val="uk-UA" w:eastAsia="ru-RU" w:bidi="ar-SA"/>
        </w:rPr>
      </w:r>
    </w:p>
    <w:tbl>
      <w:tblPr>
        <w:tblW w:w="15139" w:type="dxa"/>
        <w:jc w:val="left"/>
        <w:tblInd w:w="-5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33" w:type="dxa"/>
          <w:bottom w:w="0" w:type="dxa"/>
          <w:right w:w="108" w:type="dxa"/>
        </w:tblCellMar>
      </w:tblPr>
      <w:tblGrid>
        <w:gridCol w:w="1473"/>
        <w:gridCol w:w="2999"/>
        <w:gridCol w:w="2101"/>
        <w:gridCol w:w="3232"/>
        <w:gridCol w:w="2672"/>
        <w:gridCol w:w="2661"/>
      </w:tblGrid>
      <w:tr>
        <w:trPr>
          <w:trHeight w:val="427" w:hRule="atLeast"/>
        </w:trPr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rPr/>
            </w:pPr>
            <w:r>
              <w:rPr>
                <w:i/>
                <w:lang w:val="uk-UA" w:eastAsia="ru-RU" w:bidi="ar-SA"/>
              </w:rPr>
              <w:tab/>
            </w:r>
            <w:r>
              <w:rPr>
                <w:b/>
                <w:i/>
                <w:lang w:val="uk-UA" w:eastAsia="ru-RU" w:bidi="ar-SA"/>
              </w:rPr>
              <w:tab/>
              <w:t xml:space="preserve">Дата 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Назва заходу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Місце проведення, час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/>
                <w:b/>
                <w:i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Відповідальні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b/>
                <w:i/>
                <w:lang w:val="uk-UA" w:eastAsia="ru-RU" w:bidi="ar-SA"/>
              </w:rPr>
              <w:t>Здійснюють паліатив</w:t>
            </w:r>
          </w:p>
        </w:tc>
      </w:tr>
      <w:tr>
        <w:trPr>
          <w:trHeight w:val="427" w:hRule="atLeast"/>
        </w:trPr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01.11.2019р.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Засідання штабу за участю керівників комунальних підприємств та структурних підрозділів виконкому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9-00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Виконання заходів з підготовки до осінньо-зимового періоду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УЖКГ та  будівництва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_DdeLink__1339_28637744911"/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(Ребенок В.В.)</w:t>
            </w:r>
            <w:bookmarkEnd w:id="0"/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Міський голова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 xml:space="preserve">Шаповал О.М., секретар  міської ради             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Пастух А.І., заступники міського голови</w:t>
            </w:r>
          </w:p>
        </w:tc>
      </w:tr>
      <w:tr>
        <w:trPr>
          <w:trHeight w:val="484" w:hRule="atLeast"/>
        </w:trPr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04.11.2019р.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Прийом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Шаповала О.М.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Каб.111, І поверх,</w:t>
            </w:r>
          </w:p>
          <w:p>
            <w:pPr>
              <w:pStyle w:val="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  9-00  до 12-00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по роботі зі зверненнями громадян (Шульга О.О.)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Міський голова Шаповал О.М.</w:t>
            </w:r>
          </w:p>
        </w:tc>
      </w:tr>
      <w:tr>
        <w:trPr>
          <w:trHeight w:val="427" w:hRule="atLeast"/>
        </w:trPr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04.11.2019р.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Прийом в.о. старости Шолоховського старостинського округу Базілєвич В.О.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с.Шолохове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вул.Центральна,14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8-00 до 12-00 год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/>
              </w:rPr>
              <w:t>Організаційний відділ (Матюк Н.М.)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в.о. старости Шолоховського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Базілєвич В.О.</w:t>
            </w:r>
          </w:p>
        </w:tc>
      </w:tr>
      <w:tr>
        <w:trPr>
          <w:trHeight w:val="427" w:hRule="atLeast"/>
        </w:trPr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04.11.2019р.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Селекторна нарада директора з заступниками з питань функціонування лікарні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КЗ “ЦМЛ м.Покров”ДОР”,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каб.41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13-30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Звіт та аналіз роботи за попередній тиждень, план роботи на поточний тиждень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(Шкіль А.П.)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Шкіль А.П.,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               Бондаренко Н.О.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08.11.2019р.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Засідання штабу за участю керівників комунальних підприємств та структурних підрозділів виконкому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9-00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Виконання заходів з підготовки до осінньо-зимового періоду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УЖКГ та будівництва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(Ребенок В.В.)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Міський голова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 xml:space="preserve">Шаповал О.М., секретар  міської ради             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Пастух А.І., заступники міського голови</w:t>
            </w:r>
          </w:p>
        </w:tc>
      </w:tr>
      <w:tr>
        <w:trPr>
          <w:trHeight w:val="427" w:hRule="atLeast"/>
        </w:trPr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rPr/>
            </w:pPr>
            <w:r>
              <w:rPr>
                <w:sz w:val="26"/>
                <w:szCs w:val="26"/>
                <w:lang w:val="uk-UA"/>
              </w:rPr>
              <w:t>09.11.2019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20"/>
              <w:suppressAutoHyphens w:val="false"/>
              <w:spacing w:lineRule="auto" w:line="240" w:before="0" w:after="0"/>
              <w:jc w:val="left"/>
              <w:rPr/>
            </w:pPr>
            <w:r>
              <w:rPr>
                <w:rFonts w:eastAsia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ru-RU"/>
              </w:rPr>
              <w:t xml:space="preserve">Заходи до Дня української мови та писемності 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sz w:val="24"/>
                <w:szCs w:val="24"/>
                <w:lang w:val="uk-UA"/>
              </w:rPr>
              <w:t>Заклади культури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sz w:val="24"/>
                <w:szCs w:val="24"/>
                <w:lang w:val="uk-UA"/>
              </w:rPr>
              <w:t>Зустрічі, тематичні вечори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sz w:val="24"/>
                <w:szCs w:val="24"/>
                <w:lang w:val="uk-UA"/>
              </w:rPr>
              <w:t>Відділ культури (Сударєва Т.М.)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sz w:val="24"/>
                <w:szCs w:val="24"/>
                <w:lang w:val="uk-UA"/>
              </w:rPr>
              <w:t>Відділ культури (Сударєва Т.М., заклади культури)</w:t>
            </w:r>
          </w:p>
        </w:tc>
      </w:tr>
      <w:tr>
        <w:trPr>
          <w:trHeight w:val="427" w:hRule="atLeast"/>
        </w:trPr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11.11.2019р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Селекторна нарада директора з заступниками з питань функціонування лікарні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КЗ “ЦМЛ м.Покров”ДОР”,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каб.41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13-30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Звіт та аналіз роботи за попередній тиждень, план роботи на поточний тиждень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(Шкіль А.П.)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Шкіль А.П.,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               Бондаренко Н.О.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4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rPr/>
            </w:pPr>
            <w:r>
              <w:rPr/>
              <w:t xml:space="preserve">13.11.2019 </w:t>
            </w:r>
            <w:r>
              <w:rPr>
                <w:lang w:val="uk-UA"/>
              </w:rPr>
              <w:t>р.</w:t>
            </w:r>
          </w:p>
        </w:tc>
        <w:tc>
          <w:tcPr>
            <w:tcW w:w="29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Відкриття модернізованого  ЦНАПу  за сприяння Програми  </w:t>
            </w:r>
            <w:r>
              <w:rPr>
                <w:lang w:val="en-US"/>
              </w:rPr>
              <w:t xml:space="preserve">    “U-LEAD </w:t>
            </w:r>
            <w:r>
              <w:rPr>
                <w:lang w:val="uk-UA"/>
              </w:rPr>
              <w:t>з Європою</w:t>
            </w:r>
            <w:r>
              <w:rPr>
                <w:lang w:val="en-US"/>
              </w:rPr>
              <w:t>”</w:t>
            </w:r>
          </w:p>
        </w:tc>
        <w:tc>
          <w:tcPr>
            <w:tcW w:w="21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І поверх, ЦНАП ,  15:00 год</w:t>
            </w:r>
          </w:p>
        </w:tc>
        <w:tc>
          <w:tcPr>
            <w:tcW w:w="32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Офіційне відкриття  ЦНАПу</w:t>
            </w:r>
          </w:p>
        </w:tc>
        <w:tc>
          <w:tcPr>
            <w:tcW w:w="26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ЦНАП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(Клочковська І.В.)</w:t>
            </w:r>
          </w:p>
        </w:tc>
        <w:tc>
          <w:tcPr>
            <w:tcW w:w="26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Міський голова, Шаповал О.М., 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еруючий справами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Відяєва Г.М.</w:t>
            </w:r>
          </w:p>
        </w:tc>
      </w:tr>
      <w:tr>
        <w:trPr>
          <w:trHeight w:val="427" w:hRule="atLeast"/>
        </w:trPr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14.11.2019р.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Прийом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керуючого справами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Відяєвої Г.М.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Каб.111, І поверх,</w:t>
            </w:r>
          </w:p>
          <w:p>
            <w:pPr>
              <w:pStyle w:val="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  9-00  до 12-00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по роботі зі зверненнями громадян (Шульга О.О.)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bookmarkStart w:id="1" w:name="__DdeLink__980_1215496820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Керуючий справами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2" w:name="__DdeLink__980_1215496820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Відяєва Г.М.</w:t>
            </w:r>
            <w:bookmarkEnd w:id="2"/>
          </w:p>
        </w:tc>
      </w:tr>
      <w:tr>
        <w:trPr>
          <w:trHeight w:val="427" w:hRule="atLeast"/>
        </w:trPr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15.11.2019р.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Засідання штабу за участю керівників комунальних підприємств та структурних підрозділів виконкому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9-00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Виконання заходів з підготовки до осінньо-зимового періоду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УЖКГ та  будівництва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__DdeLink__1339_286377449112"/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(Ребенок В.В.)</w:t>
            </w:r>
            <w:bookmarkEnd w:id="3"/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Міський голова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 xml:space="preserve">Шаповал О.М., секретар  міської ради             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Пастух А.І., заступники міського голови</w:t>
            </w:r>
          </w:p>
        </w:tc>
      </w:tr>
      <w:tr>
        <w:trPr>
          <w:trHeight w:val="427" w:hRule="atLeast"/>
        </w:trPr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18.11.2019р.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Оперативна нарада з керівниками структурних підрозділів соціального напрямку роботи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Каб.208,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 поверх,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 8-00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2A6099"/>
              <w:bottom w:val="single" w:sz="4" w:space="0" w:color="2A6099"/>
              <w:right w:val="single" w:sz="4" w:space="0" w:color="2A6099"/>
              <w:insideH w:val="single" w:sz="4" w:space="0" w:color="2A6099"/>
              <w:insideV w:val="single" w:sz="4" w:space="0" w:color="2A6099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Аналіз виконання плану роботи за  попередній тиждень,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обговорення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плану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роботи на   поточний тиждень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Керівники структурних підрозділів виконкому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               Бондаренко Н.О.</w:t>
            </w:r>
          </w:p>
        </w:tc>
      </w:tr>
      <w:tr>
        <w:trPr>
          <w:trHeight w:val="427" w:hRule="atLeast"/>
        </w:trPr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.11.2019р.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Засідання комісії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 питань захисту прав дитини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 13-00 год.</w:t>
            </w:r>
          </w:p>
        </w:tc>
        <w:tc>
          <w:tcPr>
            <w:tcW w:w="3232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  <w:insideH w:val="single" w:sz="4" w:space="0" w:color="2A6099"/>
              <w:insideV w:val="single" w:sz="4" w:space="0" w:color="2A6099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Соціальний захист дітей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Служба у справах дітей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Горчакова Д.В.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Бондаренко Н.О. </w:t>
            </w:r>
          </w:p>
        </w:tc>
      </w:tr>
      <w:tr>
        <w:trPr>
          <w:trHeight w:val="427" w:hRule="atLeast"/>
        </w:trPr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19.11.2019р.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Робота мобільного соціального офісу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с.Миронівка, клуб -10:00 год.,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с.Улянівка, вул. Гагаріна-10:30 год,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с.Шолохове, клуб -11:00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Рада Покровської міської організації ветеранів (тільки пільги та субсидії) -10:00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2A6099"/>
              <w:bottom w:val="single" w:sz="4" w:space="0" w:color="2A6099"/>
              <w:right w:val="single" w:sz="4" w:space="0" w:color="2A6099"/>
              <w:insideH w:val="single" w:sz="4" w:space="0" w:color="2A6099"/>
              <w:insideV w:val="single" w:sz="4" w:space="0" w:color="2A6099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Інформаційно-роз’яснювальна робота  про зміни в законодавстві у сфері соціального захисту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/>
              <w:t>19.11.2019</w:t>
            </w:r>
            <w:r>
              <w:rPr>
                <w:lang w:val="uk-UA"/>
              </w:rPr>
              <w:t>р.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Проведення  обласного науково-практичного семінару   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КЗ “НВК №1” вул.Центральна, буд.35 , з 10:00-14:00 год .</w:t>
            </w:r>
          </w:p>
        </w:tc>
        <w:tc>
          <w:tcPr>
            <w:tcW w:w="3232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  <w:insideH w:val="single" w:sz="4" w:space="0" w:color="2A6099"/>
              <w:insideV w:val="single" w:sz="4" w:space="0" w:color="2A6099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“</w:t>
            </w:r>
            <w:r>
              <w:rPr>
                <w:lang w:val="uk-UA"/>
              </w:rPr>
              <w:t xml:space="preserve">Розвиток наукової грамотності учнів як складова </w:t>
            </w:r>
            <w:r>
              <w:rPr>
                <w:lang w:val="en-US"/>
              </w:rPr>
              <w:t>STEM-</w:t>
            </w:r>
            <w:r>
              <w:rPr>
                <w:lang w:val="uk-UA"/>
              </w:rPr>
              <w:t>освіти”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Управління освіти (Цупрова Г.А.)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Управління освіти  (Цупрова Г.А.), заступник міського голови Бондаренко Н.О.</w:t>
            </w:r>
          </w:p>
        </w:tc>
      </w:tr>
      <w:tr>
        <w:trPr>
          <w:trHeight w:val="427" w:hRule="atLeast"/>
        </w:trPr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19.11.2019р.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Прийом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секретаря 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Пастуха А.П.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Каб. 111, І поверх,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 14-00 до 17-00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по роботі зі зверненнями громадян (Шульга О.О.)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Секретар міської ради Пастух А.І.</w:t>
            </w:r>
          </w:p>
        </w:tc>
      </w:tr>
      <w:tr>
        <w:trPr>
          <w:trHeight w:val="427" w:hRule="atLeast"/>
        </w:trPr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19.11.2019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Медична нарада з завідувачами АЗПСМ та іншими членами медичної наради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Кабінет №36 ІІІ поверх Центру ПМСД, 13:30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Аналіз роботи КНП “ЦПМСД  Покровської міської ради” за 9 місяців.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2.Стан виконання Наказу головного лікаря №71 від 12.03.2019 р. “Про надання паліативної допомоги населенню м. Покров.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3.Питання в різному.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1.Заступник головного лікаря з медичного обслуговування  Саламаха О.Л., Завідувач АЗПСМ №4, Шлапко Ю.А., Головний лікар Леонтьєв О.О.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Головний лікар Леонтьєв О.О.</w:t>
            </w:r>
          </w:p>
        </w:tc>
      </w:tr>
      <w:tr>
        <w:trPr>
          <w:trHeight w:val="427" w:hRule="atLeast"/>
        </w:trPr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20.11.2019р.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Прийом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Шаповала О.М.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Каб.111, І поверх,</w:t>
            </w:r>
          </w:p>
          <w:p>
            <w:pPr>
              <w:pStyle w:val="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  9-00  до 12-00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по роботі зі зверненнями громадян (Шульга О.О.)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Міський голова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Шаповал О.М.</w:t>
            </w:r>
          </w:p>
        </w:tc>
      </w:tr>
      <w:tr>
        <w:trPr>
          <w:trHeight w:val="427" w:hRule="atLeast"/>
        </w:trPr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rPr/>
            </w:pPr>
            <w:r>
              <w:rPr>
                <w:lang w:val="uk-UA"/>
              </w:rPr>
              <w:t>21.11.2019р.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ind w:left="57" w:right="0" w:hanging="0"/>
              <w:jc w:val="left"/>
              <w:rPr/>
            </w:pPr>
            <w:r>
              <w:rPr>
                <w:sz w:val="24"/>
                <w:szCs w:val="24"/>
                <w:lang w:val="uk-UA"/>
              </w:rPr>
              <w:t>Урочистості до Дня гідності України.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ind w:left="57" w:right="0" w:hanging="0"/>
              <w:jc w:val="left"/>
              <w:rPr/>
            </w:pPr>
            <w:r>
              <w:rPr>
                <w:sz w:val="24"/>
                <w:szCs w:val="24"/>
                <w:lang w:val="uk-UA"/>
              </w:rPr>
              <w:t xml:space="preserve">Цикл заходів у закладах культури 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sz w:val="24"/>
                <w:szCs w:val="24"/>
                <w:lang w:val="uk-UA"/>
              </w:rPr>
              <w:t>10.00.год.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sz w:val="24"/>
                <w:szCs w:val="24"/>
                <w:lang w:val="uk-UA"/>
              </w:rPr>
              <w:t>Біля пам'ятника Т.Г.Шевченка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sz w:val="24"/>
                <w:szCs w:val="24"/>
                <w:lang w:val="uk-UA"/>
              </w:rPr>
              <w:t>Урочистості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bookmarkStart w:id="4" w:name="__DdeLink__1086_1139968255"/>
            <w:r>
              <w:rPr>
                <w:sz w:val="24"/>
                <w:szCs w:val="24"/>
                <w:lang w:val="uk-UA"/>
              </w:rPr>
              <w:t>Відділ культури ( Сударєва Т.М.)</w:t>
            </w:r>
            <w:bookmarkEnd w:id="4"/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sz w:val="24"/>
                <w:szCs w:val="24"/>
                <w:lang w:val="uk-UA"/>
              </w:rPr>
              <w:t>Відділ культури ( Сударєва Т.М.)</w:t>
            </w:r>
          </w:p>
        </w:tc>
      </w:tr>
      <w:tr>
        <w:trPr>
          <w:trHeight w:val="427" w:hRule="atLeast"/>
        </w:trPr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21.11.2019р.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Засідання комісії по розгляду звернень громадян з питань надання матеріальної грошової допомоги мешканцям міста Покров 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 поверх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 засідань,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 11:00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Розгляд звернень громадян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питань надання матеріальної грошової допомоги мешканцям міста Покров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по роботі зі зверненнями громадян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(Шульга О.О.)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Секретар міської ради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Пастух А.І.,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члени комісії </w:t>
            </w:r>
          </w:p>
        </w:tc>
      </w:tr>
      <w:tr>
        <w:trPr>
          <w:trHeight w:val="427" w:hRule="atLeast"/>
        </w:trPr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21.11.2019р.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Медична нарада з завідувачами АЗПСМ та іншими членами медичної наради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Конференцзал,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ІІ поверх Центру ПМСД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13-30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Організація роботи: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рентгенологічного відділення,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ендоскопічного кабінету,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кабінету УЗД.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Заходи по покращенню їх функціонування.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2.Аналіз роботи паталогоанатомічного відділення.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3.Стан виконання заходів спрямованих на запобігання антикорупційним і злочинним проявам.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.Аналіз роботи  зі зверненнями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.Питання у різному.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Заступник директора  Конорєзова Т.І.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 Шкіль А.П.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Заступник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Бондаренко Н.О.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21.11.2019р. по 27.11.2019 р.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Засідання постійних депутатських комісій Покровської міської ради 7 скликання  в меж сесійний період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 та ІІІ поверх - зал засідань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 15-00 до 17-00 години 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Розгляд проектів рішень депутатськими комісіями за напрямками 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 організаційного відділу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(Смірнова І.С.)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Секретар міської ради             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Пастух А.І.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>
        <w:trPr>
          <w:trHeight w:val="427" w:hRule="atLeast"/>
        </w:trPr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22.11.2019р.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Прийом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заступника міського голови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Маглиша А.С.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Каб.111, І поверх,</w:t>
            </w:r>
          </w:p>
          <w:p>
            <w:pPr>
              <w:pStyle w:val="Normal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  9-00  до 12-00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звернень громадян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Відділ по роботі зі зверненнями громадян (Шульга О.О.)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                     Маглиш А.С.</w:t>
            </w:r>
          </w:p>
        </w:tc>
      </w:tr>
      <w:tr>
        <w:trPr>
          <w:trHeight w:val="427" w:hRule="atLeast"/>
        </w:trPr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22.11.2019р.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Засідання штабу за участю керівників комунальних підприємств та структурних підрозділів виконкому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ІІІ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о 9-00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Виконання заходів з підготовки до осінньо-зимового періоду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УЖКГ та  будівництва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bookmarkStart w:id="5" w:name="__DdeLink__1339_286377449114"/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(Ребенок В.В.)</w:t>
            </w:r>
            <w:bookmarkEnd w:id="5"/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Міський голова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 xml:space="preserve">Шаповал О.М., секретар  міської ради             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Пастух А.І., заступники міського голови</w:t>
            </w:r>
          </w:p>
        </w:tc>
      </w:tr>
      <w:tr>
        <w:trPr>
          <w:trHeight w:val="427" w:hRule="atLeast"/>
        </w:trPr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23.11.2019р.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ind w:right="0" w:hanging="0"/>
              <w:jc w:val="center"/>
              <w:rPr/>
            </w:pPr>
            <w:r>
              <w:rPr>
                <w:sz w:val="24"/>
                <w:szCs w:val="24"/>
                <w:lang w:val="uk-UA"/>
              </w:rPr>
              <w:t>Мітинг-реквієм до Дня пам'яті  жертв Голодомору  1932-1933рр.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sz w:val="24"/>
                <w:szCs w:val="24"/>
                <w:lang w:val="uk-UA"/>
              </w:rPr>
              <w:t>з 16.00год.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sz w:val="24"/>
                <w:szCs w:val="24"/>
                <w:lang w:val="uk-UA"/>
              </w:rPr>
              <w:t xml:space="preserve">Площа Гірників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sz w:val="24"/>
                <w:szCs w:val="24"/>
                <w:lang w:val="uk-UA"/>
              </w:rPr>
              <w:t>Мітинг-реквієм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sz w:val="24"/>
                <w:szCs w:val="24"/>
                <w:lang w:val="uk-UA"/>
              </w:rPr>
              <w:t>Відділ культури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sz w:val="24"/>
                <w:szCs w:val="24"/>
                <w:lang w:val="uk-UA"/>
              </w:rPr>
              <w:t>(Сударєва Т.М.)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sz w:val="24"/>
                <w:szCs w:val="24"/>
                <w:lang w:val="uk-UA"/>
              </w:rPr>
              <w:t>Відділ культури</w:t>
            </w:r>
          </w:p>
        </w:tc>
      </w:tr>
      <w:tr>
        <w:trPr>
          <w:trHeight w:val="427" w:hRule="atLeast"/>
        </w:trPr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25.11.2019р.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Селекторна нарада директора з заступниками з питань функціонування лікарні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КЗ “ЦМЛ м.Покров”ДОР”,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каб.41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13-30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Звіт та аналіз роботи за попередній тиждень, план роботи на поточний тиждень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(Шкіль А.П.)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(Шкіль А.П.),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               Бондаренко Н.О.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>
        <w:trPr>
          <w:trHeight w:val="427" w:hRule="atLeast"/>
        </w:trPr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25.11.2019р.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Оперативна нарада з керівниками структурних підрозділів соціального напрямку роботи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Каб.208,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 поверх,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 8-00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Аналіз виконання плану роботи за  попередній тиждень,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обговорення пнану роботи на   поточний тиждень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Керівники структурних підрозділів виконкому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               Бондаренко Н.О.</w:t>
            </w:r>
          </w:p>
        </w:tc>
      </w:tr>
      <w:tr>
        <w:trPr>
          <w:trHeight w:val="427" w:hRule="atLeast"/>
        </w:trPr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26.11.2019р.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>Засідання координаційної ради з питань сімейної та гендерної політики, попередження насильства в сім’ї, протидії торгівлі людьми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II поверх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о 14-00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Про  результати роботи з родинами, які опинились у  складних життєвих обставинах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Центр соціальних служб для сім'ї, дітей та молоді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(Зарубіна Г.О.)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26.11.2019 р.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Робота мобільного соціального офісу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с.П.Хутори, клуб  -15:00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Інформаційно-роз’яснювальна робота  про зміни в законодавстві у сфері соціального захисту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Управління праці та соціального захисту населення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 xml:space="preserve">(Ігнатюк Т.М.) 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Бондаренко Н.О.</w:t>
            </w:r>
          </w:p>
        </w:tc>
      </w:tr>
      <w:tr>
        <w:trPr>
          <w:trHeight w:val="427" w:hRule="atLeast"/>
        </w:trPr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27.11.2019р.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ru-RU" w:bidi="ar-SA"/>
              </w:rPr>
              <w:t>Засідання виконавчого комітету Покровської міської ради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ІІІ поверх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о14-00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 xml:space="preserve">1. Розгляд основних питань.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2. Питання у різному.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Загальний відділ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(Агапова В.С.)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Міський голова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Шаповал О.М.</w:t>
            </w:r>
          </w:p>
        </w:tc>
      </w:tr>
      <w:tr>
        <w:trPr>
          <w:trHeight w:val="427" w:hRule="atLeast"/>
        </w:trPr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28.11.2019р.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Cs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Засідання адміністративної  комісії при виконкомі Покровської міської ради 7 скликання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 поверх - зал засідань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 16.00 годині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Розгляд адміністративних протоколів правопорушників 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 організаційного відділу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(Смірнова І.С.)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Секретар міської ради         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Пастух А.І.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>
        <w:trPr>
          <w:trHeight w:val="427" w:hRule="atLeast"/>
        </w:trPr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29.11.2019р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Засідання штабу за участю керівників комунальних підприємств та структурних підрозділів виконкому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9-00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Виконання заходів з підготовки до осінньо-зимового періоду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УЖКГ та  будівництва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" w:name="__DdeLink__1339_286377449115"/>
            <w:r>
              <w:rPr>
                <w:rFonts w:ascii="Times New Roman" w:hAnsi="Times New Roman"/>
                <w:sz w:val="24"/>
                <w:szCs w:val="24"/>
                <w:lang w:val="uk-UA" w:eastAsia="ru-RU" w:bidi="ar-SA"/>
              </w:rPr>
              <w:t>(Ребенок В.В.)</w:t>
            </w:r>
            <w:bookmarkEnd w:id="6"/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Міський голова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 xml:space="preserve">Шаповал О.М., секретар  міської ради             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eastAsia="ru-RU" w:bidi="ar-SA"/>
              </w:rPr>
              <w:t>Пастух А.І., заступники міського голови</w:t>
            </w:r>
          </w:p>
        </w:tc>
      </w:tr>
      <w:tr>
        <w:trPr>
          <w:trHeight w:val="427" w:hRule="atLeast"/>
        </w:trPr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29.11.2019р.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Пленарне  засідання чергової 51 сесії Покровської міської ради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 поверх-сесійний зал  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Розгляд питань згідно порядку денного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 організаційного відділу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(Смірнова І.С.)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Секретар міської ради             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Пастух А.І.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</w:tr>
      <w:tr>
        <w:trPr>
          <w:trHeight w:val="427" w:hRule="atLeast"/>
        </w:trPr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Щотижнево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Обстеження  суб’єктів підприємницької діяльності робочою групою з питань легалізації виплати заробітної плати та зайнятості населення.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Суб’єкти підприємницької діяльності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Обстеження  суб’єктів підприємницької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Бабкіна О.В.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 міського голови                      Чистяков О.Г.</w:t>
            </w:r>
          </w:p>
        </w:tc>
      </w:tr>
      <w:tr>
        <w:trPr>
          <w:trHeight w:val="427" w:hRule="atLeast"/>
        </w:trPr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Двічі на місяць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Засідання  міської комісії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питань призначення житлових субсидій та державної допомоги малозабезпеченим сім’ям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заяв на призначення житлових субсидій та державної соціальної допомоги малозабезпеченим сім’ям особам, які не мають права отримати ці допомоги на загальних підставах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Ігнатюк Т.М.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 міського голови                      Бондаренко Н.О.</w:t>
            </w:r>
          </w:p>
        </w:tc>
      </w:tr>
      <w:tr>
        <w:trPr>
          <w:trHeight w:val="427" w:hRule="atLeast"/>
        </w:trPr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Двічі на місяць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Засідання  міської комісії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питань призначення (відновлення) соціальних виплат внутрішньо переміщеним особам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питань з призначення (відновлення) соціальних виплат та пенсій внутрішньо переміщеним особам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Ігнатюк Т.М.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 міського голови                      Бондаренко Н.О.</w:t>
            </w:r>
          </w:p>
        </w:tc>
      </w:tr>
      <w:tr>
        <w:trPr>
          <w:trHeight w:val="427" w:hRule="atLeast"/>
        </w:trPr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Двічі на місяць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Засідання робочої групи по здійсненню контролю за проведенням соціальних виплат внутрішньо переміщеним особам за місцем їх фактичного проживання/перебування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Здійснення  контролю за проведенням соціальних виплат внутрішньо переміщеним особам за місцем їх фактичного проживання/перебування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Ігнатюк Т.М.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 міського голови                      Бондаренко Н.О.</w:t>
            </w:r>
          </w:p>
        </w:tc>
      </w:tr>
      <w:tr>
        <w:trPr>
          <w:trHeight w:val="427" w:hRule="atLeast"/>
        </w:trPr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2-га декада місяця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Засідання міської комісії з питань погашення заборгованості із заробітної плати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стан погашення заборгованості по єдиному соціальному внеску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Олійник Н.А.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 міського голови                      Чистяков О.Г.</w:t>
            </w:r>
          </w:p>
        </w:tc>
      </w:tr>
      <w:tr>
        <w:trPr>
          <w:trHeight w:val="427" w:hRule="atLeast"/>
        </w:trPr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2-га декада місяця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Засідання міської комісії по визначенню фактичного місця проживання пільговика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 засідань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Розгляд заяв про надання пільги за фактичним місцем проживання пільговика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Ігнатюк Т.М.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 міського голови                      Чистяков О.Г.</w:t>
            </w:r>
          </w:p>
        </w:tc>
      </w:tr>
      <w:tr>
        <w:trPr>
          <w:trHeight w:val="427" w:hRule="atLeast"/>
        </w:trPr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2-га декада місяця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Засідання комітету забезпечення доступності інвалідів та інших маломобільних груп населення до об’єктів соціальної сфери та інженерно-транспортної інфраструктури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 поверх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Створення доступного, комфортного та безпечного середовища життєдіяльності для людей з інвалідністю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Ігнатюк Т.М.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Чистяков О.Г.</w:t>
            </w:r>
          </w:p>
        </w:tc>
      </w:tr>
      <w:tr>
        <w:trPr>
          <w:trHeight w:val="427" w:hRule="atLeast"/>
        </w:trPr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3-тя декада місяця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Засідання  міської комісії з питань легалізації заробітної плати та зайнятості населення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Зал засідань виконкому,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 поверх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 забезпечення виконання законодавства  щодо виплати заробітної плати не нижче встановленого мінімального рівня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Олійник Н.А.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 міського голови                      Чистяков О.Г.</w:t>
            </w:r>
          </w:p>
        </w:tc>
      </w:tr>
      <w:tr>
        <w:trPr>
          <w:trHeight w:val="427" w:hRule="atLeast"/>
        </w:trPr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 разі надходження звернень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Засідання опікунської ради при виконавчому комітеті Покровської міської ради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Виконком, зал засідань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 поверх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особистих та майнових прав та інтересів повнолітніх недієздатних осіб та осіб, дієздатність яких обмежена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Ігнатюк Т.М.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 міського голови                      Бондаренко Н.О.</w:t>
            </w:r>
          </w:p>
        </w:tc>
      </w:tr>
      <w:tr>
        <w:trPr>
          <w:trHeight w:val="427" w:hRule="atLeast"/>
        </w:trPr>
        <w:tc>
          <w:tcPr>
            <w:tcW w:w="1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окремим графіком</w:t>
            </w:r>
          </w:p>
        </w:tc>
        <w:tc>
          <w:tcPr>
            <w:tcW w:w="2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Участь начальника управління  у виїзних прийомах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графіком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Роз’яснювальна робота серед мешканців об’єднаної територіальної громади за напрямками роботи управління 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Ігнатюк Т.М.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Міський голова            та його заступники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5840" w:h="122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oto Sans CJK SC Regular" w:cs="FreeSans"/>
      <w:color w:val="auto"/>
      <w:kern w:val="2"/>
      <w:sz w:val="24"/>
      <w:szCs w:val="24"/>
      <w:lang w:val="en-US" w:eastAsia="zh-CN" w:bidi="hi-IN"/>
    </w:rPr>
  </w:style>
  <w:style w:type="character" w:styleId="ListLabel1">
    <w:name w:val="ListLabel 1"/>
    <w:qFormat/>
    <w:rPr>
      <w:rFonts w:cs="OpenSymbol"/>
      <w:sz w:val="26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  <w:sz w:val="26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FreeSans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Вміст таблиці"/>
    <w:basedOn w:val="Normal"/>
    <w:qFormat/>
    <w:pPr>
      <w:suppressLineNumbers/>
    </w:pPr>
    <w:rPr/>
  </w:style>
  <w:style w:type="paragraph" w:styleId="Style21">
    <w:name w:val="Заголовок таблиці"/>
    <w:basedOn w:val="Style20"/>
    <w:qFormat/>
    <w:pPr>
      <w:suppressLineNumbers/>
      <w:jc w:val="center"/>
    </w:pPr>
    <w:rPr>
      <w:b/>
      <w:bCs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/>
      <w:color w:val="auto"/>
      <w:kern w:val="2"/>
      <w:sz w:val="20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808</TotalTime>
  <Application>LibreOffice/6.1.4.2$Windows_x86 LibreOffice_project/9d0f32d1f0b509096fd65e0d4bec26ddd1938fd3</Application>
  <Pages>7</Pages>
  <Words>1665</Words>
  <Characters>11341</Characters>
  <CharactersWithSpaces>13176</CharactersWithSpaces>
  <Paragraphs>401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2017-01-01T14:28:30Z</dcterms:created>
  <dc:creator/>
  <dc:description/>
  <dc:language>uk-UA</dc:language>
  <cp:lastModifiedBy/>
  <cp:lastPrinted>2019-09-26T13:22:21Z</cp:lastPrinted>
  <dcterms:modified xsi:type="dcterms:W3CDTF">2019-11-08T10:03:26Z</dcterms:modified>
  <cp:revision>110</cp:revision>
  <dc:subject/>
  <dc:title/>
</cp:coreProperties>
</file>