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/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lang w:val="uk-UA" w:eastAsia="ru-RU" w:bidi="ar-SA"/>
        </w:rPr>
        <w:tab/>
        <w:tab/>
        <w:tab/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4"/>
          <w:szCs w:val="24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left" w:pos="29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В.о. міського голови</w:t>
      </w:r>
    </w:p>
    <w:p>
      <w:pPr>
        <w:pStyle w:val="Normal"/>
        <w:tabs>
          <w:tab w:val="clear" w:pos="709"/>
          <w:tab w:val="left" w:pos="29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 xml:space="preserve">_____________А.І. Пастух 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0"/>
          <w:szCs w:val="20"/>
          <w:lang w:val="uk-UA" w:eastAsia="ru-RU" w:bidi="ar-SA"/>
        </w:rPr>
        <w:t>30.04.2020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lang w:eastAsia="ru-RU" w:bidi="ar-SA"/>
        </w:rPr>
      </w:pPr>
      <w:r>
        <w:rPr>
          <w:b/>
          <w:lang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lang w:eastAsia="ru-RU" w:bidi="ar-SA"/>
        </w:rPr>
      </w:pPr>
      <w:r>
        <w:rPr>
          <w:b/>
          <w:lang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lang w:eastAsia="ru-RU" w:bidi="ar-SA"/>
        </w:rPr>
      </w:pPr>
      <w:r>
        <w:rPr>
          <w:b/>
          <w:lang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на   травень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Levenim MT" w:ascii="Times New Roman" w:hAnsi="Times New Roman"/>
          <w:b/>
          <w:i/>
          <w:iCs/>
          <w:sz w:val="28"/>
          <w:szCs w:val="28"/>
          <w:lang w:val="uk-UA" w:eastAsia="ru-RU" w:bidi="ar-SA"/>
        </w:rPr>
        <w:t>2020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ascii="Times New Roman" w:hAnsi="Times New Roman"/>
          <w:b/>
          <w:b/>
          <w:sz w:val="24"/>
          <w:szCs w:val="24"/>
          <w:lang w:val="uk-UA" w:eastAsia="ru-RU" w:bidi="ar-SA"/>
        </w:rPr>
      </w:pPr>
      <w:r>
        <w:rPr>
          <w:rFonts w:ascii="Times New Roman" w:hAnsi="Times New Roman"/>
          <w:b/>
          <w:sz w:val="24"/>
          <w:szCs w:val="24"/>
          <w:lang w:val="uk-UA" w:eastAsia="ru-RU" w:bidi="ar-SA"/>
        </w:rPr>
      </w:r>
    </w:p>
    <w:tbl>
      <w:tblPr>
        <w:tblW w:w="15927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50"/>
        <w:gridCol w:w="3164"/>
        <w:gridCol w:w="1813"/>
        <w:gridCol w:w="4039"/>
        <w:gridCol w:w="2535"/>
        <w:gridCol w:w="2725"/>
      </w:tblGrid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iCs w:val="false"/>
                <w:sz w:val="24"/>
                <w:szCs w:val="24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uk-UA" w:eastAsia="ru-RU" w:bidi="ar-SA"/>
              </w:rPr>
              <w:t>Місце проведення, час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uk-UA" w:eastAsia="ru-RU" w:bidi="ar-SA"/>
              </w:rPr>
              <w:t>Відповідальні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iCs w:val="false"/>
                <w:sz w:val="24"/>
                <w:szCs w:val="24"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04.05.2020р.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Селекторна нарада директора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КП “ЦМЛ ПМР ДО» з заступниками з питань функціонування лікарні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КП “ЦМЛ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ПМР ДО»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(Шкіль А.П.)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7" w:leader="none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Директор 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міського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голови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18.05.2020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Селекторна нарада директора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КП “ЦМЛ ПМР ДО» з заступниками з питань функціонування лікарні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КП “ЦМЛ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ПМР ДО»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(Шкіль А.П.)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Директор 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міського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голови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Наказ директора №1 від 02.01.2020 року «Про удосконалення діяльності апарату управління КП «ЦМЛ м.Покров”ДОР»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Хол приймального відділення хірургічного корпусу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13.30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1. Аналіз роботи відділення ДС терапевтичного профілю.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2. Використання ліжкового фонду.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3. Аналіз роботи зі зверненнями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4. Аналіз відповідності лікарів освітнім та кваліфікаційним вимогам.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5. Питання у різному.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Директор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(Шкіль А.П.)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Заступник директора з медичної частини (Конорєзова Т.Л.)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Директор 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міського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голови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1418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 21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0 по 27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05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  15-00 до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17-00 години 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(Смірнова І.С.)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25.05.2020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Селекторна нарада директора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КП “ЦМЛ ПМР ДО» з заступниками з питань функціонування лікарні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КП “ЦМЛ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ПМР 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о 13-30 год.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Звіт та аналіз роботи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план роботи на поточний тиждень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(Шкіль А.П.)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Директор 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міського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голови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27.05.2020р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Засідання виконавчого комітету Покровської міської ради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 w:eastAsia="ru-RU" w:bidi="ar-SA"/>
              </w:rPr>
              <w:t xml:space="preserve">IIІ поверх -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 w:eastAsia="ru-RU" w:bidi="ar-SA"/>
              </w:rPr>
            </w:pPr>
            <w:r>
              <w:rPr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bookmarkStart w:id="1" w:name="__DdeLink__432_29121134751"/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 w:eastAsia="ru-RU" w:bidi="ar-SA"/>
              </w:rPr>
              <w:t>о 14-00 год.</w:t>
            </w:r>
            <w:bookmarkEnd w:id="1"/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ро роботу адміністративної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комісії при виконавчому комітеті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 2019 рік”.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Голова адміністративної комісії 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Загальний відділ (Агапова В.С.)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Міський голова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Шаповал О.М. 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i w:val="false"/>
                <w:i w:val="false"/>
                <w:iCs w:val="false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color w:val="FF0000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28.05.2020</w:t>
            </w:r>
          </w:p>
          <w:p>
            <w:pPr>
              <w:pStyle w:val="Normal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4"/>
                <w:szCs w:val="24"/>
                <w:lang w:val="uk-UA"/>
              </w:rPr>
              <w:t>Засідання адміністративної  комісії при виконкомі Покровської міської ради 7 скликання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4"/>
                <w:szCs w:val="24"/>
                <w:lang w:val="uk-UA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ІІ поверх -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о 16.00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Розгляд адміністративних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протоколів правопорушників 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(Смірнова І.С.)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29.05.2020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4"/>
                <w:szCs w:val="24"/>
                <w:lang w:val="uk-UA"/>
              </w:rPr>
              <w:t>Пленарне  засідання чергової 57 сесії Покровської міської ради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Розгляд питань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Начальник  організаційного відділу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(Смірнова І.С.)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Щотижнево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Обстеження  суб’єктів підприємницької діяльності робочою групою з питань легалізації виплати заробітної плати та зайнятості населення.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Суб’єкти підприємницької діяльності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Обстеження  суб’єктів підприємницької діяльності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Бабкіна О.В.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55" w:type="dxa"/>
              <w:bottom w:w="55" w:type="dxa"/>
            </w:tcMar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міського голови                      Чистяков О.Г.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Двічі на місяць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4"/>
                <w:szCs w:val="24"/>
                <w:lang w:val="uk-UA"/>
              </w:rPr>
              <w:t xml:space="preserve">Засідання  міської комісії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 питань призначення житлових субсидій та державної допомоги малозабезпеченим сім’ям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Розгляд заяв на призначення житлових субсидій та державної соціальної допомоги малозабезпеченим сім’ям особам, які не мають права отримати ці допомоги на загальних підставах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міського голови                      Бондаренко Н.О.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Двічі на місяць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4"/>
                <w:szCs w:val="24"/>
                <w:lang w:val="uk-UA"/>
              </w:rPr>
              <w:t xml:space="preserve">Засідання  міської комісії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міського голови                      Бондаренко Н.О.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2-га декада місяця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4"/>
                <w:szCs w:val="24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Олійник Н.А.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міського голови                      Чистяков О.Г.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2-га декада місяця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4"/>
                <w:szCs w:val="24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міського голови                      Чистяков О.Г.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3-тя декада місяця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 w:val="false"/>
                <w:iCs w:val="false"/>
                <w:sz w:val="24"/>
                <w:szCs w:val="24"/>
                <w:lang w:val="uk-UA"/>
              </w:rPr>
              <w:t>Засідання  міської комісії з питань легалізації заробітної плати та зайнятості населення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Про забезпечення виконання законодавства  щодо виплати заробітної плати не нижче встановленого мінімального рівня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Олійник Н.А.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міського голови                      Чистяков О.Г.</w:t>
            </w:r>
          </w:p>
        </w:tc>
      </w:tr>
      <w:tr>
        <w:trPr>
          <w:trHeight w:val="427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3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Виконком,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зал засідань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ІІ поверх</w:t>
            </w:r>
          </w:p>
        </w:tc>
        <w:tc>
          <w:tcPr>
            <w:tcW w:w="4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 xml:space="preserve">Заступник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  <w:lang w:val="uk-UA"/>
              </w:rPr>
              <w:t>міського голови                      Бондаренко Н.О.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Style21">
    <w:name w:val="Header"/>
    <w:basedOn w:val="Normal"/>
    <w:pPr>
      <w:suppressLineNumbers/>
      <w:tabs>
        <w:tab w:val="clear" w:pos="709"/>
        <w:tab w:val="center" w:pos="6786" w:leader="none"/>
        <w:tab w:val="right" w:pos="135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3EA6-F304-4F6E-A570-F5D9B0A9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LibreOffice/6.1.4.2$Windows_x86 LibreOffice_project/9d0f32d1f0b509096fd65e0d4bec26ddd1938fd3</Application>
  <Pages>3</Pages>
  <Words>665</Words>
  <Characters>4406</Characters>
  <CharactersWithSpaces>5252</CharactersWithSpaces>
  <Paragraphs>177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2020-04-01T05:14:00Z</dcterms:created>
  <dc:creator>priemnaya_2</dc:creator>
  <dc:description/>
  <dc:language>uk-UA</dc:language>
  <cp:lastModifiedBy/>
  <cp:lastPrinted>2020-05-04T11:12:43Z</cp:lastPrinted>
  <dcterms:modified xsi:type="dcterms:W3CDTF">2020-05-04T11:44:55Z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